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3CB2F" w14:textId="77777777" w:rsidR="009375DC" w:rsidRPr="009375DC" w:rsidRDefault="009375DC" w:rsidP="009375DC">
      <w:pPr>
        <w:widowControl w:val="0"/>
        <w:autoSpaceDE w:val="0"/>
        <w:autoSpaceDN w:val="0"/>
        <w:spacing w:before="77" w:after="0" w:line="240" w:lineRule="auto"/>
        <w:ind w:left="710" w:right="713"/>
        <w:jc w:val="center"/>
        <w:outlineLvl w:val="0"/>
        <w:rPr>
          <w:rFonts w:ascii="Georgia" w:eastAsia="Times New Roman" w:hAnsi="Times New Roman" w:cs="Times New Roman"/>
          <w:b/>
          <w:bCs/>
          <w:i/>
          <w:sz w:val="28"/>
          <w:szCs w:val="28"/>
          <w:lang w:bidi="en-US"/>
        </w:rPr>
      </w:pPr>
      <w:r w:rsidRPr="009375DC">
        <w:rPr>
          <w:rFonts w:ascii="Georgia" w:eastAsia="Times New Roman" w:hAnsi="Times New Roman" w:cs="Times New Roman"/>
          <w:b/>
          <w:bCs/>
          <w:i/>
          <w:sz w:val="28"/>
          <w:szCs w:val="28"/>
          <w:lang w:bidi="en-US"/>
        </w:rPr>
        <w:t>CALIFORNIA WILDLAND FIRE COORDINATING GROUP</w:t>
      </w:r>
    </w:p>
    <w:p w14:paraId="67021328" w14:textId="3F2DF98A" w:rsidR="009375DC" w:rsidRDefault="009375DC" w:rsidP="009375DC">
      <w:pPr>
        <w:widowControl w:val="0"/>
        <w:autoSpaceDE w:val="0"/>
        <w:autoSpaceDN w:val="0"/>
        <w:spacing w:after="0" w:line="240" w:lineRule="auto"/>
        <w:rPr>
          <w:rFonts w:ascii="Georgia" w:eastAsia="Times New Roman" w:hAnsi="Times New Roman" w:cs="Times New Roman"/>
          <w:b/>
          <w:i/>
          <w:sz w:val="20"/>
          <w:szCs w:val="24"/>
          <w:lang w:bidi="en-US"/>
        </w:rPr>
      </w:pPr>
      <w:r w:rsidRPr="009375DC">
        <w:rPr>
          <w:rFonts w:ascii="Times New Roman" w:eastAsia="Times New Roman" w:hAnsi="Times New Roman" w:cs="Times New Roman"/>
          <w:noProof/>
          <w:sz w:val="24"/>
          <w:szCs w:val="24"/>
        </w:rPr>
        <w:drawing>
          <wp:anchor distT="0" distB="0" distL="0" distR="0" simplePos="0" relativeHeight="251665408" behindDoc="0" locked="0" layoutInCell="1" allowOverlap="1" wp14:anchorId="642B1FD5" wp14:editId="657112DB">
            <wp:simplePos x="0" y="0"/>
            <wp:positionH relativeFrom="page">
              <wp:posOffset>1373758</wp:posOffset>
            </wp:positionH>
            <wp:positionV relativeFrom="paragraph">
              <wp:posOffset>169326</wp:posOffset>
            </wp:positionV>
            <wp:extent cx="491884" cy="54864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91884" cy="548640"/>
                    </a:xfrm>
                    <a:prstGeom prst="rect">
                      <a:avLst/>
                    </a:prstGeom>
                  </pic:spPr>
                </pic:pic>
              </a:graphicData>
            </a:graphic>
          </wp:anchor>
        </w:drawing>
      </w:r>
      <w:r w:rsidRPr="009375DC">
        <w:rPr>
          <w:rFonts w:ascii="Times New Roman" w:eastAsia="Times New Roman" w:hAnsi="Times New Roman" w:cs="Times New Roman"/>
          <w:noProof/>
          <w:sz w:val="24"/>
          <w:szCs w:val="24"/>
        </w:rPr>
        <w:drawing>
          <wp:anchor distT="0" distB="0" distL="0" distR="0" simplePos="0" relativeHeight="251666432" behindDoc="0" locked="0" layoutInCell="1" allowOverlap="1" wp14:anchorId="3DED4BA7" wp14:editId="537C1551">
            <wp:simplePos x="0" y="0"/>
            <wp:positionH relativeFrom="page">
              <wp:posOffset>1996206</wp:posOffset>
            </wp:positionH>
            <wp:positionV relativeFrom="paragraph">
              <wp:posOffset>175464</wp:posOffset>
            </wp:positionV>
            <wp:extent cx="520799" cy="53035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20799" cy="530351"/>
                    </a:xfrm>
                    <a:prstGeom prst="rect">
                      <a:avLst/>
                    </a:prstGeom>
                  </pic:spPr>
                </pic:pic>
              </a:graphicData>
            </a:graphic>
          </wp:anchor>
        </w:drawing>
      </w:r>
      <w:r w:rsidRPr="009375DC">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5A4AA17C" wp14:editId="7C2202D0">
            <wp:simplePos x="0" y="0"/>
            <wp:positionH relativeFrom="page">
              <wp:posOffset>2622550</wp:posOffset>
            </wp:positionH>
            <wp:positionV relativeFrom="paragraph">
              <wp:posOffset>188376</wp:posOffset>
            </wp:positionV>
            <wp:extent cx="408112" cy="53149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408112" cy="531495"/>
                    </a:xfrm>
                    <a:prstGeom prst="rect">
                      <a:avLst/>
                    </a:prstGeom>
                  </pic:spPr>
                </pic:pic>
              </a:graphicData>
            </a:graphic>
          </wp:anchor>
        </w:drawing>
      </w:r>
      <w:r w:rsidRPr="009375DC">
        <w:rPr>
          <w:rFonts w:ascii="Times New Roman" w:eastAsia="Times New Roman" w:hAnsi="Times New Roman" w:cs="Times New Roman"/>
          <w:noProof/>
          <w:sz w:val="24"/>
          <w:szCs w:val="24"/>
        </w:rPr>
        <w:drawing>
          <wp:anchor distT="0" distB="0" distL="0" distR="0" simplePos="0" relativeHeight="251662336" behindDoc="0" locked="0" layoutInCell="1" allowOverlap="1" wp14:anchorId="3FD2CD90" wp14:editId="1524EBA6">
            <wp:simplePos x="0" y="0"/>
            <wp:positionH relativeFrom="page">
              <wp:posOffset>3104594</wp:posOffset>
            </wp:positionH>
            <wp:positionV relativeFrom="paragraph">
              <wp:posOffset>226476</wp:posOffset>
            </wp:positionV>
            <wp:extent cx="539451" cy="48063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39451" cy="480631"/>
                    </a:xfrm>
                    <a:prstGeom prst="rect">
                      <a:avLst/>
                    </a:prstGeom>
                  </pic:spPr>
                </pic:pic>
              </a:graphicData>
            </a:graphic>
          </wp:anchor>
        </w:drawing>
      </w:r>
      <w:r w:rsidRPr="009375DC">
        <w:rPr>
          <w:rFonts w:ascii="Times New Roman" w:eastAsia="Times New Roman" w:hAnsi="Times New Roman" w:cs="Times New Roman"/>
          <w:noProof/>
          <w:sz w:val="24"/>
          <w:szCs w:val="24"/>
        </w:rPr>
        <w:drawing>
          <wp:anchor distT="0" distB="0" distL="0" distR="0" simplePos="0" relativeHeight="251663360" behindDoc="0" locked="0" layoutInCell="1" allowOverlap="1" wp14:anchorId="44710D15" wp14:editId="400FA6EF">
            <wp:simplePos x="0" y="0"/>
            <wp:positionH relativeFrom="page">
              <wp:posOffset>3743144</wp:posOffset>
            </wp:positionH>
            <wp:positionV relativeFrom="paragraph">
              <wp:posOffset>226476</wp:posOffset>
            </wp:positionV>
            <wp:extent cx="405594" cy="4972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05594" cy="497204"/>
                    </a:xfrm>
                    <a:prstGeom prst="rect">
                      <a:avLst/>
                    </a:prstGeom>
                  </pic:spPr>
                </pic:pic>
              </a:graphicData>
            </a:graphic>
          </wp:anchor>
        </w:drawing>
      </w:r>
      <w:r w:rsidRPr="009375DC">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33840387" wp14:editId="6A8830AD">
            <wp:simplePos x="0" y="0"/>
            <wp:positionH relativeFrom="page">
              <wp:posOffset>4242815</wp:posOffset>
            </wp:positionH>
            <wp:positionV relativeFrom="paragraph">
              <wp:posOffset>181602</wp:posOffset>
            </wp:positionV>
            <wp:extent cx="429084" cy="53644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29084" cy="536448"/>
                    </a:xfrm>
                    <a:prstGeom prst="rect">
                      <a:avLst/>
                    </a:prstGeom>
                  </pic:spPr>
                </pic:pic>
              </a:graphicData>
            </a:graphic>
          </wp:anchor>
        </w:drawing>
      </w:r>
      <w:r w:rsidRPr="009375DC">
        <w:rPr>
          <w:rFonts w:ascii="Times New Roman" w:eastAsia="Times New Roman" w:hAnsi="Times New Roman" w:cs="Times New Roman"/>
          <w:noProof/>
          <w:sz w:val="24"/>
          <w:szCs w:val="24"/>
        </w:rPr>
        <mc:AlternateContent>
          <mc:Choice Requires="wpg">
            <w:drawing>
              <wp:anchor distT="0" distB="0" distL="0" distR="0" simplePos="0" relativeHeight="251667456" behindDoc="1" locked="0" layoutInCell="1" allowOverlap="1" wp14:anchorId="05C04680" wp14:editId="3C5D5452">
                <wp:simplePos x="0" y="0"/>
                <wp:positionH relativeFrom="page">
                  <wp:posOffset>4738370</wp:posOffset>
                </wp:positionH>
                <wp:positionV relativeFrom="paragraph">
                  <wp:posOffset>169545</wp:posOffset>
                </wp:positionV>
                <wp:extent cx="1348105" cy="546735"/>
                <wp:effectExtent l="0" t="0" r="0" b="0"/>
                <wp:wrapTopAndBottom/>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546735"/>
                          <a:chOff x="7462" y="267"/>
                          <a:chExt cx="2123" cy="861"/>
                        </a:xfrm>
                      </wpg:grpSpPr>
                      <pic:pic xmlns:pic="http://schemas.openxmlformats.org/drawingml/2006/picture">
                        <pic:nvPicPr>
                          <pic:cNvPr id="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62" y="266"/>
                            <a:ext cx="1147"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62" y="269"/>
                            <a:ext cx="923"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86C4D9" id="Group 5" o:spid="_x0000_s1026" style="position:absolute;margin-left:373.1pt;margin-top:13.35pt;width:106.15pt;height:43.05pt;z-index:-251649024;mso-wrap-distance-left:0;mso-wrap-distance-right:0;mso-position-horizontal-relative:page" coordorigin="7462,267" coordsize="2123,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462;top:266;width:1147;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">
                  <v:imagedata r:id="rId19" o:title=""/>
                </v:shape>
                <v:shape id="Picture 6" o:spid="_x0000_s1028" type="#_x0000_t75" style="position:absolute;left:8662;top:269;width:92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">
                  <v:imagedata r:id="rId20" o:title=""/>
                </v:shape>
                <w10:wrap type="topAndBottom" anchorx="page"/>
              </v:group>
            </w:pict>
          </mc:Fallback>
        </mc:AlternateContent>
      </w:r>
    </w:p>
    <w:p w14:paraId="61CAF94C" w14:textId="03F88E36" w:rsidR="009375DC" w:rsidRDefault="009375DC" w:rsidP="009375DC">
      <w:pPr>
        <w:widowControl w:val="0"/>
        <w:autoSpaceDE w:val="0"/>
        <w:autoSpaceDN w:val="0"/>
        <w:spacing w:after="0" w:line="240" w:lineRule="auto"/>
        <w:rPr>
          <w:rFonts w:ascii="Georgia" w:eastAsia="Times New Roman" w:hAnsi="Times New Roman" w:cs="Times New Roman"/>
          <w:b/>
          <w:i/>
          <w:sz w:val="20"/>
          <w:szCs w:val="24"/>
          <w:lang w:bidi="en-US"/>
        </w:rPr>
      </w:pPr>
    </w:p>
    <w:p w14:paraId="7174607E" w14:textId="7210F899" w:rsidR="009375DC" w:rsidRDefault="009375DC" w:rsidP="009375DC">
      <w:pPr>
        <w:widowControl w:val="0"/>
        <w:autoSpaceDE w:val="0"/>
        <w:autoSpaceDN w:val="0"/>
        <w:spacing w:after="0" w:line="240" w:lineRule="auto"/>
        <w:rPr>
          <w:rFonts w:ascii="Georgia" w:eastAsia="Times New Roman" w:hAnsi="Times New Roman" w:cs="Times New Roman"/>
          <w:b/>
          <w:i/>
          <w:sz w:val="20"/>
          <w:szCs w:val="24"/>
          <w:lang w:bidi="en-US"/>
        </w:rPr>
      </w:pPr>
    </w:p>
    <w:p w14:paraId="101E0D0E" w14:textId="77777777" w:rsidR="009375DC" w:rsidRPr="009375DC" w:rsidRDefault="009375DC" w:rsidP="009375DC">
      <w:pPr>
        <w:widowControl w:val="0"/>
        <w:autoSpaceDE w:val="0"/>
        <w:autoSpaceDN w:val="0"/>
        <w:spacing w:after="0" w:line="240" w:lineRule="auto"/>
        <w:rPr>
          <w:rFonts w:ascii="Georgia" w:eastAsia="Times New Roman" w:hAnsi="Times New Roman" w:cs="Times New Roman"/>
          <w:b/>
          <w:i/>
          <w:sz w:val="20"/>
          <w:szCs w:val="24"/>
          <w:lang w:bidi="en-US"/>
        </w:rPr>
      </w:pPr>
    </w:p>
    <w:p w14:paraId="6B7F2B36" w14:textId="77777777" w:rsidR="007F09EC" w:rsidRDefault="00656534" w:rsidP="00D8311A">
      <w:pPr>
        <w:pStyle w:val="c4"/>
        <w:spacing w:line="240" w:lineRule="auto"/>
        <w:rPr>
          <w:rFonts w:ascii="Arial" w:hAnsi="Arial" w:cs="Arial"/>
          <w:b/>
          <w:sz w:val="52"/>
          <w:szCs w:val="52"/>
        </w:rPr>
      </w:pPr>
      <w:r w:rsidRPr="007F09EC">
        <w:rPr>
          <w:rFonts w:ascii="Arial" w:hAnsi="Arial" w:cs="Arial"/>
          <w:b/>
          <w:sz w:val="52"/>
          <w:szCs w:val="52"/>
        </w:rPr>
        <w:t>C</w:t>
      </w:r>
      <w:r w:rsidR="007F09EC">
        <w:rPr>
          <w:rFonts w:ascii="Arial" w:hAnsi="Arial" w:cs="Arial"/>
          <w:b/>
          <w:sz w:val="52"/>
          <w:szCs w:val="52"/>
        </w:rPr>
        <w:t xml:space="preserve">alifornia Interagency </w:t>
      </w:r>
    </w:p>
    <w:p w14:paraId="57473F33" w14:textId="77777777" w:rsidR="007F09EC" w:rsidRDefault="007F09EC" w:rsidP="00D8311A">
      <w:pPr>
        <w:pStyle w:val="c4"/>
        <w:spacing w:line="240" w:lineRule="auto"/>
        <w:rPr>
          <w:rFonts w:ascii="Arial" w:hAnsi="Arial" w:cs="Arial"/>
          <w:b/>
          <w:sz w:val="52"/>
          <w:szCs w:val="52"/>
        </w:rPr>
      </w:pPr>
      <w:r>
        <w:rPr>
          <w:rFonts w:ascii="Arial" w:hAnsi="Arial" w:cs="Arial"/>
          <w:b/>
          <w:sz w:val="52"/>
          <w:szCs w:val="52"/>
        </w:rPr>
        <w:t>Incident Management Team</w:t>
      </w:r>
    </w:p>
    <w:p w14:paraId="5B1C759A" w14:textId="09532F38" w:rsidR="00A45139" w:rsidRPr="007F09EC" w:rsidRDefault="00656534" w:rsidP="00D8311A">
      <w:pPr>
        <w:pStyle w:val="c4"/>
        <w:spacing w:line="240" w:lineRule="auto"/>
        <w:rPr>
          <w:rFonts w:ascii="Arial" w:hAnsi="Arial" w:cs="Arial"/>
          <w:b/>
          <w:sz w:val="52"/>
          <w:szCs w:val="52"/>
        </w:rPr>
      </w:pPr>
      <w:bookmarkStart w:id="0" w:name="_GoBack"/>
      <w:bookmarkEnd w:id="0"/>
      <w:r w:rsidRPr="007F09EC">
        <w:rPr>
          <w:rFonts w:ascii="Arial" w:hAnsi="Arial" w:cs="Arial"/>
          <w:b/>
          <w:sz w:val="52"/>
          <w:szCs w:val="52"/>
        </w:rPr>
        <w:t xml:space="preserve"> </w:t>
      </w:r>
      <w:r w:rsidR="00A45139" w:rsidRPr="007F09EC">
        <w:rPr>
          <w:rFonts w:ascii="Arial" w:hAnsi="Arial" w:cs="Arial"/>
          <w:b/>
          <w:sz w:val="52"/>
          <w:szCs w:val="52"/>
        </w:rPr>
        <w:t xml:space="preserve"> </w:t>
      </w:r>
    </w:p>
    <w:p w14:paraId="3D7A8D0F" w14:textId="77777777" w:rsidR="00E20FF3" w:rsidRPr="00DE7D9F" w:rsidRDefault="00A45139" w:rsidP="00D8311A">
      <w:pPr>
        <w:spacing w:after="0" w:line="240" w:lineRule="auto"/>
        <w:jc w:val="center"/>
        <w:rPr>
          <w:rFonts w:ascii="Arial" w:hAnsi="Arial" w:cs="Arial"/>
          <w:b/>
          <w:i/>
          <w:color w:val="00B050"/>
          <w:sz w:val="52"/>
          <w:szCs w:val="52"/>
        </w:rPr>
      </w:pPr>
      <w:r w:rsidRPr="00DE7D9F">
        <w:rPr>
          <w:rFonts w:ascii="Arial" w:hAnsi="Arial" w:cs="Arial"/>
          <w:b/>
          <w:i/>
          <w:color w:val="00B050"/>
          <w:sz w:val="52"/>
          <w:szCs w:val="52"/>
        </w:rPr>
        <w:t>Incident Response Guide</w:t>
      </w:r>
      <w:r w:rsidR="00795508" w:rsidRPr="00DE7D9F">
        <w:rPr>
          <w:rFonts w:ascii="Arial" w:hAnsi="Arial" w:cs="Arial"/>
          <w:b/>
          <w:i/>
          <w:color w:val="00B050"/>
          <w:sz w:val="52"/>
          <w:szCs w:val="52"/>
        </w:rPr>
        <w:t xml:space="preserve"> in the</w:t>
      </w:r>
    </w:p>
    <w:p w14:paraId="63E9FE27" w14:textId="7C97DF1C" w:rsidR="00795508" w:rsidRDefault="00A060E3" w:rsidP="00D8311A">
      <w:pPr>
        <w:spacing w:after="0" w:line="240" w:lineRule="auto"/>
        <w:jc w:val="center"/>
        <w:rPr>
          <w:rFonts w:ascii="Arial" w:hAnsi="Arial" w:cs="Arial"/>
          <w:b/>
          <w:i/>
          <w:color w:val="00B050"/>
          <w:sz w:val="52"/>
          <w:szCs w:val="52"/>
        </w:rPr>
      </w:pPr>
      <w:r>
        <w:rPr>
          <w:rFonts w:ascii="Arial" w:hAnsi="Arial" w:cs="Arial"/>
          <w:b/>
          <w:i/>
          <w:color w:val="00B050"/>
          <w:sz w:val="52"/>
          <w:szCs w:val="52"/>
        </w:rPr>
        <w:t>COVID-19</w:t>
      </w:r>
      <w:r w:rsidR="00795508" w:rsidRPr="00DE7D9F">
        <w:rPr>
          <w:rFonts w:ascii="Arial" w:hAnsi="Arial" w:cs="Arial"/>
          <w:b/>
          <w:i/>
          <w:color w:val="00B050"/>
          <w:sz w:val="52"/>
          <w:szCs w:val="52"/>
        </w:rPr>
        <w:t xml:space="preserve"> Environment</w:t>
      </w:r>
    </w:p>
    <w:p w14:paraId="4DBD2192" w14:textId="77777777" w:rsidR="00911D12" w:rsidRPr="00DE7D9F" w:rsidRDefault="00911D12" w:rsidP="00D8311A">
      <w:pPr>
        <w:spacing w:after="0" w:line="240" w:lineRule="auto"/>
        <w:jc w:val="center"/>
        <w:rPr>
          <w:rFonts w:ascii="Arial" w:hAnsi="Arial" w:cs="Arial"/>
          <w:b/>
          <w:i/>
          <w:color w:val="00B050"/>
          <w:sz w:val="52"/>
          <w:szCs w:val="52"/>
        </w:rPr>
      </w:pPr>
    </w:p>
    <w:p w14:paraId="6BBDAA50" w14:textId="77777777" w:rsidR="00911D12" w:rsidRPr="00911D12" w:rsidRDefault="00911D12" w:rsidP="00282C8E">
      <w:pPr>
        <w:spacing w:after="0" w:line="240" w:lineRule="auto"/>
        <w:jc w:val="center"/>
        <w:rPr>
          <w:rFonts w:ascii="Arial" w:hAnsi="Arial" w:cs="Arial"/>
          <w:b/>
          <w:i/>
          <w:color w:val="FF0000"/>
          <w:sz w:val="96"/>
          <w:szCs w:val="96"/>
          <w:u w:val="single"/>
        </w:rPr>
      </w:pPr>
    </w:p>
    <w:p w14:paraId="672A6659" w14:textId="4E953720" w:rsidR="00A45139" w:rsidRPr="00DE7D9F" w:rsidRDefault="00A45139" w:rsidP="00282C8E">
      <w:pPr>
        <w:spacing w:after="0" w:line="240" w:lineRule="auto"/>
        <w:jc w:val="center"/>
        <w:rPr>
          <w:rFonts w:ascii="Arial" w:hAnsi="Arial" w:cs="Arial"/>
        </w:rPr>
      </w:pPr>
    </w:p>
    <w:p w14:paraId="76CEE196" w14:textId="77777777" w:rsidR="0071022F" w:rsidRPr="00DE7D9F" w:rsidRDefault="0071022F" w:rsidP="00282C8E">
      <w:pPr>
        <w:spacing w:after="0" w:line="240" w:lineRule="auto"/>
        <w:rPr>
          <w:rFonts w:ascii="Arial" w:hAnsi="Arial" w:cs="Arial"/>
        </w:rPr>
      </w:pPr>
    </w:p>
    <w:p w14:paraId="1F78D06A" w14:textId="77777777" w:rsidR="0071022F" w:rsidRPr="00DE7D9F" w:rsidRDefault="0071022F" w:rsidP="00282C8E">
      <w:pPr>
        <w:spacing w:after="0" w:line="240" w:lineRule="auto"/>
        <w:rPr>
          <w:rFonts w:ascii="Arial" w:hAnsi="Arial" w:cs="Arial"/>
        </w:rPr>
      </w:pPr>
    </w:p>
    <w:p w14:paraId="0B93B276" w14:textId="77777777" w:rsidR="0071022F" w:rsidRPr="00DE7D9F" w:rsidRDefault="0071022F" w:rsidP="0071022F">
      <w:pPr>
        <w:spacing w:after="0" w:line="240" w:lineRule="auto"/>
        <w:jc w:val="center"/>
        <w:rPr>
          <w:rFonts w:ascii="Arial" w:hAnsi="Arial" w:cs="Arial"/>
          <w:b/>
          <w:bCs/>
          <w:sz w:val="36"/>
          <w:szCs w:val="36"/>
        </w:rPr>
      </w:pPr>
    </w:p>
    <w:p w14:paraId="3BE1B8AB" w14:textId="7C0ABA55" w:rsidR="0071022F" w:rsidRPr="00DE7D9F" w:rsidRDefault="0071022F" w:rsidP="0071022F">
      <w:pPr>
        <w:spacing w:after="0" w:line="240" w:lineRule="auto"/>
        <w:jc w:val="center"/>
        <w:rPr>
          <w:rFonts w:ascii="Arial" w:hAnsi="Arial" w:cs="Arial"/>
          <w:b/>
          <w:bCs/>
          <w:sz w:val="36"/>
          <w:szCs w:val="36"/>
        </w:rPr>
      </w:pPr>
      <w:r w:rsidRPr="00DE7D9F">
        <w:rPr>
          <w:rFonts w:ascii="Arial" w:hAnsi="Arial" w:cs="Arial"/>
          <w:b/>
          <w:bCs/>
          <w:sz w:val="36"/>
          <w:szCs w:val="36"/>
        </w:rPr>
        <w:t>Incident Commander</w:t>
      </w:r>
    </w:p>
    <w:p w14:paraId="0A37501D" w14:textId="429B38D4" w:rsidR="00A45139" w:rsidRPr="00DE7D9F" w:rsidRDefault="0071022F" w:rsidP="0071022F">
      <w:pPr>
        <w:spacing w:after="0" w:line="240" w:lineRule="auto"/>
        <w:jc w:val="center"/>
        <w:rPr>
          <w:rFonts w:ascii="Arial" w:hAnsi="Arial" w:cs="Arial"/>
        </w:rPr>
      </w:pPr>
      <w:r w:rsidRPr="00DE7D9F">
        <w:rPr>
          <w:rFonts w:ascii="Arial" w:hAnsi="Arial" w:cs="Arial"/>
          <w:b/>
          <w:bCs/>
          <w:sz w:val="36"/>
          <w:szCs w:val="36"/>
        </w:rPr>
        <w:t>Deputy Incident Commander</w:t>
      </w:r>
      <w:r w:rsidR="00A45139" w:rsidRPr="00DE7D9F">
        <w:rPr>
          <w:rFonts w:ascii="Arial" w:hAnsi="Arial" w:cs="Arial"/>
        </w:rPr>
        <w:br w:type="page"/>
      </w:r>
    </w:p>
    <w:p w14:paraId="22E0FC93" w14:textId="342E7C88" w:rsidR="00E20FF3" w:rsidRPr="00DE7D9F" w:rsidRDefault="00A45139" w:rsidP="00FB0A34">
      <w:pPr>
        <w:spacing w:after="0" w:line="240" w:lineRule="auto"/>
        <w:jc w:val="center"/>
        <w:rPr>
          <w:rFonts w:ascii="Arial" w:hAnsi="Arial" w:cs="Arial"/>
          <w:b/>
          <w:sz w:val="28"/>
          <w:szCs w:val="28"/>
        </w:rPr>
      </w:pPr>
      <w:r w:rsidRPr="00DE7D9F">
        <w:rPr>
          <w:rFonts w:ascii="Arial" w:hAnsi="Arial" w:cs="Arial"/>
          <w:b/>
          <w:sz w:val="28"/>
          <w:szCs w:val="28"/>
        </w:rPr>
        <w:lastRenderedPageBreak/>
        <w:t>Table of Contents</w:t>
      </w:r>
    </w:p>
    <w:bookmarkStart w:id="1" w:name="_Hlk37437464"/>
    <w:bookmarkEnd w:id="1"/>
    <w:p w14:paraId="6609D4C0" w14:textId="43407AE6" w:rsidR="00C046BF" w:rsidRPr="00594B49" w:rsidRDefault="003224C3" w:rsidP="008B1E54">
      <w:pPr>
        <w:tabs>
          <w:tab w:val="right" w:leader="dot" w:pos="8928"/>
        </w:tabs>
        <w:spacing w:after="0" w:line="240" w:lineRule="auto"/>
        <w:ind w:left="720"/>
        <w:rPr>
          <w:rFonts w:ascii="Arial" w:hAnsi="Arial" w:cs="Arial"/>
          <w:bCs/>
          <w:sz w:val="28"/>
          <w:szCs w:val="28"/>
        </w:rPr>
      </w:pPr>
      <w:r>
        <w:rPr>
          <w:rStyle w:val="Hyperlink"/>
          <w:rFonts w:ascii="Arial" w:hAnsi="Arial" w:cs="Arial"/>
          <w:bCs/>
          <w:color w:val="auto"/>
          <w:sz w:val="28"/>
          <w:szCs w:val="28"/>
        </w:rPr>
        <w:fldChar w:fldCharType="begin"/>
      </w:r>
      <w:r>
        <w:rPr>
          <w:rStyle w:val="Hyperlink"/>
          <w:rFonts w:ascii="Arial" w:hAnsi="Arial" w:cs="Arial"/>
          <w:bCs/>
          <w:color w:val="auto"/>
          <w:sz w:val="28"/>
          <w:szCs w:val="28"/>
        </w:rPr>
        <w:instrText xml:space="preserve"> HYPERLINK \l "Introduction" </w:instrText>
      </w:r>
      <w:r>
        <w:rPr>
          <w:rStyle w:val="Hyperlink"/>
          <w:rFonts w:ascii="Arial" w:hAnsi="Arial" w:cs="Arial"/>
          <w:bCs/>
          <w:color w:val="auto"/>
          <w:sz w:val="28"/>
          <w:szCs w:val="28"/>
        </w:rPr>
        <w:fldChar w:fldCharType="separate"/>
      </w:r>
      <w:r w:rsidR="00C046BF" w:rsidRPr="00594B49">
        <w:rPr>
          <w:rStyle w:val="Hyperlink"/>
          <w:rFonts w:ascii="Arial" w:hAnsi="Arial" w:cs="Arial"/>
          <w:bCs/>
          <w:color w:val="auto"/>
          <w:sz w:val="28"/>
          <w:szCs w:val="28"/>
        </w:rPr>
        <w:t>Introduction</w:t>
      </w:r>
      <w:r w:rsidR="008B1E54" w:rsidRPr="00594B49">
        <w:rPr>
          <w:rStyle w:val="Hyperlink"/>
          <w:rFonts w:ascii="Arial" w:hAnsi="Arial" w:cs="Arial"/>
          <w:bCs/>
          <w:color w:val="auto"/>
          <w:sz w:val="28"/>
          <w:szCs w:val="28"/>
        </w:rPr>
        <w:tab/>
      </w:r>
      <w:r w:rsidR="00161200" w:rsidRPr="00594B49">
        <w:rPr>
          <w:rStyle w:val="Hyperlink"/>
          <w:rFonts w:ascii="Arial" w:hAnsi="Arial" w:cs="Arial"/>
          <w:bCs/>
          <w:color w:val="auto"/>
          <w:sz w:val="28"/>
          <w:szCs w:val="28"/>
        </w:rPr>
        <w:t>3</w:t>
      </w:r>
      <w:r>
        <w:rPr>
          <w:rStyle w:val="Hyperlink"/>
          <w:rFonts w:ascii="Arial" w:hAnsi="Arial" w:cs="Arial"/>
          <w:bCs/>
          <w:color w:val="auto"/>
          <w:sz w:val="28"/>
          <w:szCs w:val="28"/>
        </w:rPr>
        <w:fldChar w:fldCharType="end"/>
      </w:r>
    </w:p>
    <w:p w14:paraId="31C2DBEF"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27DD83D0" w14:textId="2370D641" w:rsidR="00C046BF" w:rsidRPr="00594B49" w:rsidRDefault="007F09EC" w:rsidP="008B1E54">
      <w:pPr>
        <w:tabs>
          <w:tab w:val="right" w:leader="dot" w:pos="8928"/>
        </w:tabs>
        <w:spacing w:after="0" w:line="240" w:lineRule="auto"/>
        <w:ind w:left="720"/>
        <w:rPr>
          <w:rFonts w:ascii="Arial" w:hAnsi="Arial" w:cs="Arial"/>
          <w:bCs/>
          <w:sz w:val="28"/>
          <w:szCs w:val="28"/>
        </w:rPr>
      </w:pPr>
      <w:hyperlink w:anchor="IncidentCommander" w:history="1">
        <w:r w:rsidR="00C046BF" w:rsidRPr="00594B49">
          <w:rPr>
            <w:rStyle w:val="Hyperlink"/>
            <w:rFonts w:ascii="Arial" w:hAnsi="Arial" w:cs="Arial"/>
            <w:bCs/>
            <w:color w:val="auto"/>
            <w:sz w:val="28"/>
            <w:szCs w:val="28"/>
          </w:rPr>
          <w:t>Incident Commander</w:t>
        </w:r>
        <w:r w:rsidR="00161200" w:rsidRPr="00594B49">
          <w:rPr>
            <w:rStyle w:val="Hyperlink"/>
            <w:rFonts w:ascii="Arial" w:hAnsi="Arial" w:cs="Arial"/>
            <w:bCs/>
            <w:color w:val="auto"/>
            <w:sz w:val="28"/>
            <w:szCs w:val="28"/>
          </w:rPr>
          <w:tab/>
          <w:t>4</w:t>
        </w:r>
      </w:hyperlink>
    </w:p>
    <w:p w14:paraId="059DBF59"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45B557FE" w14:textId="64A14C82" w:rsidR="00161200" w:rsidRPr="00594B49" w:rsidRDefault="007F09EC" w:rsidP="008B1E54">
      <w:pPr>
        <w:tabs>
          <w:tab w:val="right" w:leader="dot" w:pos="8928"/>
        </w:tabs>
        <w:spacing w:after="0" w:line="240" w:lineRule="auto"/>
        <w:ind w:left="720"/>
        <w:rPr>
          <w:rFonts w:ascii="Arial" w:hAnsi="Arial" w:cs="Arial"/>
          <w:bCs/>
          <w:sz w:val="28"/>
          <w:szCs w:val="28"/>
        </w:rPr>
      </w:pPr>
      <w:hyperlink w:anchor="LOFR" w:history="1">
        <w:r w:rsidR="00161200" w:rsidRPr="00594B49">
          <w:rPr>
            <w:rStyle w:val="Hyperlink"/>
            <w:rFonts w:ascii="Arial" w:hAnsi="Arial" w:cs="Arial"/>
            <w:bCs/>
            <w:color w:val="auto"/>
            <w:sz w:val="28"/>
            <w:szCs w:val="28"/>
          </w:rPr>
          <w:t>Liaison</w:t>
        </w:r>
        <w:r w:rsidR="00161200" w:rsidRPr="00594B49">
          <w:rPr>
            <w:rStyle w:val="Hyperlink"/>
            <w:rFonts w:ascii="Arial" w:hAnsi="Arial" w:cs="Arial"/>
            <w:bCs/>
            <w:color w:val="auto"/>
            <w:sz w:val="28"/>
            <w:szCs w:val="28"/>
          </w:rPr>
          <w:tab/>
        </w:r>
        <w:r w:rsidR="00A62359" w:rsidRPr="00594B49">
          <w:rPr>
            <w:rStyle w:val="Hyperlink"/>
            <w:rFonts w:ascii="Arial" w:hAnsi="Arial" w:cs="Arial"/>
            <w:bCs/>
            <w:color w:val="auto"/>
            <w:sz w:val="28"/>
            <w:szCs w:val="28"/>
          </w:rPr>
          <w:t>5</w:t>
        </w:r>
      </w:hyperlink>
    </w:p>
    <w:p w14:paraId="131BE1DD" w14:textId="77777777" w:rsidR="00161200" w:rsidRPr="00594B49" w:rsidRDefault="00161200" w:rsidP="008B1E54">
      <w:pPr>
        <w:tabs>
          <w:tab w:val="right" w:leader="dot" w:pos="8928"/>
        </w:tabs>
        <w:spacing w:after="0" w:line="240" w:lineRule="auto"/>
        <w:ind w:left="720"/>
        <w:rPr>
          <w:rFonts w:ascii="Arial" w:hAnsi="Arial" w:cs="Arial"/>
          <w:bCs/>
          <w:sz w:val="28"/>
          <w:szCs w:val="28"/>
        </w:rPr>
      </w:pPr>
    </w:p>
    <w:p w14:paraId="7AD4FCF1" w14:textId="016ACCBD" w:rsidR="00C046BF" w:rsidRPr="00594B49" w:rsidRDefault="007F09EC" w:rsidP="008B1E54">
      <w:pPr>
        <w:tabs>
          <w:tab w:val="right" w:leader="dot" w:pos="8928"/>
        </w:tabs>
        <w:spacing w:after="0" w:line="240" w:lineRule="auto"/>
        <w:ind w:left="720"/>
        <w:rPr>
          <w:rFonts w:ascii="Arial" w:hAnsi="Arial" w:cs="Arial"/>
          <w:bCs/>
          <w:sz w:val="28"/>
          <w:szCs w:val="28"/>
        </w:rPr>
      </w:pPr>
      <w:hyperlink w:anchor="PIO" w:history="1">
        <w:r w:rsidR="00C046BF" w:rsidRPr="00594B49">
          <w:rPr>
            <w:rStyle w:val="Hyperlink"/>
            <w:rFonts w:ascii="Arial" w:hAnsi="Arial" w:cs="Arial"/>
            <w:bCs/>
            <w:color w:val="auto"/>
            <w:sz w:val="28"/>
            <w:szCs w:val="28"/>
          </w:rPr>
          <w:t>Public Information</w:t>
        </w:r>
        <w:r w:rsidR="00A62359" w:rsidRPr="00594B49">
          <w:rPr>
            <w:rStyle w:val="Hyperlink"/>
            <w:rFonts w:ascii="Arial" w:hAnsi="Arial" w:cs="Arial"/>
            <w:bCs/>
            <w:color w:val="auto"/>
            <w:sz w:val="28"/>
            <w:szCs w:val="28"/>
          </w:rPr>
          <w:tab/>
        </w:r>
        <w:r w:rsidR="00575CC5" w:rsidRPr="00594B49">
          <w:rPr>
            <w:rStyle w:val="Hyperlink"/>
            <w:rFonts w:ascii="Arial" w:hAnsi="Arial" w:cs="Arial"/>
            <w:bCs/>
            <w:color w:val="auto"/>
            <w:sz w:val="28"/>
            <w:szCs w:val="28"/>
          </w:rPr>
          <w:t>7</w:t>
        </w:r>
      </w:hyperlink>
      <w:r w:rsidR="00C046BF" w:rsidRPr="00594B49">
        <w:rPr>
          <w:rFonts w:ascii="Arial" w:hAnsi="Arial" w:cs="Arial"/>
          <w:bCs/>
          <w:sz w:val="28"/>
          <w:szCs w:val="28"/>
        </w:rPr>
        <w:t xml:space="preserve"> </w:t>
      </w:r>
    </w:p>
    <w:p w14:paraId="73C29E2C"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137CBFEA" w14:textId="50B2BF97" w:rsidR="003D6310" w:rsidRPr="00594B49" w:rsidRDefault="007F09EC" w:rsidP="003D6310">
      <w:pPr>
        <w:tabs>
          <w:tab w:val="right" w:leader="dot" w:pos="8928"/>
        </w:tabs>
        <w:spacing w:after="0" w:line="240" w:lineRule="auto"/>
        <w:ind w:left="720"/>
        <w:rPr>
          <w:rFonts w:ascii="Arial" w:hAnsi="Arial" w:cs="Arial"/>
          <w:bCs/>
          <w:sz w:val="28"/>
          <w:szCs w:val="28"/>
        </w:rPr>
      </w:pPr>
      <w:hyperlink w:anchor="SOFR" w:history="1">
        <w:r w:rsidR="003D6310" w:rsidRPr="00594B49">
          <w:rPr>
            <w:rStyle w:val="Hyperlink"/>
            <w:rFonts w:ascii="Arial" w:hAnsi="Arial" w:cs="Arial"/>
            <w:bCs/>
            <w:color w:val="auto"/>
            <w:sz w:val="28"/>
            <w:szCs w:val="28"/>
          </w:rPr>
          <w:t>Safety</w:t>
        </w:r>
        <w:r w:rsidR="003D6310" w:rsidRPr="00594B49">
          <w:rPr>
            <w:rStyle w:val="Hyperlink"/>
            <w:rFonts w:ascii="Arial" w:hAnsi="Arial" w:cs="Arial"/>
            <w:bCs/>
            <w:color w:val="auto"/>
            <w:sz w:val="28"/>
            <w:szCs w:val="28"/>
          </w:rPr>
          <w:tab/>
        </w:r>
        <w:r w:rsidR="00FA0B3B" w:rsidRPr="00594B49">
          <w:rPr>
            <w:rStyle w:val="Hyperlink"/>
            <w:rFonts w:ascii="Arial" w:hAnsi="Arial" w:cs="Arial"/>
            <w:bCs/>
            <w:color w:val="auto"/>
            <w:sz w:val="28"/>
            <w:szCs w:val="28"/>
          </w:rPr>
          <w:t>8</w:t>
        </w:r>
      </w:hyperlink>
    </w:p>
    <w:p w14:paraId="7A5E2804" w14:textId="77777777" w:rsidR="003D6310" w:rsidRPr="00594B49" w:rsidRDefault="003D6310" w:rsidP="003D6310">
      <w:pPr>
        <w:tabs>
          <w:tab w:val="right" w:leader="dot" w:pos="8928"/>
        </w:tabs>
        <w:spacing w:after="0" w:line="240" w:lineRule="auto"/>
        <w:ind w:left="720"/>
        <w:rPr>
          <w:rFonts w:ascii="Arial" w:hAnsi="Arial" w:cs="Arial"/>
          <w:bCs/>
          <w:sz w:val="28"/>
          <w:szCs w:val="28"/>
        </w:rPr>
      </w:pPr>
    </w:p>
    <w:p w14:paraId="7AB0DA7F" w14:textId="27FD554A" w:rsidR="00C046BF" w:rsidRPr="00594B49" w:rsidRDefault="007F09EC" w:rsidP="008B1E54">
      <w:pPr>
        <w:tabs>
          <w:tab w:val="right" w:leader="dot" w:pos="8928"/>
        </w:tabs>
        <w:spacing w:after="0" w:line="240" w:lineRule="auto"/>
        <w:ind w:left="720"/>
        <w:rPr>
          <w:rFonts w:ascii="Arial" w:hAnsi="Arial" w:cs="Arial"/>
          <w:bCs/>
          <w:sz w:val="28"/>
          <w:szCs w:val="28"/>
        </w:rPr>
      </w:pPr>
      <w:hyperlink w:anchor="Ops" w:history="1">
        <w:r w:rsidR="00C046BF" w:rsidRPr="00594B49">
          <w:rPr>
            <w:rStyle w:val="Hyperlink"/>
            <w:rFonts w:ascii="Arial" w:hAnsi="Arial" w:cs="Arial"/>
            <w:bCs/>
            <w:color w:val="auto"/>
            <w:sz w:val="28"/>
            <w:szCs w:val="28"/>
          </w:rPr>
          <w:t>Operations Section</w:t>
        </w:r>
        <w:r w:rsidR="0026214C" w:rsidRPr="00594B49">
          <w:rPr>
            <w:rStyle w:val="Hyperlink"/>
            <w:rFonts w:ascii="Arial" w:hAnsi="Arial" w:cs="Arial"/>
            <w:bCs/>
            <w:color w:val="auto"/>
            <w:sz w:val="28"/>
            <w:szCs w:val="28"/>
          </w:rPr>
          <w:tab/>
        </w:r>
        <w:r w:rsidR="00FA0B3B" w:rsidRPr="00594B49">
          <w:rPr>
            <w:rStyle w:val="Hyperlink"/>
            <w:rFonts w:ascii="Arial" w:hAnsi="Arial" w:cs="Arial"/>
            <w:bCs/>
            <w:color w:val="auto"/>
            <w:sz w:val="28"/>
            <w:szCs w:val="28"/>
          </w:rPr>
          <w:t>10</w:t>
        </w:r>
      </w:hyperlink>
    </w:p>
    <w:p w14:paraId="146C9444"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74E0FFC1" w14:textId="18A3B9A0" w:rsidR="00C046BF" w:rsidRPr="00594B49" w:rsidRDefault="007F09EC" w:rsidP="008B1E54">
      <w:pPr>
        <w:tabs>
          <w:tab w:val="right" w:leader="dot" w:pos="8928"/>
        </w:tabs>
        <w:spacing w:after="0" w:line="240" w:lineRule="auto"/>
        <w:ind w:left="720"/>
        <w:rPr>
          <w:rFonts w:ascii="Arial" w:hAnsi="Arial" w:cs="Arial"/>
          <w:bCs/>
          <w:sz w:val="28"/>
          <w:szCs w:val="28"/>
        </w:rPr>
      </w:pPr>
      <w:hyperlink w:anchor="Logs" w:history="1">
        <w:r w:rsidR="007027BA" w:rsidRPr="00594B49">
          <w:rPr>
            <w:rStyle w:val="Hyperlink"/>
            <w:rFonts w:ascii="Arial" w:hAnsi="Arial" w:cs="Arial"/>
            <w:bCs/>
            <w:color w:val="auto"/>
            <w:sz w:val="28"/>
            <w:szCs w:val="28"/>
          </w:rPr>
          <w:t>Logistics Section</w:t>
        </w:r>
        <w:r w:rsidR="007027BA" w:rsidRPr="00594B49">
          <w:rPr>
            <w:rStyle w:val="Hyperlink"/>
            <w:rFonts w:ascii="Arial" w:hAnsi="Arial" w:cs="Arial"/>
            <w:bCs/>
            <w:color w:val="auto"/>
            <w:sz w:val="28"/>
            <w:szCs w:val="28"/>
          </w:rPr>
          <w:tab/>
          <w:t>14</w:t>
        </w:r>
      </w:hyperlink>
    </w:p>
    <w:p w14:paraId="3378420E"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37497346" w14:textId="232C58EA" w:rsidR="00C046BF" w:rsidRPr="00594B49" w:rsidRDefault="007F09EC" w:rsidP="008B1E54">
      <w:pPr>
        <w:tabs>
          <w:tab w:val="right" w:leader="dot" w:pos="8928"/>
        </w:tabs>
        <w:spacing w:after="0" w:line="240" w:lineRule="auto"/>
        <w:ind w:left="720"/>
        <w:rPr>
          <w:rFonts w:ascii="Arial" w:hAnsi="Arial" w:cs="Arial"/>
          <w:bCs/>
          <w:sz w:val="28"/>
          <w:szCs w:val="28"/>
        </w:rPr>
      </w:pPr>
      <w:hyperlink w:anchor="Plans" w:history="1">
        <w:r w:rsidR="007027BA" w:rsidRPr="00594B49">
          <w:rPr>
            <w:rStyle w:val="Hyperlink"/>
            <w:rFonts w:ascii="Arial" w:hAnsi="Arial" w:cs="Arial"/>
            <w:bCs/>
            <w:color w:val="auto"/>
            <w:sz w:val="28"/>
            <w:szCs w:val="28"/>
          </w:rPr>
          <w:t>Planning Section</w:t>
        </w:r>
        <w:r w:rsidR="007027BA" w:rsidRPr="00594B49">
          <w:rPr>
            <w:rStyle w:val="Hyperlink"/>
            <w:rFonts w:ascii="Arial" w:hAnsi="Arial" w:cs="Arial"/>
            <w:bCs/>
            <w:color w:val="auto"/>
            <w:sz w:val="28"/>
            <w:szCs w:val="28"/>
          </w:rPr>
          <w:tab/>
          <w:t>29</w:t>
        </w:r>
      </w:hyperlink>
    </w:p>
    <w:p w14:paraId="2E9E4647" w14:textId="77777777" w:rsidR="00FB0A34" w:rsidRPr="00594B49" w:rsidRDefault="00FB0A34" w:rsidP="008B1E54">
      <w:pPr>
        <w:tabs>
          <w:tab w:val="right" w:leader="dot" w:pos="8928"/>
        </w:tabs>
        <w:spacing w:after="0" w:line="240" w:lineRule="auto"/>
        <w:ind w:left="720"/>
        <w:rPr>
          <w:rFonts w:ascii="Arial" w:hAnsi="Arial" w:cs="Arial"/>
          <w:bCs/>
          <w:sz w:val="28"/>
          <w:szCs w:val="28"/>
        </w:rPr>
      </w:pPr>
    </w:p>
    <w:p w14:paraId="282A9067" w14:textId="60D6563A" w:rsidR="00C046BF" w:rsidRPr="00594B49" w:rsidRDefault="007F09EC" w:rsidP="008B1E54">
      <w:pPr>
        <w:tabs>
          <w:tab w:val="right" w:leader="dot" w:pos="8928"/>
        </w:tabs>
        <w:spacing w:after="0" w:line="240" w:lineRule="auto"/>
        <w:ind w:left="720"/>
        <w:rPr>
          <w:rFonts w:ascii="Arial" w:hAnsi="Arial" w:cs="Arial"/>
          <w:bCs/>
          <w:sz w:val="28"/>
          <w:szCs w:val="28"/>
        </w:rPr>
      </w:pPr>
      <w:hyperlink w:anchor="Finance" w:history="1">
        <w:r w:rsidR="007027BA" w:rsidRPr="00594B49">
          <w:rPr>
            <w:rStyle w:val="Hyperlink"/>
            <w:rFonts w:ascii="Arial" w:hAnsi="Arial" w:cs="Arial"/>
            <w:bCs/>
            <w:color w:val="auto"/>
            <w:sz w:val="28"/>
            <w:szCs w:val="28"/>
          </w:rPr>
          <w:t>Finance Section</w:t>
        </w:r>
        <w:r w:rsidR="007027BA" w:rsidRPr="00594B49">
          <w:rPr>
            <w:rStyle w:val="Hyperlink"/>
            <w:rFonts w:ascii="Arial" w:hAnsi="Arial" w:cs="Arial"/>
            <w:bCs/>
            <w:color w:val="auto"/>
            <w:sz w:val="28"/>
            <w:szCs w:val="28"/>
          </w:rPr>
          <w:tab/>
          <w:t>38</w:t>
        </w:r>
      </w:hyperlink>
    </w:p>
    <w:p w14:paraId="685ADE2D" w14:textId="3304343B" w:rsidR="00FB0A34" w:rsidRPr="00594B49" w:rsidRDefault="00FB0A34" w:rsidP="008B1E54">
      <w:pPr>
        <w:tabs>
          <w:tab w:val="right" w:leader="dot" w:pos="8928"/>
        </w:tabs>
        <w:spacing w:after="0" w:line="240" w:lineRule="auto"/>
        <w:ind w:left="720"/>
        <w:rPr>
          <w:rFonts w:ascii="Arial" w:hAnsi="Arial" w:cs="Arial"/>
          <w:bCs/>
          <w:sz w:val="28"/>
          <w:szCs w:val="28"/>
        </w:rPr>
      </w:pPr>
    </w:p>
    <w:p w14:paraId="43549114" w14:textId="5469C6A5" w:rsidR="008B1E54" w:rsidRPr="00594B49" w:rsidRDefault="007F09EC" w:rsidP="008B1E54">
      <w:pPr>
        <w:tabs>
          <w:tab w:val="right" w:leader="dot" w:pos="8928"/>
        </w:tabs>
        <w:spacing w:after="0" w:line="240" w:lineRule="auto"/>
        <w:ind w:left="720"/>
        <w:rPr>
          <w:rFonts w:ascii="Arial" w:hAnsi="Arial" w:cs="Arial"/>
          <w:bCs/>
          <w:sz w:val="28"/>
          <w:szCs w:val="28"/>
        </w:rPr>
      </w:pPr>
      <w:hyperlink w:anchor="AppendixA" w:history="1">
        <w:r w:rsidR="007027BA" w:rsidRPr="00594B49">
          <w:rPr>
            <w:rStyle w:val="Hyperlink"/>
            <w:rFonts w:ascii="Arial" w:hAnsi="Arial" w:cs="Arial"/>
            <w:bCs/>
            <w:color w:val="auto"/>
            <w:sz w:val="28"/>
            <w:szCs w:val="28"/>
          </w:rPr>
          <w:t>Appendix A:</w:t>
        </w:r>
        <w:r w:rsidR="00B8680C" w:rsidRPr="00594B49">
          <w:rPr>
            <w:rStyle w:val="Hyperlink"/>
            <w:rFonts w:ascii="Arial" w:hAnsi="Arial" w:cs="Arial"/>
            <w:bCs/>
            <w:color w:val="auto"/>
            <w:sz w:val="28"/>
            <w:szCs w:val="28"/>
          </w:rPr>
          <w:t xml:space="preserve"> Personnel Travel Kit</w:t>
        </w:r>
        <w:r w:rsidR="007027BA" w:rsidRPr="00594B49">
          <w:rPr>
            <w:rStyle w:val="Hyperlink"/>
            <w:rFonts w:ascii="Arial" w:hAnsi="Arial" w:cs="Arial"/>
            <w:bCs/>
            <w:color w:val="auto"/>
            <w:sz w:val="28"/>
            <w:szCs w:val="28"/>
          </w:rPr>
          <w:tab/>
          <w:t>40</w:t>
        </w:r>
      </w:hyperlink>
    </w:p>
    <w:p w14:paraId="4DBBBB04" w14:textId="360265D1" w:rsidR="009C3163" w:rsidRPr="00594B49" w:rsidRDefault="009C3163" w:rsidP="008B1E54">
      <w:pPr>
        <w:tabs>
          <w:tab w:val="right" w:leader="dot" w:pos="8928"/>
        </w:tabs>
        <w:spacing w:after="0" w:line="240" w:lineRule="auto"/>
        <w:ind w:left="720"/>
        <w:rPr>
          <w:rFonts w:ascii="Arial" w:hAnsi="Arial" w:cs="Arial"/>
          <w:bCs/>
          <w:sz w:val="28"/>
          <w:szCs w:val="28"/>
        </w:rPr>
      </w:pPr>
    </w:p>
    <w:p w14:paraId="1508C2D8" w14:textId="25D870C6" w:rsidR="009C3163" w:rsidRPr="00594B49" w:rsidRDefault="007F09EC" w:rsidP="008B1E54">
      <w:pPr>
        <w:tabs>
          <w:tab w:val="right" w:leader="dot" w:pos="8928"/>
        </w:tabs>
        <w:spacing w:after="0" w:line="240" w:lineRule="auto"/>
        <w:ind w:left="720"/>
        <w:rPr>
          <w:rFonts w:ascii="Arial" w:hAnsi="Arial" w:cs="Arial"/>
          <w:bCs/>
          <w:sz w:val="28"/>
          <w:szCs w:val="28"/>
        </w:rPr>
      </w:pPr>
      <w:hyperlink w:anchor="AppendixB" w:history="1">
        <w:r w:rsidR="007027BA" w:rsidRPr="00594B49">
          <w:rPr>
            <w:rStyle w:val="Hyperlink"/>
            <w:rFonts w:ascii="Arial" w:hAnsi="Arial" w:cs="Arial"/>
            <w:bCs/>
            <w:color w:val="auto"/>
            <w:sz w:val="28"/>
            <w:szCs w:val="28"/>
          </w:rPr>
          <w:t>Appendix B:</w:t>
        </w:r>
        <w:r w:rsidR="00B8680C" w:rsidRPr="00594B49">
          <w:rPr>
            <w:rStyle w:val="Hyperlink"/>
            <w:rFonts w:ascii="Arial" w:hAnsi="Arial" w:cs="Arial"/>
            <w:bCs/>
            <w:color w:val="auto"/>
            <w:sz w:val="28"/>
            <w:szCs w:val="28"/>
          </w:rPr>
          <w:t xml:space="preserve"> Communications Unit BMP</w:t>
        </w:r>
        <w:r w:rsidR="007027BA" w:rsidRPr="00594B49">
          <w:rPr>
            <w:rStyle w:val="Hyperlink"/>
            <w:rFonts w:ascii="Arial" w:hAnsi="Arial" w:cs="Arial"/>
            <w:bCs/>
            <w:color w:val="auto"/>
            <w:sz w:val="28"/>
            <w:szCs w:val="28"/>
          </w:rPr>
          <w:tab/>
          <w:t>40</w:t>
        </w:r>
      </w:hyperlink>
    </w:p>
    <w:p w14:paraId="17AE24B8" w14:textId="0EC36C88" w:rsidR="009C3163" w:rsidRPr="00594B49" w:rsidRDefault="009C3163" w:rsidP="008B1E54">
      <w:pPr>
        <w:tabs>
          <w:tab w:val="right" w:leader="dot" w:pos="8928"/>
        </w:tabs>
        <w:spacing w:after="0" w:line="240" w:lineRule="auto"/>
        <w:ind w:left="720"/>
        <w:rPr>
          <w:rFonts w:ascii="Arial" w:hAnsi="Arial" w:cs="Arial"/>
          <w:bCs/>
          <w:sz w:val="28"/>
          <w:szCs w:val="28"/>
        </w:rPr>
      </w:pPr>
    </w:p>
    <w:p w14:paraId="7A274E08" w14:textId="7B60BF13" w:rsidR="009C3163" w:rsidRPr="00594B49" w:rsidRDefault="007F09EC" w:rsidP="008B1E54">
      <w:pPr>
        <w:tabs>
          <w:tab w:val="right" w:leader="dot" w:pos="8928"/>
        </w:tabs>
        <w:spacing w:after="0" w:line="240" w:lineRule="auto"/>
        <w:ind w:left="720"/>
        <w:rPr>
          <w:rStyle w:val="Hyperlink"/>
          <w:rFonts w:ascii="Arial" w:hAnsi="Arial" w:cs="Arial"/>
          <w:bCs/>
          <w:color w:val="auto"/>
          <w:sz w:val="28"/>
          <w:szCs w:val="28"/>
        </w:rPr>
      </w:pPr>
      <w:hyperlink w:anchor="AppendixC" w:history="1">
        <w:r w:rsidR="007027BA" w:rsidRPr="00594B49">
          <w:rPr>
            <w:rStyle w:val="Hyperlink"/>
            <w:rFonts w:ascii="Arial" w:hAnsi="Arial" w:cs="Arial"/>
            <w:bCs/>
            <w:color w:val="auto"/>
            <w:sz w:val="28"/>
            <w:szCs w:val="28"/>
          </w:rPr>
          <w:t>Appendix C:</w:t>
        </w:r>
        <w:r w:rsidR="002050E4" w:rsidRPr="00594B49">
          <w:rPr>
            <w:rStyle w:val="Hyperlink"/>
            <w:rFonts w:ascii="Arial" w:hAnsi="Arial" w:cs="Arial"/>
            <w:bCs/>
            <w:color w:val="auto"/>
            <w:sz w:val="28"/>
            <w:szCs w:val="28"/>
          </w:rPr>
          <w:t xml:space="preserve"> NMAC 2020-13 Availability of PPE and Pandemic Support Items through the NISC System:</w:t>
        </w:r>
        <w:r w:rsidR="007027BA" w:rsidRPr="00594B49">
          <w:rPr>
            <w:rStyle w:val="Hyperlink"/>
            <w:rFonts w:ascii="Arial" w:hAnsi="Arial" w:cs="Arial"/>
            <w:bCs/>
            <w:color w:val="auto"/>
            <w:sz w:val="28"/>
            <w:szCs w:val="28"/>
          </w:rPr>
          <w:tab/>
          <w:t>4</w:t>
        </w:r>
      </w:hyperlink>
      <w:r w:rsidR="002050E4" w:rsidRPr="00594B49">
        <w:rPr>
          <w:rStyle w:val="Hyperlink"/>
          <w:rFonts w:ascii="Arial" w:hAnsi="Arial" w:cs="Arial"/>
          <w:bCs/>
          <w:color w:val="auto"/>
          <w:sz w:val="28"/>
          <w:szCs w:val="28"/>
        </w:rPr>
        <w:t>4</w:t>
      </w:r>
    </w:p>
    <w:p w14:paraId="1DEAEEAB" w14:textId="58D2DB0E" w:rsidR="00877075" w:rsidRPr="00594B49" w:rsidRDefault="00877075" w:rsidP="008B1E54">
      <w:pPr>
        <w:tabs>
          <w:tab w:val="right" w:leader="dot" w:pos="8928"/>
        </w:tabs>
        <w:spacing w:after="0" w:line="240" w:lineRule="auto"/>
        <w:ind w:left="720"/>
        <w:rPr>
          <w:rStyle w:val="Hyperlink"/>
          <w:rFonts w:ascii="Arial" w:hAnsi="Arial" w:cs="Arial"/>
          <w:bCs/>
          <w:color w:val="auto"/>
          <w:sz w:val="28"/>
          <w:szCs w:val="28"/>
        </w:rPr>
      </w:pPr>
    </w:p>
    <w:p w14:paraId="2C2A861F" w14:textId="50D2CABB" w:rsidR="00877075" w:rsidRPr="00594B49" w:rsidRDefault="007F09EC" w:rsidP="008B1E54">
      <w:pPr>
        <w:tabs>
          <w:tab w:val="right" w:leader="dot" w:pos="8928"/>
        </w:tabs>
        <w:spacing w:after="0" w:line="240" w:lineRule="auto"/>
        <w:ind w:left="720"/>
        <w:rPr>
          <w:rStyle w:val="Hyperlink"/>
          <w:rFonts w:ascii="Arial" w:hAnsi="Arial" w:cs="Arial"/>
          <w:bCs/>
          <w:color w:val="auto"/>
          <w:sz w:val="28"/>
          <w:szCs w:val="28"/>
        </w:rPr>
      </w:pPr>
      <w:hyperlink w:anchor="AppendixD" w:history="1">
        <w:r w:rsidR="00877075" w:rsidRPr="00594B49">
          <w:rPr>
            <w:rStyle w:val="Hyperlink"/>
            <w:rFonts w:ascii="Arial" w:hAnsi="Arial" w:cs="Arial"/>
            <w:bCs/>
            <w:color w:val="auto"/>
            <w:sz w:val="28"/>
            <w:szCs w:val="28"/>
          </w:rPr>
          <w:t>Appendix D</w:t>
        </w:r>
      </w:hyperlink>
      <w:r w:rsidR="00877075" w:rsidRPr="00594B49">
        <w:rPr>
          <w:rStyle w:val="Hyperlink"/>
          <w:rFonts w:ascii="Arial" w:hAnsi="Arial" w:cs="Arial"/>
          <w:bCs/>
          <w:color w:val="auto"/>
          <w:sz w:val="28"/>
          <w:szCs w:val="28"/>
        </w:rPr>
        <w:t>:</w:t>
      </w:r>
      <w:r w:rsidR="002050E4" w:rsidRPr="00594B49">
        <w:t xml:space="preserve"> </w:t>
      </w:r>
      <w:r w:rsidR="002050E4" w:rsidRPr="00594B49">
        <w:rPr>
          <w:rStyle w:val="Hyperlink"/>
          <w:rFonts w:ascii="Arial" w:hAnsi="Arial" w:cs="Arial"/>
          <w:bCs/>
          <w:color w:val="auto"/>
          <w:sz w:val="28"/>
          <w:szCs w:val="28"/>
        </w:rPr>
        <w:t xml:space="preserve">PNW Responses to </w:t>
      </w:r>
      <w:r w:rsidR="00A060E3">
        <w:rPr>
          <w:rStyle w:val="Hyperlink"/>
          <w:rFonts w:ascii="Arial" w:hAnsi="Arial" w:cs="Arial"/>
          <w:bCs/>
          <w:color w:val="auto"/>
          <w:sz w:val="28"/>
          <w:szCs w:val="28"/>
        </w:rPr>
        <w:t>COVID-19</w:t>
      </w:r>
      <w:r w:rsidR="002050E4" w:rsidRPr="00594B49">
        <w:rPr>
          <w:rStyle w:val="Hyperlink"/>
          <w:rFonts w:ascii="Arial" w:hAnsi="Arial" w:cs="Arial"/>
          <w:bCs/>
          <w:color w:val="auto"/>
          <w:sz w:val="28"/>
          <w:szCs w:val="28"/>
        </w:rPr>
        <w:t xml:space="preserve"> Exposures or Suspected Exposures</w:t>
      </w:r>
      <w:r w:rsidR="00877075" w:rsidRPr="00594B49">
        <w:rPr>
          <w:rStyle w:val="Hyperlink"/>
          <w:rFonts w:ascii="Arial" w:hAnsi="Arial" w:cs="Arial"/>
          <w:bCs/>
          <w:color w:val="auto"/>
          <w:sz w:val="28"/>
          <w:szCs w:val="28"/>
        </w:rPr>
        <w:tab/>
        <w:t>4</w:t>
      </w:r>
      <w:r w:rsidR="00EF03C7" w:rsidRPr="00594B49">
        <w:rPr>
          <w:rStyle w:val="Hyperlink"/>
          <w:rFonts w:ascii="Arial" w:hAnsi="Arial" w:cs="Arial"/>
          <w:bCs/>
          <w:color w:val="auto"/>
          <w:sz w:val="28"/>
          <w:szCs w:val="28"/>
        </w:rPr>
        <w:t>7</w:t>
      </w:r>
    </w:p>
    <w:p w14:paraId="1B1BBEA2" w14:textId="126D1B28" w:rsidR="0040016F" w:rsidRPr="00594B49" w:rsidRDefault="0040016F" w:rsidP="008B1E54">
      <w:pPr>
        <w:tabs>
          <w:tab w:val="right" w:leader="dot" w:pos="8928"/>
        </w:tabs>
        <w:spacing w:after="0" w:line="240" w:lineRule="auto"/>
        <w:ind w:left="720"/>
        <w:rPr>
          <w:rStyle w:val="Hyperlink"/>
          <w:rFonts w:ascii="Arial" w:hAnsi="Arial" w:cs="Arial"/>
          <w:bCs/>
          <w:color w:val="auto"/>
          <w:sz w:val="28"/>
          <w:szCs w:val="28"/>
        </w:rPr>
      </w:pPr>
    </w:p>
    <w:p w14:paraId="7EB779E3" w14:textId="5BE23692" w:rsidR="0040016F" w:rsidRPr="00594B49" w:rsidRDefault="007F09EC" w:rsidP="008B1E54">
      <w:pPr>
        <w:tabs>
          <w:tab w:val="right" w:leader="dot" w:pos="8928"/>
        </w:tabs>
        <w:spacing w:after="0" w:line="240" w:lineRule="auto"/>
        <w:ind w:left="720"/>
        <w:rPr>
          <w:rStyle w:val="Hyperlink"/>
          <w:rFonts w:ascii="Arial" w:hAnsi="Arial" w:cs="Arial"/>
          <w:bCs/>
          <w:color w:val="auto"/>
          <w:sz w:val="28"/>
          <w:szCs w:val="28"/>
        </w:rPr>
      </w:pPr>
      <w:hyperlink w:anchor="AppendixE" w:history="1">
        <w:r w:rsidR="0040016F" w:rsidRPr="00594B49">
          <w:rPr>
            <w:rStyle w:val="Hyperlink"/>
            <w:rFonts w:ascii="Arial" w:hAnsi="Arial" w:cs="Arial"/>
            <w:bCs/>
            <w:color w:val="auto"/>
            <w:sz w:val="28"/>
            <w:szCs w:val="28"/>
          </w:rPr>
          <w:t>A</w:t>
        </w:r>
        <w:r w:rsidR="008D09F8" w:rsidRPr="00594B49">
          <w:rPr>
            <w:rStyle w:val="Hyperlink"/>
            <w:rFonts w:ascii="Arial" w:hAnsi="Arial" w:cs="Arial"/>
            <w:bCs/>
            <w:color w:val="auto"/>
            <w:sz w:val="28"/>
            <w:szCs w:val="28"/>
          </w:rPr>
          <w:t>ppendix</w:t>
        </w:r>
      </w:hyperlink>
      <w:r w:rsidR="008D09F8" w:rsidRPr="00594B49">
        <w:rPr>
          <w:rStyle w:val="Hyperlink"/>
          <w:rFonts w:ascii="Arial" w:hAnsi="Arial" w:cs="Arial"/>
          <w:bCs/>
          <w:color w:val="auto"/>
          <w:sz w:val="28"/>
          <w:szCs w:val="28"/>
        </w:rPr>
        <w:t xml:space="preserve"> E:</w:t>
      </w:r>
      <w:r w:rsidR="009A3ABC" w:rsidRPr="00594B49">
        <w:t xml:space="preserve"> </w:t>
      </w:r>
      <w:r w:rsidR="009A3ABC" w:rsidRPr="00594B49">
        <w:rPr>
          <w:rStyle w:val="Hyperlink"/>
          <w:rFonts w:ascii="Arial" w:hAnsi="Arial" w:cs="Arial"/>
          <w:bCs/>
          <w:color w:val="auto"/>
          <w:sz w:val="28"/>
          <w:szCs w:val="28"/>
        </w:rPr>
        <w:t>Daily ICP Infectious Disease Go / No Go Checklist</w:t>
      </w:r>
      <w:r w:rsidR="008D09F8" w:rsidRPr="00594B49">
        <w:rPr>
          <w:rStyle w:val="Hyperlink"/>
          <w:rFonts w:ascii="Arial" w:hAnsi="Arial" w:cs="Arial"/>
          <w:bCs/>
          <w:color w:val="auto"/>
          <w:sz w:val="28"/>
          <w:szCs w:val="28"/>
        </w:rPr>
        <w:tab/>
      </w:r>
      <w:r w:rsidR="00594B49" w:rsidRPr="00594B49">
        <w:rPr>
          <w:rStyle w:val="Hyperlink"/>
          <w:rFonts w:ascii="Arial" w:hAnsi="Arial" w:cs="Arial"/>
          <w:bCs/>
          <w:color w:val="auto"/>
          <w:sz w:val="28"/>
          <w:szCs w:val="28"/>
        </w:rPr>
        <w:t>58</w:t>
      </w:r>
    </w:p>
    <w:p w14:paraId="7A048D91" w14:textId="1BB7F78D" w:rsidR="009A3ABC" w:rsidRPr="00594B49" w:rsidRDefault="009A3ABC" w:rsidP="008B1E54">
      <w:pPr>
        <w:tabs>
          <w:tab w:val="right" w:leader="dot" w:pos="8928"/>
        </w:tabs>
        <w:spacing w:after="0" w:line="240" w:lineRule="auto"/>
        <w:ind w:left="720"/>
        <w:rPr>
          <w:rStyle w:val="Hyperlink"/>
          <w:rFonts w:ascii="Arial" w:hAnsi="Arial" w:cs="Arial"/>
          <w:bCs/>
          <w:color w:val="auto"/>
          <w:sz w:val="28"/>
          <w:szCs w:val="28"/>
        </w:rPr>
      </w:pPr>
    </w:p>
    <w:p w14:paraId="7BA0AA12" w14:textId="55473486" w:rsidR="009A3ABC" w:rsidRPr="00594B49" w:rsidRDefault="007F09EC" w:rsidP="008B1E54">
      <w:pPr>
        <w:tabs>
          <w:tab w:val="right" w:leader="dot" w:pos="8928"/>
        </w:tabs>
        <w:spacing w:after="0" w:line="240" w:lineRule="auto"/>
        <w:ind w:left="720"/>
        <w:rPr>
          <w:rStyle w:val="Hyperlink"/>
          <w:rFonts w:ascii="Arial" w:hAnsi="Arial" w:cs="Arial"/>
          <w:bCs/>
          <w:color w:val="auto"/>
          <w:sz w:val="28"/>
          <w:szCs w:val="28"/>
        </w:rPr>
      </w:pPr>
      <w:hyperlink w:anchor="AppendixF" w:history="1">
        <w:r w:rsidR="009A3ABC" w:rsidRPr="00594B49">
          <w:rPr>
            <w:rStyle w:val="Hyperlink"/>
            <w:rFonts w:ascii="Arial" w:hAnsi="Arial" w:cs="Arial"/>
            <w:bCs/>
            <w:color w:val="auto"/>
            <w:sz w:val="28"/>
            <w:szCs w:val="28"/>
          </w:rPr>
          <w:t>Appendix F:</w:t>
        </w:r>
        <w:r w:rsidR="009A3ABC" w:rsidRPr="00594B49">
          <w:rPr>
            <w:rStyle w:val="Hyperlink"/>
            <w:color w:val="auto"/>
          </w:rPr>
          <w:t xml:space="preserve"> </w:t>
        </w:r>
        <w:r w:rsidR="009A3ABC" w:rsidRPr="00594B49">
          <w:rPr>
            <w:rStyle w:val="Hyperlink"/>
            <w:rFonts w:ascii="Arial" w:hAnsi="Arial" w:cs="Arial"/>
            <w:bCs/>
            <w:color w:val="auto"/>
            <w:sz w:val="28"/>
            <w:szCs w:val="28"/>
          </w:rPr>
          <w:t xml:space="preserve">Wildland Fire </w:t>
        </w:r>
        <w:r w:rsidR="00A060E3">
          <w:rPr>
            <w:rStyle w:val="Hyperlink"/>
            <w:rFonts w:ascii="Arial" w:hAnsi="Arial" w:cs="Arial"/>
            <w:bCs/>
            <w:color w:val="auto"/>
            <w:sz w:val="28"/>
            <w:szCs w:val="28"/>
          </w:rPr>
          <w:t>COVID-19</w:t>
        </w:r>
        <w:r w:rsidR="009A3ABC" w:rsidRPr="00594B49">
          <w:rPr>
            <w:rStyle w:val="Hyperlink"/>
            <w:rFonts w:ascii="Arial" w:hAnsi="Arial" w:cs="Arial"/>
            <w:bCs/>
            <w:color w:val="auto"/>
            <w:sz w:val="28"/>
            <w:szCs w:val="28"/>
          </w:rPr>
          <w:t xml:space="preserve"> Screening Tool</w:t>
        </w:r>
      </w:hyperlink>
      <w:r w:rsidR="009A3ABC" w:rsidRPr="00594B49">
        <w:rPr>
          <w:rStyle w:val="Hyperlink"/>
          <w:rFonts w:ascii="Arial" w:hAnsi="Arial" w:cs="Arial"/>
          <w:bCs/>
          <w:color w:val="auto"/>
          <w:sz w:val="28"/>
          <w:szCs w:val="28"/>
        </w:rPr>
        <w:tab/>
      </w:r>
      <w:r w:rsidR="00A30471">
        <w:rPr>
          <w:rStyle w:val="Hyperlink"/>
          <w:rFonts w:ascii="Arial" w:hAnsi="Arial" w:cs="Arial"/>
          <w:bCs/>
          <w:color w:val="auto"/>
          <w:sz w:val="28"/>
          <w:szCs w:val="28"/>
        </w:rPr>
        <w:t>60</w:t>
      </w:r>
    </w:p>
    <w:p w14:paraId="2E5784CA" w14:textId="6E8DF480" w:rsidR="009A3ABC" w:rsidRPr="00594B49" w:rsidRDefault="009A3ABC" w:rsidP="008B1E54">
      <w:pPr>
        <w:tabs>
          <w:tab w:val="right" w:leader="dot" w:pos="8928"/>
        </w:tabs>
        <w:spacing w:after="0" w:line="240" w:lineRule="auto"/>
        <w:ind w:left="720"/>
        <w:rPr>
          <w:rStyle w:val="Hyperlink"/>
          <w:rFonts w:ascii="Arial" w:hAnsi="Arial" w:cs="Arial"/>
          <w:bCs/>
          <w:color w:val="auto"/>
          <w:sz w:val="28"/>
          <w:szCs w:val="28"/>
        </w:rPr>
      </w:pPr>
    </w:p>
    <w:p w14:paraId="56E9B867" w14:textId="2B5DEE00" w:rsidR="009A3ABC" w:rsidRDefault="007F09EC" w:rsidP="008B1E54">
      <w:pPr>
        <w:tabs>
          <w:tab w:val="right" w:leader="dot" w:pos="8928"/>
        </w:tabs>
        <w:spacing w:after="0" w:line="240" w:lineRule="auto"/>
        <w:ind w:left="720"/>
        <w:rPr>
          <w:rStyle w:val="Hyperlink"/>
          <w:rFonts w:ascii="Arial" w:hAnsi="Arial" w:cs="Arial"/>
          <w:bCs/>
          <w:color w:val="auto"/>
          <w:sz w:val="28"/>
          <w:szCs w:val="28"/>
        </w:rPr>
      </w:pPr>
      <w:hyperlink w:anchor="AppendixG" w:history="1">
        <w:r w:rsidR="008809D7">
          <w:rPr>
            <w:rStyle w:val="Hyperlink"/>
            <w:rFonts w:ascii="Arial" w:hAnsi="Arial" w:cs="Arial"/>
            <w:bCs/>
            <w:color w:val="auto"/>
            <w:sz w:val="28"/>
            <w:szCs w:val="28"/>
          </w:rPr>
          <w:t>Appendix G: R</w:t>
        </w:r>
        <w:r w:rsidR="009A3ABC" w:rsidRPr="00594B49">
          <w:rPr>
            <w:rStyle w:val="Hyperlink"/>
            <w:rFonts w:ascii="Arial" w:hAnsi="Arial" w:cs="Arial"/>
            <w:bCs/>
            <w:color w:val="auto"/>
            <w:sz w:val="28"/>
            <w:szCs w:val="28"/>
          </w:rPr>
          <w:t xml:space="preserve"> 5 Pacific Southwest Region </w:t>
        </w:r>
        <w:r w:rsidR="00A060E3">
          <w:rPr>
            <w:rStyle w:val="Hyperlink"/>
            <w:rFonts w:ascii="Arial" w:hAnsi="Arial" w:cs="Arial"/>
            <w:bCs/>
            <w:color w:val="auto"/>
            <w:sz w:val="28"/>
            <w:szCs w:val="28"/>
          </w:rPr>
          <w:t>COVID-19</w:t>
        </w:r>
        <w:r w:rsidR="009A3ABC" w:rsidRPr="00594B49">
          <w:rPr>
            <w:rStyle w:val="Hyperlink"/>
            <w:rFonts w:ascii="Arial" w:hAnsi="Arial" w:cs="Arial"/>
            <w:bCs/>
            <w:color w:val="auto"/>
            <w:sz w:val="28"/>
            <w:szCs w:val="28"/>
          </w:rPr>
          <w:t xml:space="preserve"> Response Action Process</w:t>
        </w:r>
      </w:hyperlink>
      <w:r w:rsidR="009A3ABC" w:rsidRPr="00594B49">
        <w:rPr>
          <w:rStyle w:val="Hyperlink"/>
          <w:rFonts w:ascii="Arial" w:hAnsi="Arial" w:cs="Arial"/>
          <w:bCs/>
          <w:color w:val="auto"/>
          <w:sz w:val="28"/>
          <w:szCs w:val="28"/>
        </w:rPr>
        <w:tab/>
      </w:r>
      <w:r w:rsidR="00A30471">
        <w:rPr>
          <w:rStyle w:val="Hyperlink"/>
          <w:rFonts w:ascii="Arial" w:hAnsi="Arial" w:cs="Arial"/>
          <w:bCs/>
          <w:color w:val="auto"/>
          <w:sz w:val="28"/>
          <w:szCs w:val="28"/>
        </w:rPr>
        <w:t>61</w:t>
      </w:r>
    </w:p>
    <w:p w14:paraId="793DBA48" w14:textId="77777777" w:rsidR="008809D7" w:rsidRDefault="008809D7" w:rsidP="008809D7">
      <w:pPr>
        <w:tabs>
          <w:tab w:val="right" w:leader="dot" w:pos="8928"/>
        </w:tabs>
        <w:spacing w:after="0" w:line="240" w:lineRule="auto"/>
        <w:rPr>
          <w:rStyle w:val="Hyperlink"/>
          <w:rFonts w:ascii="Arial" w:hAnsi="Arial" w:cs="Arial"/>
          <w:bCs/>
          <w:color w:val="auto"/>
          <w:sz w:val="28"/>
          <w:szCs w:val="28"/>
        </w:rPr>
      </w:pPr>
    </w:p>
    <w:p w14:paraId="2F30862A" w14:textId="4A9889E9" w:rsidR="008809D7" w:rsidRDefault="007F09EC" w:rsidP="008809D7">
      <w:pPr>
        <w:tabs>
          <w:tab w:val="right" w:leader="dot" w:pos="8928"/>
        </w:tabs>
        <w:spacing w:after="0" w:line="240" w:lineRule="auto"/>
        <w:ind w:left="720"/>
        <w:rPr>
          <w:rStyle w:val="Hyperlink"/>
          <w:rFonts w:ascii="Arial" w:hAnsi="Arial" w:cs="Arial"/>
          <w:bCs/>
          <w:color w:val="auto"/>
          <w:sz w:val="28"/>
          <w:szCs w:val="28"/>
        </w:rPr>
      </w:pPr>
      <w:hyperlink w:anchor="AppendixG" w:history="1">
        <w:r w:rsidR="008809D7">
          <w:rPr>
            <w:rStyle w:val="Hyperlink"/>
            <w:rFonts w:ascii="Arial" w:hAnsi="Arial" w:cs="Arial"/>
            <w:bCs/>
            <w:color w:val="auto"/>
            <w:sz w:val="28"/>
            <w:szCs w:val="28"/>
          </w:rPr>
          <w:t>Appendix H</w:t>
        </w:r>
        <w:r w:rsidR="008809D7" w:rsidRPr="00594B49">
          <w:rPr>
            <w:rStyle w:val="Hyperlink"/>
            <w:rFonts w:ascii="Arial" w:hAnsi="Arial" w:cs="Arial"/>
            <w:bCs/>
            <w:color w:val="auto"/>
            <w:sz w:val="28"/>
            <w:szCs w:val="28"/>
          </w:rPr>
          <w:t xml:space="preserve">: </w:t>
        </w:r>
        <w:r w:rsidR="008809D7">
          <w:rPr>
            <w:rStyle w:val="Hyperlink"/>
            <w:rFonts w:ascii="Arial" w:hAnsi="Arial" w:cs="Arial"/>
            <w:bCs/>
            <w:color w:val="auto"/>
            <w:sz w:val="28"/>
            <w:szCs w:val="28"/>
          </w:rPr>
          <w:t xml:space="preserve">DOI </w:t>
        </w:r>
        <w:r w:rsidR="00A060E3">
          <w:rPr>
            <w:rStyle w:val="Hyperlink"/>
            <w:rFonts w:ascii="Arial" w:hAnsi="Arial" w:cs="Arial"/>
            <w:bCs/>
            <w:color w:val="auto"/>
            <w:sz w:val="28"/>
            <w:szCs w:val="28"/>
          </w:rPr>
          <w:t>COVID-19</w:t>
        </w:r>
        <w:r w:rsidR="008809D7" w:rsidRPr="00594B49">
          <w:rPr>
            <w:rStyle w:val="Hyperlink"/>
            <w:rFonts w:ascii="Arial" w:hAnsi="Arial" w:cs="Arial"/>
            <w:bCs/>
            <w:color w:val="auto"/>
            <w:sz w:val="28"/>
            <w:szCs w:val="28"/>
          </w:rPr>
          <w:t xml:space="preserve"> </w:t>
        </w:r>
        <w:r w:rsidR="008809D7">
          <w:rPr>
            <w:rStyle w:val="Hyperlink"/>
            <w:rFonts w:ascii="Arial" w:hAnsi="Arial" w:cs="Arial"/>
            <w:bCs/>
            <w:color w:val="auto"/>
            <w:sz w:val="28"/>
            <w:szCs w:val="28"/>
          </w:rPr>
          <w:t>Decision</w:t>
        </w:r>
      </w:hyperlink>
      <w:r w:rsidR="008809D7">
        <w:rPr>
          <w:rStyle w:val="Hyperlink"/>
          <w:rFonts w:ascii="Arial" w:hAnsi="Arial" w:cs="Arial"/>
          <w:bCs/>
          <w:color w:val="auto"/>
          <w:sz w:val="28"/>
          <w:szCs w:val="28"/>
        </w:rPr>
        <w:t xml:space="preserve"> Matrix</w:t>
      </w:r>
      <w:r w:rsidR="008809D7" w:rsidRPr="00594B49">
        <w:rPr>
          <w:rStyle w:val="Hyperlink"/>
          <w:rFonts w:ascii="Arial" w:hAnsi="Arial" w:cs="Arial"/>
          <w:bCs/>
          <w:color w:val="auto"/>
          <w:sz w:val="28"/>
          <w:szCs w:val="28"/>
        </w:rPr>
        <w:tab/>
      </w:r>
      <w:r w:rsidR="00A30471">
        <w:rPr>
          <w:rStyle w:val="Hyperlink"/>
          <w:rFonts w:ascii="Arial" w:hAnsi="Arial" w:cs="Arial"/>
          <w:bCs/>
          <w:color w:val="auto"/>
          <w:sz w:val="28"/>
          <w:szCs w:val="28"/>
        </w:rPr>
        <w:t>62</w:t>
      </w:r>
    </w:p>
    <w:p w14:paraId="71400AC1" w14:textId="40E97597" w:rsidR="00AC0D2A" w:rsidRPr="00594B49" w:rsidRDefault="00AC0D2A" w:rsidP="008B1E54">
      <w:pPr>
        <w:tabs>
          <w:tab w:val="right" w:leader="dot" w:pos="8928"/>
        </w:tabs>
        <w:spacing w:after="0" w:line="240" w:lineRule="auto"/>
        <w:ind w:left="720"/>
        <w:rPr>
          <w:rStyle w:val="Hyperlink"/>
          <w:rFonts w:ascii="Arial" w:hAnsi="Arial" w:cs="Arial"/>
          <w:bCs/>
          <w:color w:val="auto"/>
          <w:sz w:val="28"/>
          <w:szCs w:val="28"/>
        </w:rPr>
      </w:pPr>
    </w:p>
    <w:p w14:paraId="5750F5D9" w14:textId="148DB450" w:rsidR="00AC0D2A" w:rsidRPr="00594B49" w:rsidRDefault="007F09EC" w:rsidP="008B1E54">
      <w:pPr>
        <w:tabs>
          <w:tab w:val="right" w:leader="dot" w:pos="8928"/>
        </w:tabs>
        <w:spacing w:after="0" w:line="240" w:lineRule="auto"/>
        <w:ind w:left="720"/>
        <w:rPr>
          <w:rFonts w:ascii="Arial" w:hAnsi="Arial" w:cs="Arial"/>
          <w:bCs/>
          <w:sz w:val="28"/>
          <w:szCs w:val="28"/>
        </w:rPr>
      </w:pPr>
      <w:hyperlink w:anchor="AppendixH" w:history="1">
        <w:r w:rsidR="00AC0D2A" w:rsidRPr="00594B49">
          <w:rPr>
            <w:rStyle w:val="Hyperlink"/>
            <w:rFonts w:ascii="Arial" w:hAnsi="Arial" w:cs="Arial"/>
            <w:bCs/>
            <w:color w:val="auto"/>
            <w:sz w:val="28"/>
            <w:szCs w:val="28"/>
          </w:rPr>
          <w:t xml:space="preserve">Appendix </w:t>
        </w:r>
        <w:r w:rsidR="00797FB9">
          <w:rPr>
            <w:rStyle w:val="Hyperlink"/>
            <w:rFonts w:ascii="Arial" w:hAnsi="Arial" w:cs="Arial"/>
            <w:bCs/>
            <w:color w:val="auto"/>
            <w:sz w:val="28"/>
            <w:szCs w:val="28"/>
          </w:rPr>
          <w:t>I</w:t>
        </w:r>
        <w:r w:rsidR="0087479E" w:rsidRPr="00594B49">
          <w:rPr>
            <w:rStyle w:val="Hyperlink"/>
            <w:rFonts w:ascii="Arial" w:hAnsi="Arial" w:cs="Arial"/>
            <w:bCs/>
            <w:color w:val="auto"/>
            <w:sz w:val="28"/>
            <w:szCs w:val="28"/>
          </w:rPr>
          <w:t>: MEDL Operational Plan</w:t>
        </w:r>
      </w:hyperlink>
      <w:r w:rsidR="0087479E" w:rsidRPr="00594B49">
        <w:rPr>
          <w:rStyle w:val="Hyperlink"/>
          <w:rFonts w:ascii="Arial" w:hAnsi="Arial" w:cs="Arial"/>
          <w:bCs/>
          <w:color w:val="auto"/>
          <w:sz w:val="28"/>
          <w:szCs w:val="28"/>
        </w:rPr>
        <w:tab/>
      </w:r>
      <w:r w:rsidR="00A30471">
        <w:rPr>
          <w:rStyle w:val="Hyperlink"/>
          <w:rFonts w:ascii="Arial" w:hAnsi="Arial" w:cs="Arial"/>
          <w:bCs/>
          <w:color w:val="auto"/>
          <w:sz w:val="28"/>
          <w:szCs w:val="28"/>
        </w:rPr>
        <w:t>63</w:t>
      </w:r>
    </w:p>
    <w:p w14:paraId="34536D47" w14:textId="44735DC5" w:rsidR="0047245E" w:rsidRPr="00DE7D9F" w:rsidRDefault="00A45139" w:rsidP="00D8311A">
      <w:pPr>
        <w:spacing w:after="0" w:line="240" w:lineRule="auto"/>
        <w:rPr>
          <w:rFonts w:ascii="Arial" w:hAnsi="Arial" w:cs="Arial"/>
        </w:rPr>
      </w:pPr>
      <w:r w:rsidRPr="00DE7D9F">
        <w:rPr>
          <w:rFonts w:ascii="Arial" w:hAnsi="Arial" w:cs="Arial"/>
        </w:rPr>
        <w:br w:type="page"/>
      </w:r>
    </w:p>
    <w:p w14:paraId="3DD355C9" w14:textId="68047F8B" w:rsidR="008E5B9C" w:rsidRPr="00723826" w:rsidRDefault="00F6612F" w:rsidP="00D8311A">
      <w:pPr>
        <w:pStyle w:val="c4"/>
        <w:spacing w:line="240" w:lineRule="auto"/>
        <w:jc w:val="left"/>
        <w:rPr>
          <w:rFonts w:ascii="Arial" w:hAnsi="Arial" w:cs="Arial"/>
          <w:b/>
          <w:sz w:val="32"/>
          <w:szCs w:val="32"/>
        </w:rPr>
      </w:pPr>
      <w:bookmarkStart w:id="2" w:name="Introduction"/>
      <w:r w:rsidRPr="00723826">
        <w:rPr>
          <w:rFonts w:ascii="Arial" w:hAnsi="Arial" w:cs="Arial"/>
          <w:b/>
          <w:sz w:val="32"/>
          <w:szCs w:val="32"/>
        </w:rPr>
        <w:lastRenderedPageBreak/>
        <w:t>Introduction</w:t>
      </w:r>
    </w:p>
    <w:bookmarkEnd w:id="2"/>
    <w:p w14:paraId="0C6CB367" w14:textId="77777777" w:rsidR="00F6612F" w:rsidRPr="00DE7D9F" w:rsidRDefault="00F6612F" w:rsidP="00D8311A">
      <w:pPr>
        <w:spacing w:after="0" w:line="240" w:lineRule="auto"/>
        <w:rPr>
          <w:rFonts w:ascii="Arial" w:hAnsi="Arial" w:cs="Arial"/>
          <w:b/>
          <w:bCs/>
          <w:sz w:val="24"/>
          <w:szCs w:val="24"/>
        </w:rPr>
      </w:pPr>
    </w:p>
    <w:p w14:paraId="1A81F0B1" w14:textId="7B3A6C08" w:rsidR="008E5B9C" w:rsidRPr="00DE7D9F" w:rsidRDefault="008E5B9C" w:rsidP="008B2504">
      <w:pPr>
        <w:spacing w:after="0" w:line="240" w:lineRule="auto"/>
        <w:ind w:left="180"/>
        <w:rPr>
          <w:rFonts w:ascii="Arial" w:hAnsi="Arial" w:cs="Arial"/>
          <w:sz w:val="24"/>
          <w:szCs w:val="24"/>
        </w:rPr>
      </w:pPr>
      <w:r w:rsidRPr="00DE7D9F">
        <w:rPr>
          <w:rFonts w:ascii="Arial" w:hAnsi="Arial" w:cs="Arial"/>
          <w:b/>
          <w:bCs/>
          <w:sz w:val="24"/>
          <w:szCs w:val="24"/>
        </w:rPr>
        <w:t>Objective:</w:t>
      </w:r>
      <w:r w:rsidRPr="00DE7D9F">
        <w:rPr>
          <w:rFonts w:ascii="Arial" w:hAnsi="Arial" w:cs="Arial"/>
          <w:b/>
          <w:bCs/>
          <w:i/>
          <w:iCs/>
          <w:sz w:val="28"/>
          <w:szCs w:val="28"/>
        </w:rPr>
        <w:t xml:space="preserve"> </w:t>
      </w:r>
      <w:r w:rsidR="00282C8E" w:rsidRPr="00DE7D9F">
        <w:rPr>
          <w:rFonts w:ascii="Arial" w:hAnsi="Arial" w:cs="Arial"/>
          <w:sz w:val="24"/>
          <w:szCs w:val="24"/>
        </w:rPr>
        <w:t>D</w:t>
      </w:r>
      <w:r w:rsidRPr="00DE7D9F">
        <w:rPr>
          <w:rFonts w:ascii="Arial" w:hAnsi="Arial" w:cs="Arial"/>
          <w:sz w:val="24"/>
          <w:szCs w:val="24"/>
        </w:rPr>
        <w:t>evelop a sustainable model for mobilizing,</w:t>
      </w:r>
      <w:r w:rsidR="00E17D72" w:rsidRPr="00DE7D9F">
        <w:rPr>
          <w:rFonts w:ascii="Arial" w:hAnsi="Arial" w:cs="Arial"/>
          <w:sz w:val="24"/>
          <w:szCs w:val="24"/>
        </w:rPr>
        <w:t xml:space="preserve"> managing, and demobilizing</w:t>
      </w:r>
      <w:r w:rsidRPr="00DE7D9F">
        <w:rPr>
          <w:rFonts w:ascii="Arial" w:hAnsi="Arial" w:cs="Arial"/>
          <w:sz w:val="24"/>
          <w:szCs w:val="24"/>
        </w:rPr>
        <w:t xml:space="preserve"> a large incident that maximizes virtual technology and minimizes risks to incident responders, </w:t>
      </w:r>
      <w:r w:rsidR="00304503" w:rsidRPr="00DE7D9F">
        <w:rPr>
          <w:rFonts w:ascii="Arial" w:hAnsi="Arial" w:cs="Arial"/>
          <w:bCs/>
          <w:iCs/>
          <w:sz w:val="24"/>
          <w:szCs w:val="24"/>
        </w:rPr>
        <w:t>families and friends</w:t>
      </w:r>
      <w:r w:rsidRPr="00DE7D9F">
        <w:rPr>
          <w:rFonts w:ascii="Arial" w:hAnsi="Arial" w:cs="Arial"/>
          <w:bCs/>
          <w:iCs/>
          <w:sz w:val="24"/>
          <w:szCs w:val="24"/>
        </w:rPr>
        <w:t xml:space="preserve"> </w:t>
      </w:r>
      <w:r w:rsidRPr="00DE7D9F">
        <w:rPr>
          <w:rFonts w:ascii="Arial" w:hAnsi="Arial" w:cs="Arial"/>
          <w:sz w:val="24"/>
          <w:szCs w:val="24"/>
        </w:rPr>
        <w:t xml:space="preserve">back home, and the general public in a </w:t>
      </w:r>
      <w:r w:rsidR="00A060E3">
        <w:rPr>
          <w:rFonts w:ascii="Arial" w:hAnsi="Arial" w:cs="Arial"/>
          <w:bCs/>
          <w:iCs/>
          <w:sz w:val="24"/>
          <w:szCs w:val="24"/>
        </w:rPr>
        <w:t>COVID-19</w:t>
      </w:r>
      <w:r w:rsidRPr="00DE7D9F">
        <w:rPr>
          <w:rFonts w:ascii="Arial" w:hAnsi="Arial" w:cs="Arial"/>
          <w:sz w:val="24"/>
          <w:szCs w:val="24"/>
        </w:rPr>
        <w:t xml:space="preserve"> pandemic environment. </w:t>
      </w:r>
    </w:p>
    <w:p w14:paraId="1A385690" w14:textId="77777777" w:rsidR="6EFCAD82" w:rsidRPr="00DE7D9F" w:rsidRDefault="6EFCAD82" w:rsidP="008B2504">
      <w:pPr>
        <w:spacing w:after="0" w:line="240" w:lineRule="auto"/>
        <w:ind w:left="180"/>
        <w:rPr>
          <w:rFonts w:ascii="Arial" w:hAnsi="Arial" w:cs="Arial"/>
          <w:color w:val="FF0000"/>
          <w:sz w:val="24"/>
          <w:szCs w:val="24"/>
        </w:rPr>
      </w:pPr>
    </w:p>
    <w:p w14:paraId="717AAFBA" w14:textId="7F808CD9" w:rsidR="00A45139" w:rsidRPr="00234833" w:rsidRDefault="00690520" w:rsidP="008B2504">
      <w:pPr>
        <w:pStyle w:val="c4"/>
        <w:spacing w:line="240" w:lineRule="auto"/>
        <w:ind w:left="180"/>
        <w:jc w:val="left"/>
        <w:rPr>
          <w:rFonts w:ascii="Arial" w:hAnsi="Arial" w:cs="Arial"/>
          <w:color w:val="000000" w:themeColor="text1"/>
        </w:rPr>
      </w:pPr>
      <w:r w:rsidRPr="00234833">
        <w:rPr>
          <w:rFonts w:ascii="Arial" w:hAnsi="Arial" w:cs="Arial"/>
          <w:color w:val="000000" w:themeColor="text1"/>
        </w:rPr>
        <w:t>T</w:t>
      </w:r>
      <w:r w:rsidR="008E5B9C" w:rsidRPr="00234833">
        <w:rPr>
          <w:rFonts w:ascii="Arial" w:hAnsi="Arial" w:cs="Arial"/>
          <w:color w:val="000000" w:themeColor="text1"/>
        </w:rPr>
        <w:t>his</w:t>
      </w:r>
      <w:r w:rsidRPr="00234833">
        <w:rPr>
          <w:rFonts w:ascii="Arial" w:hAnsi="Arial" w:cs="Arial"/>
          <w:color w:val="000000" w:themeColor="text1"/>
        </w:rPr>
        <w:t xml:space="preserve"> guide </w:t>
      </w:r>
      <w:r w:rsidR="008E5B9C" w:rsidRPr="00234833">
        <w:rPr>
          <w:rFonts w:ascii="Arial" w:hAnsi="Arial" w:cs="Arial"/>
          <w:color w:val="000000" w:themeColor="text1"/>
        </w:rPr>
        <w:t xml:space="preserve">is to serve as a reference for </w:t>
      </w:r>
      <w:r w:rsidRPr="00234833">
        <w:rPr>
          <w:rFonts w:ascii="Arial" w:hAnsi="Arial" w:cs="Arial"/>
          <w:color w:val="000000" w:themeColor="text1"/>
        </w:rPr>
        <w:t>Team X r</w:t>
      </w:r>
      <w:r w:rsidR="008E5B9C" w:rsidRPr="00234833">
        <w:rPr>
          <w:rFonts w:ascii="Arial" w:hAnsi="Arial" w:cs="Arial"/>
          <w:color w:val="000000" w:themeColor="text1"/>
        </w:rPr>
        <w:t>egular team m</w:t>
      </w:r>
      <w:r w:rsidR="00E17D72" w:rsidRPr="00234833">
        <w:rPr>
          <w:rFonts w:ascii="Arial" w:hAnsi="Arial" w:cs="Arial"/>
          <w:color w:val="000000" w:themeColor="text1"/>
        </w:rPr>
        <w:t>embers and as an introduction for</w:t>
      </w:r>
      <w:r w:rsidR="008E5B9C" w:rsidRPr="00234833">
        <w:rPr>
          <w:rFonts w:ascii="Arial" w:hAnsi="Arial" w:cs="Arial"/>
          <w:color w:val="000000" w:themeColor="text1"/>
        </w:rPr>
        <w:t xml:space="preserve"> alternate and/or substitute me</w:t>
      </w:r>
      <w:r w:rsidR="00E17D72" w:rsidRPr="00234833">
        <w:rPr>
          <w:rFonts w:ascii="Arial" w:hAnsi="Arial" w:cs="Arial"/>
          <w:color w:val="000000" w:themeColor="text1"/>
        </w:rPr>
        <w:t>mbers outlining how our team</w:t>
      </w:r>
      <w:r w:rsidR="008E5B9C" w:rsidRPr="00234833">
        <w:rPr>
          <w:rFonts w:ascii="Arial" w:hAnsi="Arial" w:cs="Arial"/>
          <w:color w:val="000000" w:themeColor="text1"/>
        </w:rPr>
        <w:t xml:space="preserve"> function</w:t>
      </w:r>
      <w:r w:rsidR="00E17D72" w:rsidRPr="00234833">
        <w:rPr>
          <w:rFonts w:ascii="Arial" w:hAnsi="Arial" w:cs="Arial"/>
          <w:color w:val="000000" w:themeColor="text1"/>
        </w:rPr>
        <w:t>s</w:t>
      </w:r>
      <w:r w:rsidR="008E5B9C" w:rsidRPr="00234833">
        <w:rPr>
          <w:rFonts w:ascii="Arial" w:hAnsi="Arial" w:cs="Arial"/>
          <w:color w:val="000000" w:themeColor="text1"/>
        </w:rPr>
        <w:t xml:space="preserve">. This guide captures working guidelines and key items that help us </w:t>
      </w:r>
      <w:r w:rsidR="00E17D72" w:rsidRPr="00234833">
        <w:rPr>
          <w:rFonts w:ascii="Arial" w:hAnsi="Arial" w:cs="Arial"/>
          <w:color w:val="000000" w:themeColor="text1"/>
        </w:rPr>
        <w:t>work</w:t>
      </w:r>
      <w:r w:rsidR="008E5B9C" w:rsidRPr="00234833">
        <w:rPr>
          <w:rFonts w:ascii="Arial" w:hAnsi="Arial" w:cs="Arial"/>
          <w:color w:val="000000" w:themeColor="text1"/>
        </w:rPr>
        <w:t xml:space="preserve"> efficiently and effectively. It is not intended to duplicate existing documents policies or guidelines</w:t>
      </w:r>
      <w:r w:rsidR="3C8EF2D1" w:rsidRPr="00234833">
        <w:rPr>
          <w:rFonts w:ascii="Arial" w:hAnsi="Arial" w:cs="Arial"/>
          <w:color w:val="000000" w:themeColor="text1"/>
        </w:rPr>
        <w:t xml:space="preserve"> </w:t>
      </w:r>
      <w:r w:rsidR="62DD535A" w:rsidRPr="00234833">
        <w:rPr>
          <w:rFonts w:ascii="Arial" w:hAnsi="Arial" w:cs="Arial"/>
          <w:color w:val="000000" w:themeColor="text1"/>
        </w:rPr>
        <w:t>but</w:t>
      </w:r>
      <w:r w:rsidR="3C8EF2D1" w:rsidRPr="00234833">
        <w:rPr>
          <w:rFonts w:ascii="Arial" w:hAnsi="Arial" w:cs="Arial"/>
          <w:color w:val="000000" w:themeColor="text1"/>
        </w:rPr>
        <w:t xml:space="preserve"> is meant to tier to the </w:t>
      </w:r>
      <w:r w:rsidR="00E17D72" w:rsidRPr="00234833">
        <w:rPr>
          <w:rFonts w:ascii="Arial" w:hAnsi="Arial" w:cs="Arial"/>
          <w:color w:val="000000" w:themeColor="text1"/>
        </w:rPr>
        <w:t xml:space="preserve">Pacific Southwest Region’s </w:t>
      </w:r>
      <w:r w:rsidR="4549DF3D" w:rsidRPr="00234833">
        <w:rPr>
          <w:rFonts w:ascii="Arial" w:hAnsi="Arial" w:cs="Arial"/>
          <w:color w:val="000000" w:themeColor="text1"/>
        </w:rPr>
        <w:t>Fire Response Plan</w:t>
      </w:r>
      <w:r w:rsidR="6CF5E298" w:rsidRPr="00234833">
        <w:rPr>
          <w:rFonts w:ascii="Arial" w:hAnsi="Arial" w:cs="Arial"/>
          <w:color w:val="000000" w:themeColor="text1"/>
        </w:rPr>
        <w:t xml:space="preserve"> for the </w:t>
      </w:r>
      <w:r w:rsidR="00A060E3">
        <w:rPr>
          <w:rFonts w:ascii="Arial" w:hAnsi="Arial" w:cs="Arial"/>
          <w:color w:val="000000" w:themeColor="text1"/>
        </w:rPr>
        <w:t>COVID-19</w:t>
      </w:r>
      <w:r w:rsidR="6CF5E298" w:rsidRPr="00234833">
        <w:rPr>
          <w:rFonts w:ascii="Arial" w:hAnsi="Arial" w:cs="Arial"/>
          <w:color w:val="000000" w:themeColor="text1"/>
        </w:rPr>
        <w:t xml:space="preserve"> Pandemic</w:t>
      </w:r>
      <w:r w:rsidR="008E5B9C" w:rsidRPr="00234833">
        <w:rPr>
          <w:rFonts w:ascii="Arial" w:hAnsi="Arial" w:cs="Arial"/>
          <w:color w:val="000000" w:themeColor="text1"/>
        </w:rPr>
        <w:t xml:space="preserve">. </w:t>
      </w:r>
    </w:p>
    <w:p w14:paraId="7BB7F9AD" w14:textId="77777777" w:rsidR="00282C8E" w:rsidRPr="00234833" w:rsidRDefault="00282C8E" w:rsidP="00D8311A">
      <w:pPr>
        <w:pStyle w:val="c4"/>
        <w:spacing w:line="240" w:lineRule="auto"/>
        <w:jc w:val="left"/>
        <w:rPr>
          <w:rFonts w:ascii="Arial" w:hAnsi="Arial" w:cs="Arial"/>
          <w:b/>
          <w:bCs/>
          <w:color w:val="000000" w:themeColor="text1"/>
          <w:sz w:val="28"/>
          <w:szCs w:val="28"/>
        </w:rPr>
      </w:pPr>
    </w:p>
    <w:p w14:paraId="2066F073" w14:textId="77777777" w:rsidR="00A45139" w:rsidRPr="00234833" w:rsidRDefault="00A45139" w:rsidP="00D8311A">
      <w:pPr>
        <w:spacing w:after="0" w:line="240" w:lineRule="auto"/>
        <w:rPr>
          <w:rFonts w:ascii="Arial" w:hAnsi="Arial" w:cs="Arial"/>
          <w:b/>
          <w:color w:val="000000" w:themeColor="text1"/>
          <w:sz w:val="24"/>
          <w:szCs w:val="24"/>
        </w:rPr>
      </w:pPr>
      <w:r w:rsidRPr="00234833">
        <w:rPr>
          <w:rFonts w:ascii="Arial" w:hAnsi="Arial" w:cs="Arial"/>
          <w:b/>
          <w:color w:val="000000" w:themeColor="text1"/>
          <w:sz w:val="24"/>
          <w:szCs w:val="24"/>
        </w:rPr>
        <w:t>Each IMT Section will identify and provide the rationale for the following:</w:t>
      </w:r>
    </w:p>
    <w:p w14:paraId="1D0946E0" w14:textId="77777777" w:rsidR="00A45139" w:rsidRPr="00234833" w:rsidRDefault="00A45139" w:rsidP="000B6026">
      <w:pPr>
        <w:pStyle w:val="ListParagraph"/>
        <w:numPr>
          <w:ilvl w:val="0"/>
          <w:numId w:val="15"/>
        </w:numPr>
        <w:spacing w:after="0" w:line="240" w:lineRule="auto"/>
        <w:rPr>
          <w:rFonts w:ascii="Arial" w:hAnsi="Arial" w:cs="Arial"/>
          <w:color w:val="000000" w:themeColor="text1"/>
          <w:sz w:val="24"/>
          <w:szCs w:val="24"/>
        </w:rPr>
      </w:pPr>
      <w:r w:rsidRPr="00234833">
        <w:rPr>
          <w:rFonts w:ascii="Arial" w:hAnsi="Arial" w:cs="Arial"/>
          <w:color w:val="000000" w:themeColor="text1"/>
          <w:sz w:val="24"/>
          <w:szCs w:val="24"/>
        </w:rPr>
        <w:t>Those rostered IMT positions suggested for deployment to an incident physically on-site</w:t>
      </w:r>
      <w:r w:rsidR="008E5B9C" w:rsidRPr="00234833">
        <w:rPr>
          <w:rFonts w:ascii="Arial" w:hAnsi="Arial" w:cs="Arial"/>
          <w:color w:val="000000" w:themeColor="text1"/>
          <w:sz w:val="24"/>
          <w:szCs w:val="24"/>
        </w:rPr>
        <w:t xml:space="preserve"> (In Person or Remote)</w:t>
      </w:r>
      <w:r w:rsidRPr="00234833">
        <w:rPr>
          <w:rFonts w:ascii="Arial" w:hAnsi="Arial" w:cs="Arial"/>
          <w:color w:val="000000" w:themeColor="text1"/>
          <w:sz w:val="24"/>
          <w:szCs w:val="24"/>
        </w:rPr>
        <w:t xml:space="preserve"> and those that can achieve duties virtually. </w:t>
      </w:r>
    </w:p>
    <w:p w14:paraId="14022645" w14:textId="2B87845E" w:rsidR="00437935" w:rsidRPr="00234833" w:rsidRDefault="00A45139" w:rsidP="00437935">
      <w:pPr>
        <w:pStyle w:val="ListParagraph"/>
        <w:numPr>
          <w:ilvl w:val="0"/>
          <w:numId w:val="15"/>
        </w:numPr>
        <w:spacing w:after="0" w:line="240" w:lineRule="auto"/>
        <w:rPr>
          <w:rFonts w:ascii="Arial" w:hAnsi="Arial" w:cs="Arial"/>
          <w:color w:val="000000" w:themeColor="text1"/>
          <w:sz w:val="24"/>
          <w:szCs w:val="24"/>
        </w:rPr>
      </w:pPr>
      <w:r w:rsidRPr="00234833">
        <w:rPr>
          <w:rFonts w:ascii="Arial" w:hAnsi="Arial" w:cs="Arial"/>
          <w:color w:val="000000" w:themeColor="text1"/>
          <w:sz w:val="24"/>
          <w:szCs w:val="24"/>
        </w:rPr>
        <w:t>The immediate and anticipated logistical and technical support needs of each on-site and virtual resource in order to successfully accomplish their task.</w:t>
      </w:r>
    </w:p>
    <w:p w14:paraId="192AA4D4" w14:textId="30C828D0" w:rsidR="00437935" w:rsidRPr="00234833" w:rsidRDefault="000326C7" w:rsidP="009F4E90">
      <w:pPr>
        <w:pStyle w:val="ListParagraph"/>
        <w:numPr>
          <w:ilvl w:val="0"/>
          <w:numId w:val="15"/>
        </w:numPr>
        <w:spacing w:after="0" w:line="240" w:lineRule="auto"/>
        <w:rPr>
          <w:rFonts w:ascii="Arial" w:hAnsi="Arial" w:cs="Arial"/>
          <w:color w:val="000000" w:themeColor="text1"/>
          <w:sz w:val="24"/>
          <w:szCs w:val="24"/>
        </w:rPr>
      </w:pPr>
      <w:r w:rsidRPr="00234833">
        <w:rPr>
          <w:rFonts w:ascii="Arial" w:hAnsi="Arial" w:cs="Arial"/>
          <w:color w:val="000000" w:themeColor="text1"/>
          <w:sz w:val="24"/>
          <w:szCs w:val="24"/>
        </w:rPr>
        <w:t>Identify</w:t>
      </w:r>
      <w:r w:rsidR="00A45139" w:rsidRPr="00234833">
        <w:rPr>
          <w:rFonts w:ascii="Arial" w:hAnsi="Arial" w:cs="Arial"/>
          <w:color w:val="000000" w:themeColor="text1"/>
          <w:sz w:val="24"/>
          <w:szCs w:val="24"/>
        </w:rPr>
        <w:t xml:space="preserve"> mitig</w:t>
      </w:r>
      <w:r w:rsidR="00E17D72" w:rsidRPr="00234833">
        <w:rPr>
          <w:rFonts w:ascii="Arial" w:hAnsi="Arial" w:cs="Arial"/>
          <w:color w:val="000000" w:themeColor="text1"/>
          <w:sz w:val="24"/>
          <w:szCs w:val="24"/>
        </w:rPr>
        <w:t xml:space="preserve">ation measures, beyond </w:t>
      </w:r>
      <w:r w:rsidRPr="00234833">
        <w:rPr>
          <w:rFonts w:ascii="Arial" w:hAnsi="Arial" w:cs="Arial"/>
          <w:color w:val="000000" w:themeColor="text1"/>
          <w:sz w:val="24"/>
          <w:szCs w:val="24"/>
        </w:rPr>
        <w:t>Area Command</w:t>
      </w:r>
      <w:r w:rsidR="5C7585FF" w:rsidRPr="00234833">
        <w:rPr>
          <w:rFonts w:ascii="Arial" w:hAnsi="Arial" w:cs="Arial"/>
          <w:color w:val="000000" w:themeColor="text1"/>
          <w:sz w:val="24"/>
          <w:szCs w:val="24"/>
        </w:rPr>
        <w:t xml:space="preserve"> Wildland Fire Response Plan</w:t>
      </w:r>
      <w:r w:rsidR="6D68AF27" w:rsidRPr="00234833">
        <w:rPr>
          <w:rFonts w:ascii="Arial" w:hAnsi="Arial" w:cs="Arial"/>
          <w:color w:val="000000" w:themeColor="text1"/>
          <w:sz w:val="24"/>
          <w:szCs w:val="24"/>
        </w:rPr>
        <w:t xml:space="preserve"> for the </w:t>
      </w:r>
      <w:r w:rsidR="00A060E3">
        <w:rPr>
          <w:rFonts w:ascii="Arial" w:hAnsi="Arial" w:cs="Arial"/>
          <w:color w:val="000000" w:themeColor="text1"/>
          <w:sz w:val="24"/>
          <w:szCs w:val="24"/>
        </w:rPr>
        <w:t>COVID-19</w:t>
      </w:r>
      <w:r w:rsidR="6D68AF27" w:rsidRPr="00234833">
        <w:rPr>
          <w:rFonts w:ascii="Arial" w:hAnsi="Arial" w:cs="Arial"/>
          <w:color w:val="000000" w:themeColor="text1"/>
          <w:sz w:val="24"/>
          <w:szCs w:val="24"/>
        </w:rPr>
        <w:t xml:space="preserve"> Pandemic</w:t>
      </w:r>
      <w:r w:rsidRPr="00234833">
        <w:rPr>
          <w:rFonts w:ascii="Arial" w:hAnsi="Arial" w:cs="Arial"/>
          <w:color w:val="000000" w:themeColor="text1"/>
          <w:sz w:val="24"/>
          <w:szCs w:val="24"/>
        </w:rPr>
        <w:t>.</w:t>
      </w:r>
      <w:r w:rsidR="00E17D72" w:rsidRPr="00234833">
        <w:rPr>
          <w:rFonts w:ascii="Arial" w:hAnsi="Arial" w:cs="Arial"/>
          <w:color w:val="000000" w:themeColor="text1"/>
          <w:sz w:val="24"/>
          <w:szCs w:val="24"/>
        </w:rPr>
        <w:t xml:space="preserve"> </w:t>
      </w:r>
    </w:p>
    <w:p w14:paraId="6CDB5FC6" w14:textId="77777777" w:rsidR="00A45139" w:rsidRPr="00234833" w:rsidRDefault="00A45139" w:rsidP="000B6026">
      <w:pPr>
        <w:pStyle w:val="ListParagraph"/>
        <w:numPr>
          <w:ilvl w:val="0"/>
          <w:numId w:val="15"/>
        </w:numPr>
        <w:spacing w:after="0" w:line="240" w:lineRule="auto"/>
        <w:rPr>
          <w:rFonts w:ascii="Arial" w:hAnsi="Arial" w:cs="Arial"/>
          <w:color w:val="000000" w:themeColor="text1"/>
          <w:sz w:val="24"/>
          <w:szCs w:val="24"/>
        </w:rPr>
      </w:pPr>
      <w:r w:rsidRPr="00234833">
        <w:rPr>
          <w:rFonts w:ascii="Arial" w:hAnsi="Arial" w:cs="Arial"/>
          <w:color w:val="000000" w:themeColor="text1"/>
          <w:sz w:val="24"/>
          <w:szCs w:val="24"/>
        </w:rPr>
        <w:t xml:space="preserve">The obstacles (process, technology or other limitations) that are unique to each section and/or IMT position and that may prevent successful completion of duties.  </w:t>
      </w:r>
    </w:p>
    <w:p w14:paraId="56EE48EE" w14:textId="77777777" w:rsidR="00A45139" w:rsidRPr="00234833" w:rsidRDefault="00A45139" w:rsidP="00D8311A">
      <w:pPr>
        <w:pStyle w:val="c4"/>
        <w:spacing w:line="240" w:lineRule="auto"/>
        <w:jc w:val="left"/>
        <w:rPr>
          <w:rFonts w:ascii="Arial" w:hAnsi="Arial" w:cs="Arial"/>
          <w:b/>
          <w:color w:val="000000" w:themeColor="text1"/>
          <w:sz w:val="28"/>
          <w:szCs w:val="28"/>
        </w:rPr>
      </w:pPr>
    </w:p>
    <w:p w14:paraId="5A9EBD8C" w14:textId="77777777" w:rsidR="00A45139" w:rsidRPr="00234833" w:rsidRDefault="00A45139" w:rsidP="00D8311A">
      <w:pPr>
        <w:pStyle w:val="c4"/>
        <w:spacing w:line="240" w:lineRule="auto"/>
        <w:jc w:val="both"/>
        <w:rPr>
          <w:rFonts w:ascii="Arial" w:hAnsi="Arial" w:cs="Arial"/>
          <w:b/>
          <w:bCs/>
          <w:iCs/>
          <w:color w:val="000000" w:themeColor="text1"/>
        </w:rPr>
      </w:pPr>
      <w:r w:rsidRPr="00234833">
        <w:rPr>
          <w:rFonts w:ascii="Arial" w:hAnsi="Arial" w:cs="Arial"/>
          <w:b/>
          <w:bCs/>
          <w:iCs/>
          <w:color w:val="000000" w:themeColor="text1"/>
        </w:rPr>
        <w:t>There are three levels of presence that are applicable to the Sections.</w:t>
      </w:r>
    </w:p>
    <w:p w14:paraId="3F4138AC" w14:textId="4D48B935" w:rsidR="000326C7" w:rsidRPr="00234833" w:rsidRDefault="00A45139" w:rsidP="009F4E90">
      <w:pPr>
        <w:pStyle w:val="c4"/>
        <w:numPr>
          <w:ilvl w:val="0"/>
          <w:numId w:val="14"/>
        </w:numPr>
        <w:spacing w:line="240" w:lineRule="auto"/>
        <w:ind w:left="720"/>
        <w:jc w:val="both"/>
        <w:rPr>
          <w:rFonts w:ascii="Arial" w:hAnsi="Arial" w:cs="Arial"/>
          <w:color w:val="000000" w:themeColor="text1"/>
        </w:rPr>
      </w:pPr>
      <w:r w:rsidRPr="00234833">
        <w:rPr>
          <w:rFonts w:ascii="Arial" w:hAnsi="Arial" w:cs="Arial"/>
          <w:b/>
          <w:bCs/>
          <w:color w:val="000000" w:themeColor="text1"/>
          <w:u w:val="single"/>
        </w:rPr>
        <w:t>In Person Position</w:t>
      </w:r>
      <w:r w:rsidRPr="00234833">
        <w:rPr>
          <w:rFonts w:ascii="Arial" w:hAnsi="Arial" w:cs="Arial"/>
          <w:color w:val="000000" w:themeColor="text1"/>
        </w:rPr>
        <w:t>:  Individual will be expected to interact on an in-person basis with personnel on a day to day basis.</w:t>
      </w:r>
      <w:r w:rsidR="00E17D72" w:rsidRPr="00234833">
        <w:rPr>
          <w:rFonts w:ascii="Arial" w:hAnsi="Arial" w:cs="Arial"/>
          <w:color w:val="000000" w:themeColor="text1"/>
        </w:rPr>
        <w:t xml:space="preserve"> </w:t>
      </w:r>
    </w:p>
    <w:p w14:paraId="4BEBFD70" w14:textId="77777777" w:rsidR="00A45139" w:rsidRPr="00DE7D9F" w:rsidRDefault="00A45139" w:rsidP="000B6026">
      <w:pPr>
        <w:pStyle w:val="c4"/>
        <w:numPr>
          <w:ilvl w:val="0"/>
          <w:numId w:val="14"/>
        </w:numPr>
        <w:spacing w:line="240" w:lineRule="auto"/>
        <w:ind w:left="720"/>
        <w:jc w:val="both"/>
        <w:rPr>
          <w:rFonts w:ascii="Arial" w:hAnsi="Arial" w:cs="Arial"/>
        </w:rPr>
      </w:pPr>
      <w:r w:rsidRPr="00234833">
        <w:rPr>
          <w:rFonts w:ascii="Arial" w:hAnsi="Arial" w:cs="Arial"/>
          <w:b/>
          <w:bCs/>
          <w:color w:val="000000" w:themeColor="text1"/>
          <w:u w:val="single"/>
        </w:rPr>
        <w:t>Remote</w:t>
      </w:r>
      <w:r w:rsidRPr="00234833">
        <w:rPr>
          <w:rFonts w:ascii="Arial" w:hAnsi="Arial" w:cs="Arial"/>
          <w:color w:val="000000" w:themeColor="text1"/>
        </w:rPr>
        <w:t xml:space="preserve">:  Individual will be on the incident </w:t>
      </w:r>
      <w:r w:rsidRPr="00DE7D9F">
        <w:rPr>
          <w:rFonts w:ascii="Arial" w:hAnsi="Arial" w:cs="Arial"/>
        </w:rPr>
        <w:t>at a remote location such as an airport or hotel.  Expected to have the ability to quickly interact on a face to face basis with personnel.</w:t>
      </w:r>
    </w:p>
    <w:p w14:paraId="5F75D339" w14:textId="727A401C" w:rsidR="00A45139" w:rsidRPr="00DE7D9F" w:rsidRDefault="00A45139" w:rsidP="000B6026">
      <w:pPr>
        <w:pStyle w:val="c4"/>
        <w:numPr>
          <w:ilvl w:val="0"/>
          <w:numId w:val="14"/>
        </w:numPr>
        <w:spacing w:line="240" w:lineRule="auto"/>
        <w:ind w:left="720"/>
        <w:jc w:val="both"/>
        <w:rPr>
          <w:rFonts w:ascii="Arial" w:hAnsi="Arial" w:cs="Arial"/>
        </w:rPr>
      </w:pPr>
      <w:r w:rsidRPr="00DE7D9F">
        <w:rPr>
          <w:rFonts w:ascii="Arial" w:hAnsi="Arial" w:cs="Arial"/>
          <w:b/>
          <w:bCs/>
          <w:u w:val="single"/>
        </w:rPr>
        <w:t>Virtual</w:t>
      </w:r>
      <w:r w:rsidRPr="00DE7D9F">
        <w:rPr>
          <w:rFonts w:ascii="Arial" w:hAnsi="Arial" w:cs="Arial"/>
        </w:rPr>
        <w:t>:  Individual must be dedicated to full time performance of incident duties but can work from a virtual location. No face to face interaction is expected other than via video conference.</w:t>
      </w:r>
    </w:p>
    <w:p w14:paraId="1FE2DD96" w14:textId="77777777" w:rsidR="00A45139" w:rsidRPr="00DE7D9F" w:rsidRDefault="00A45139" w:rsidP="00D8311A">
      <w:pPr>
        <w:spacing w:after="0" w:line="240" w:lineRule="auto"/>
        <w:jc w:val="center"/>
        <w:rPr>
          <w:rFonts w:ascii="Arial" w:hAnsi="Arial" w:cs="Arial"/>
        </w:rPr>
      </w:pPr>
    </w:p>
    <w:p w14:paraId="1C472ADD" w14:textId="3D9C7DCF" w:rsidR="0093082E" w:rsidRPr="00234833" w:rsidRDefault="00F035DD" w:rsidP="008B2504">
      <w:pPr>
        <w:ind w:left="180"/>
        <w:rPr>
          <w:rFonts w:ascii="Arial" w:hAnsi="Arial" w:cs="Arial"/>
          <w:b/>
          <w:bCs/>
          <w:color w:val="000000" w:themeColor="text1"/>
          <w:sz w:val="24"/>
          <w:szCs w:val="24"/>
        </w:rPr>
      </w:pPr>
      <w:r w:rsidRPr="00234833">
        <w:rPr>
          <w:rFonts w:ascii="Arial" w:hAnsi="Arial" w:cs="Arial"/>
          <w:b/>
          <w:bCs/>
          <w:color w:val="000000" w:themeColor="text1"/>
          <w:sz w:val="24"/>
          <w:szCs w:val="24"/>
        </w:rPr>
        <w:t>Cu</w:t>
      </w:r>
      <w:r w:rsidR="006E2FFF" w:rsidRPr="00234833">
        <w:rPr>
          <w:rFonts w:ascii="Arial" w:hAnsi="Arial" w:cs="Arial"/>
          <w:b/>
          <w:bCs/>
          <w:color w:val="000000" w:themeColor="text1"/>
          <w:sz w:val="24"/>
          <w:szCs w:val="24"/>
        </w:rPr>
        <w:t>lture</w:t>
      </w:r>
      <w:r w:rsidR="0093082E" w:rsidRPr="00234833">
        <w:rPr>
          <w:rFonts w:ascii="Arial" w:hAnsi="Arial" w:cs="Arial"/>
          <w:b/>
          <w:bCs/>
          <w:color w:val="000000" w:themeColor="text1"/>
          <w:sz w:val="24"/>
          <w:szCs w:val="24"/>
        </w:rPr>
        <w:t xml:space="preserve"> and Intent: </w:t>
      </w:r>
    </w:p>
    <w:p w14:paraId="714414E2" w14:textId="2D33D622" w:rsidR="0093082E" w:rsidRPr="00234833" w:rsidRDefault="00DC369A" w:rsidP="008B2504">
      <w:pPr>
        <w:ind w:left="180"/>
        <w:rPr>
          <w:rFonts w:ascii="Arial" w:hAnsi="Arial" w:cs="Arial"/>
          <w:color w:val="000000" w:themeColor="text1"/>
          <w:sz w:val="24"/>
          <w:szCs w:val="24"/>
        </w:rPr>
      </w:pPr>
      <w:r>
        <w:rPr>
          <w:rFonts w:ascii="Arial" w:hAnsi="Arial" w:cs="Arial"/>
          <w:color w:val="000000" w:themeColor="text1"/>
          <w:sz w:val="24"/>
          <w:szCs w:val="24"/>
        </w:rPr>
        <w:t>This Guide</w:t>
      </w:r>
      <w:r w:rsidRPr="00234833">
        <w:rPr>
          <w:rFonts w:ascii="Arial" w:hAnsi="Arial" w:cs="Arial"/>
          <w:color w:val="000000" w:themeColor="text1"/>
          <w:sz w:val="24"/>
          <w:szCs w:val="24"/>
        </w:rPr>
        <w:t xml:space="preserve"> </w:t>
      </w:r>
      <w:r w:rsidR="0093082E" w:rsidRPr="00234833">
        <w:rPr>
          <w:rFonts w:ascii="Arial" w:hAnsi="Arial" w:cs="Arial"/>
          <w:color w:val="000000" w:themeColor="text1"/>
          <w:sz w:val="24"/>
          <w:szCs w:val="24"/>
        </w:rPr>
        <w:t xml:space="preserve">will ensure we have </w:t>
      </w:r>
      <w:r w:rsidR="005E170D">
        <w:rPr>
          <w:rFonts w:ascii="Arial" w:hAnsi="Arial" w:cs="Arial"/>
          <w:color w:val="000000" w:themeColor="text1"/>
          <w:sz w:val="24"/>
          <w:szCs w:val="24"/>
        </w:rPr>
        <w:t xml:space="preserve">a </w:t>
      </w:r>
      <w:r w:rsidR="0093082E" w:rsidRPr="00234833">
        <w:rPr>
          <w:rFonts w:ascii="Arial" w:hAnsi="Arial" w:cs="Arial"/>
          <w:color w:val="000000" w:themeColor="text1"/>
          <w:sz w:val="24"/>
          <w:szCs w:val="24"/>
        </w:rPr>
        <w:t xml:space="preserve">framework established as an IMT in alignment with the incidents needs. We recognize that incidents will be different with the </w:t>
      </w:r>
      <w:r w:rsidR="00A060E3">
        <w:rPr>
          <w:rFonts w:ascii="Arial" w:hAnsi="Arial" w:cs="Arial"/>
          <w:color w:val="000000" w:themeColor="text1"/>
          <w:sz w:val="24"/>
          <w:szCs w:val="24"/>
        </w:rPr>
        <w:t>COVID-19</w:t>
      </w:r>
      <w:r w:rsidR="0093082E" w:rsidRPr="00234833">
        <w:rPr>
          <w:rFonts w:ascii="Arial" w:hAnsi="Arial" w:cs="Arial"/>
          <w:color w:val="000000" w:themeColor="text1"/>
          <w:sz w:val="24"/>
          <w:szCs w:val="24"/>
        </w:rPr>
        <w:t xml:space="preserve"> </w:t>
      </w:r>
      <w:r w:rsidR="00554E94">
        <w:rPr>
          <w:rFonts w:ascii="Arial" w:hAnsi="Arial" w:cs="Arial"/>
          <w:color w:val="000000" w:themeColor="text1"/>
          <w:sz w:val="24"/>
          <w:szCs w:val="24"/>
        </w:rPr>
        <w:t>p</w:t>
      </w:r>
      <w:r w:rsidR="0093082E" w:rsidRPr="00234833">
        <w:rPr>
          <w:rFonts w:ascii="Arial" w:hAnsi="Arial" w:cs="Arial"/>
          <w:color w:val="000000" w:themeColor="text1"/>
          <w:sz w:val="24"/>
          <w:szCs w:val="24"/>
        </w:rPr>
        <w:t xml:space="preserve">andemic. We need to convey that </w:t>
      </w:r>
      <w:r>
        <w:rPr>
          <w:rFonts w:ascii="Arial" w:hAnsi="Arial" w:cs="Arial"/>
          <w:color w:val="000000" w:themeColor="text1"/>
          <w:sz w:val="24"/>
          <w:szCs w:val="24"/>
        </w:rPr>
        <w:t>COVID-19</w:t>
      </w:r>
      <w:r w:rsidRPr="00234833">
        <w:rPr>
          <w:rFonts w:ascii="Arial" w:hAnsi="Arial" w:cs="Arial"/>
          <w:color w:val="000000" w:themeColor="text1"/>
          <w:sz w:val="24"/>
          <w:szCs w:val="24"/>
        </w:rPr>
        <w:t xml:space="preserve"> </w:t>
      </w:r>
      <w:r w:rsidR="0093082E" w:rsidRPr="00234833">
        <w:rPr>
          <w:rFonts w:ascii="Arial" w:hAnsi="Arial" w:cs="Arial"/>
          <w:color w:val="000000" w:themeColor="text1"/>
          <w:sz w:val="24"/>
          <w:szCs w:val="24"/>
        </w:rPr>
        <w:t xml:space="preserve">is </w:t>
      </w:r>
      <w:r w:rsidR="005E170D">
        <w:rPr>
          <w:rFonts w:ascii="Arial" w:hAnsi="Arial" w:cs="Arial"/>
          <w:color w:val="000000" w:themeColor="text1"/>
          <w:sz w:val="24"/>
          <w:szCs w:val="24"/>
        </w:rPr>
        <w:t xml:space="preserve">a </w:t>
      </w:r>
      <w:r w:rsidR="0093082E" w:rsidRPr="00234833">
        <w:rPr>
          <w:rFonts w:ascii="Arial" w:hAnsi="Arial" w:cs="Arial"/>
          <w:color w:val="000000" w:themeColor="text1"/>
          <w:sz w:val="24"/>
          <w:szCs w:val="24"/>
        </w:rPr>
        <w:t xml:space="preserve">hazard not unlike other hazards that need to be mitigated. </w:t>
      </w:r>
      <w:r w:rsidR="007C24FB">
        <w:rPr>
          <w:rFonts w:ascii="Arial" w:hAnsi="Arial" w:cs="Arial"/>
          <w:color w:val="000000" w:themeColor="text1"/>
          <w:sz w:val="24"/>
          <w:szCs w:val="24"/>
        </w:rPr>
        <w:t>We will address the</w:t>
      </w:r>
      <w:r w:rsidR="0093082E" w:rsidRPr="00234833">
        <w:rPr>
          <w:rFonts w:ascii="Arial" w:hAnsi="Arial" w:cs="Arial"/>
          <w:color w:val="000000" w:themeColor="text1"/>
          <w:sz w:val="24"/>
          <w:szCs w:val="24"/>
        </w:rPr>
        <w:t xml:space="preserve"> behavior pattern</w:t>
      </w:r>
      <w:r>
        <w:rPr>
          <w:rFonts w:ascii="Arial" w:hAnsi="Arial" w:cs="Arial"/>
          <w:color w:val="000000" w:themeColor="text1"/>
          <w:sz w:val="24"/>
          <w:szCs w:val="24"/>
        </w:rPr>
        <w:t>s</w:t>
      </w:r>
      <w:r w:rsidR="00554E94">
        <w:rPr>
          <w:rFonts w:ascii="Arial" w:hAnsi="Arial" w:cs="Arial"/>
          <w:color w:val="000000" w:themeColor="text1"/>
          <w:sz w:val="24"/>
          <w:szCs w:val="24"/>
        </w:rPr>
        <w:t>,</w:t>
      </w:r>
      <w:r w:rsidR="005C6B70">
        <w:rPr>
          <w:rFonts w:ascii="Arial" w:hAnsi="Arial" w:cs="Arial"/>
          <w:color w:val="000000" w:themeColor="text1"/>
          <w:sz w:val="24"/>
          <w:szCs w:val="24"/>
        </w:rPr>
        <w:t xml:space="preserve"> </w:t>
      </w:r>
      <w:r w:rsidR="00554E94">
        <w:rPr>
          <w:rFonts w:ascii="Arial" w:hAnsi="Arial" w:cs="Arial"/>
          <w:color w:val="000000" w:themeColor="text1"/>
          <w:sz w:val="24"/>
          <w:szCs w:val="24"/>
        </w:rPr>
        <w:t>procedures and routines</w:t>
      </w:r>
      <w:r w:rsidR="0093082E" w:rsidRPr="00234833">
        <w:rPr>
          <w:rFonts w:ascii="Arial" w:hAnsi="Arial" w:cs="Arial"/>
          <w:color w:val="000000" w:themeColor="text1"/>
          <w:sz w:val="24"/>
          <w:szCs w:val="24"/>
        </w:rPr>
        <w:t xml:space="preserve"> that we must mitigate </w:t>
      </w:r>
      <w:r w:rsidR="007C24FB">
        <w:rPr>
          <w:rFonts w:ascii="Arial" w:hAnsi="Arial" w:cs="Arial"/>
          <w:color w:val="000000" w:themeColor="text1"/>
          <w:sz w:val="24"/>
          <w:szCs w:val="24"/>
        </w:rPr>
        <w:t>to minimize the vectors for COVID-19</w:t>
      </w:r>
      <w:r w:rsidR="00554E94">
        <w:rPr>
          <w:rFonts w:ascii="Arial" w:hAnsi="Arial" w:cs="Arial"/>
          <w:color w:val="000000" w:themeColor="text1"/>
          <w:sz w:val="24"/>
          <w:szCs w:val="24"/>
        </w:rPr>
        <w:t xml:space="preserve"> </w:t>
      </w:r>
      <w:r w:rsidR="0093082E" w:rsidRPr="00234833">
        <w:rPr>
          <w:rFonts w:ascii="Arial" w:hAnsi="Arial" w:cs="Arial"/>
          <w:color w:val="000000" w:themeColor="text1"/>
          <w:sz w:val="24"/>
          <w:szCs w:val="24"/>
        </w:rPr>
        <w:t>to the best of our abilities.</w:t>
      </w:r>
      <w:r w:rsidR="00554E94">
        <w:rPr>
          <w:rFonts w:ascii="Arial" w:hAnsi="Arial" w:cs="Arial"/>
          <w:color w:val="000000" w:themeColor="text1"/>
          <w:sz w:val="24"/>
          <w:szCs w:val="24"/>
        </w:rPr>
        <w:t xml:space="preserve"> We will </w:t>
      </w:r>
      <w:r w:rsidR="005C6B70">
        <w:rPr>
          <w:rFonts w:ascii="Arial" w:hAnsi="Arial" w:cs="Arial"/>
          <w:color w:val="000000" w:themeColor="text1"/>
          <w:sz w:val="24"/>
          <w:szCs w:val="24"/>
        </w:rPr>
        <w:t>have plans in place for actions to take when there is a positive case of COVID-19 during an incident.</w:t>
      </w:r>
    </w:p>
    <w:p w14:paraId="0A7C3C6B" w14:textId="469133B7" w:rsidR="0093082E" w:rsidRPr="00234833" w:rsidRDefault="0093082E" w:rsidP="008B2504">
      <w:pPr>
        <w:ind w:left="180"/>
        <w:rPr>
          <w:rFonts w:ascii="Arial" w:hAnsi="Arial" w:cs="Arial"/>
          <w:color w:val="000000" w:themeColor="text1"/>
          <w:sz w:val="24"/>
          <w:szCs w:val="24"/>
        </w:rPr>
      </w:pPr>
      <w:r w:rsidRPr="00234833">
        <w:rPr>
          <w:rFonts w:ascii="Arial" w:hAnsi="Arial" w:cs="Arial"/>
          <w:color w:val="000000" w:themeColor="text1"/>
          <w:sz w:val="24"/>
          <w:szCs w:val="24"/>
        </w:rPr>
        <w:t>The “Module of One” concept will be utilized extensively. If you are riding together then you are considered a “Module of One”</w:t>
      </w:r>
      <w:r w:rsidR="00514B0C">
        <w:rPr>
          <w:rFonts w:ascii="Arial" w:hAnsi="Arial" w:cs="Arial"/>
          <w:color w:val="000000" w:themeColor="text1"/>
          <w:sz w:val="24"/>
          <w:szCs w:val="24"/>
        </w:rPr>
        <w:t>.</w:t>
      </w:r>
      <w:r w:rsidRPr="00234833">
        <w:rPr>
          <w:rFonts w:ascii="Arial" w:hAnsi="Arial" w:cs="Arial"/>
          <w:color w:val="000000" w:themeColor="text1"/>
          <w:sz w:val="24"/>
          <w:szCs w:val="24"/>
        </w:rPr>
        <w:t xml:space="preserve"> If one individual gets sick then the entire </w:t>
      </w:r>
      <w:r w:rsidRPr="00234833">
        <w:rPr>
          <w:rFonts w:ascii="Arial" w:hAnsi="Arial" w:cs="Arial"/>
          <w:color w:val="000000" w:themeColor="text1"/>
          <w:sz w:val="24"/>
          <w:szCs w:val="24"/>
        </w:rPr>
        <w:lastRenderedPageBreak/>
        <w:t xml:space="preserve">“Module of One” will be quarantined. It is imperative to spread out resources, work </w:t>
      </w:r>
      <w:r w:rsidR="00CB62AD">
        <w:rPr>
          <w:rFonts w:ascii="Arial" w:hAnsi="Arial" w:cs="Arial"/>
          <w:color w:val="000000" w:themeColor="text1"/>
          <w:sz w:val="24"/>
          <w:szCs w:val="24"/>
        </w:rPr>
        <w:t>apart</w:t>
      </w:r>
      <w:r w:rsidR="00CB62AD" w:rsidRPr="00234833">
        <w:rPr>
          <w:rFonts w:ascii="Arial" w:hAnsi="Arial" w:cs="Arial"/>
          <w:color w:val="000000" w:themeColor="text1"/>
          <w:sz w:val="24"/>
          <w:szCs w:val="24"/>
        </w:rPr>
        <w:t xml:space="preserve"> </w:t>
      </w:r>
      <w:r w:rsidRPr="00234833">
        <w:rPr>
          <w:rFonts w:ascii="Arial" w:hAnsi="Arial" w:cs="Arial"/>
          <w:color w:val="000000" w:themeColor="text1"/>
          <w:sz w:val="24"/>
          <w:szCs w:val="24"/>
        </w:rPr>
        <w:t>or have backup “Modules of One” to continue to function in the capacity of the individuals that may have to be quarantined.</w:t>
      </w:r>
    </w:p>
    <w:p w14:paraId="5B268952" w14:textId="708E5187" w:rsidR="0093082E" w:rsidRPr="00234833" w:rsidRDefault="0093082E" w:rsidP="008B2504">
      <w:pPr>
        <w:ind w:left="180"/>
        <w:rPr>
          <w:rFonts w:ascii="Arial" w:hAnsi="Arial" w:cs="Arial"/>
          <w:color w:val="000000" w:themeColor="text1"/>
          <w:sz w:val="24"/>
          <w:szCs w:val="24"/>
        </w:rPr>
      </w:pPr>
      <w:r w:rsidRPr="00234833">
        <w:rPr>
          <w:rFonts w:ascii="Arial" w:hAnsi="Arial" w:cs="Arial"/>
          <w:color w:val="000000" w:themeColor="text1"/>
          <w:sz w:val="24"/>
          <w:szCs w:val="24"/>
        </w:rPr>
        <w:t>Social distancing at Planning Meetings, Strategy and Tactics Meetings and between resources will be adhered to the best of our abilities.</w:t>
      </w:r>
      <w:r w:rsidR="007C24FB">
        <w:rPr>
          <w:rFonts w:ascii="Arial" w:hAnsi="Arial" w:cs="Arial"/>
          <w:color w:val="000000" w:themeColor="text1"/>
          <w:sz w:val="24"/>
          <w:szCs w:val="24"/>
        </w:rPr>
        <w:t xml:space="preserve"> COVID</w:t>
      </w:r>
      <w:r w:rsidR="00554E94">
        <w:rPr>
          <w:rFonts w:ascii="Arial" w:hAnsi="Arial" w:cs="Arial"/>
          <w:color w:val="000000" w:themeColor="text1"/>
          <w:sz w:val="24"/>
          <w:szCs w:val="24"/>
        </w:rPr>
        <w:t>-19 mitigations will be a part of all incident meetings.</w:t>
      </w:r>
    </w:p>
    <w:p w14:paraId="706EEE52" w14:textId="640DC2EB" w:rsidR="0093082E" w:rsidRPr="00234833" w:rsidRDefault="0093082E" w:rsidP="008B2504">
      <w:pPr>
        <w:ind w:left="180"/>
        <w:rPr>
          <w:rFonts w:ascii="Arial" w:hAnsi="Arial" w:cs="Arial"/>
          <w:color w:val="000000" w:themeColor="text1"/>
          <w:sz w:val="24"/>
          <w:szCs w:val="24"/>
        </w:rPr>
      </w:pPr>
      <w:r w:rsidRPr="00234833">
        <w:rPr>
          <w:rFonts w:ascii="Arial" w:hAnsi="Arial" w:cs="Arial"/>
          <w:color w:val="000000" w:themeColor="text1"/>
          <w:sz w:val="24"/>
          <w:szCs w:val="24"/>
        </w:rPr>
        <w:t xml:space="preserve">We will strive to </w:t>
      </w:r>
      <w:r w:rsidR="00554E94">
        <w:rPr>
          <w:rFonts w:ascii="Arial" w:hAnsi="Arial" w:cs="Arial"/>
          <w:color w:val="000000" w:themeColor="text1"/>
          <w:sz w:val="24"/>
          <w:szCs w:val="24"/>
        </w:rPr>
        <w:t>refine</w:t>
      </w:r>
      <w:r w:rsidR="00554E94" w:rsidRPr="00234833">
        <w:rPr>
          <w:rFonts w:ascii="Arial" w:hAnsi="Arial" w:cs="Arial"/>
          <w:color w:val="000000" w:themeColor="text1"/>
          <w:sz w:val="24"/>
          <w:szCs w:val="24"/>
        </w:rPr>
        <w:t xml:space="preserve"> </w:t>
      </w:r>
      <w:r w:rsidRPr="00234833">
        <w:rPr>
          <w:rFonts w:ascii="Arial" w:hAnsi="Arial" w:cs="Arial"/>
          <w:color w:val="000000" w:themeColor="text1"/>
          <w:sz w:val="24"/>
          <w:szCs w:val="24"/>
        </w:rPr>
        <w:t xml:space="preserve">who needs to be in person, remote or virtual once we gather intelligence from the </w:t>
      </w:r>
      <w:r w:rsidR="00070A44" w:rsidRPr="00234833">
        <w:rPr>
          <w:rFonts w:ascii="Arial" w:hAnsi="Arial" w:cs="Arial"/>
          <w:color w:val="000000" w:themeColor="text1"/>
          <w:sz w:val="24"/>
          <w:szCs w:val="24"/>
        </w:rPr>
        <w:t>Agency Administrator</w:t>
      </w:r>
      <w:r w:rsidRPr="00234833">
        <w:rPr>
          <w:rFonts w:ascii="Arial" w:hAnsi="Arial" w:cs="Arial"/>
          <w:color w:val="000000" w:themeColor="text1"/>
          <w:sz w:val="24"/>
          <w:szCs w:val="24"/>
        </w:rPr>
        <w:t xml:space="preserve"> and Fire Chief. We will also gather intelligence </w:t>
      </w:r>
      <w:r w:rsidR="00070A44" w:rsidRPr="00234833">
        <w:rPr>
          <w:rFonts w:ascii="Arial" w:hAnsi="Arial" w:cs="Arial"/>
          <w:color w:val="000000" w:themeColor="text1"/>
          <w:sz w:val="24"/>
          <w:szCs w:val="24"/>
        </w:rPr>
        <w:t>to identify the</w:t>
      </w:r>
      <w:r w:rsidRPr="00234833">
        <w:rPr>
          <w:rFonts w:ascii="Arial" w:hAnsi="Arial" w:cs="Arial"/>
          <w:color w:val="000000" w:themeColor="text1"/>
          <w:sz w:val="24"/>
          <w:szCs w:val="24"/>
        </w:rPr>
        <w:t xml:space="preserve"> current </w:t>
      </w:r>
      <w:r w:rsidR="00554E94">
        <w:rPr>
          <w:rFonts w:ascii="Arial" w:hAnsi="Arial" w:cs="Arial"/>
          <w:color w:val="000000" w:themeColor="text1"/>
          <w:sz w:val="24"/>
          <w:szCs w:val="24"/>
        </w:rPr>
        <w:t xml:space="preserve">COVID-19 </w:t>
      </w:r>
      <w:r w:rsidRPr="00234833">
        <w:rPr>
          <w:rFonts w:ascii="Arial" w:hAnsi="Arial" w:cs="Arial"/>
          <w:color w:val="000000" w:themeColor="text1"/>
          <w:sz w:val="24"/>
          <w:szCs w:val="24"/>
        </w:rPr>
        <w:t>situation</w:t>
      </w:r>
      <w:r w:rsidR="00070A44" w:rsidRPr="00234833">
        <w:rPr>
          <w:rFonts w:ascii="Arial" w:hAnsi="Arial" w:cs="Arial"/>
          <w:color w:val="000000" w:themeColor="text1"/>
          <w:sz w:val="24"/>
          <w:szCs w:val="24"/>
        </w:rPr>
        <w:t xml:space="preserve"> of the area </w:t>
      </w:r>
      <w:r w:rsidR="00554E94">
        <w:rPr>
          <w:rFonts w:ascii="Arial" w:hAnsi="Arial" w:cs="Arial"/>
          <w:color w:val="000000" w:themeColor="text1"/>
          <w:sz w:val="24"/>
          <w:szCs w:val="24"/>
        </w:rPr>
        <w:t>af</w:t>
      </w:r>
      <w:r w:rsidR="00070A44" w:rsidRPr="00234833">
        <w:rPr>
          <w:rFonts w:ascii="Arial" w:hAnsi="Arial" w:cs="Arial"/>
          <w:color w:val="000000" w:themeColor="text1"/>
          <w:sz w:val="24"/>
          <w:szCs w:val="24"/>
        </w:rPr>
        <w:t>fected including</w:t>
      </w:r>
      <w:r w:rsidR="00554E94">
        <w:rPr>
          <w:rFonts w:ascii="Arial" w:hAnsi="Arial" w:cs="Arial"/>
          <w:color w:val="000000" w:themeColor="text1"/>
          <w:sz w:val="24"/>
          <w:szCs w:val="24"/>
        </w:rPr>
        <w:t xml:space="preserve"> the areas </w:t>
      </w:r>
      <w:r w:rsidRPr="00234833">
        <w:rPr>
          <w:rFonts w:ascii="Arial" w:hAnsi="Arial" w:cs="Arial"/>
          <w:color w:val="000000" w:themeColor="text1"/>
          <w:sz w:val="24"/>
          <w:szCs w:val="24"/>
        </w:rPr>
        <w:t>at risk and the values to be protected.</w:t>
      </w:r>
    </w:p>
    <w:p w14:paraId="2CDB2693" w14:textId="713F700D" w:rsidR="00AF1E7D" w:rsidRPr="00234833" w:rsidRDefault="0093082E" w:rsidP="008B2504">
      <w:pPr>
        <w:ind w:left="180"/>
        <w:rPr>
          <w:rFonts w:ascii="Arial" w:hAnsi="Arial" w:cs="Arial"/>
          <w:color w:val="000000" w:themeColor="text1"/>
          <w:sz w:val="24"/>
          <w:szCs w:val="24"/>
        </w:rPr>
      </w:pPr>
      <w:r w:rsidRPr="00234833">
        <w:rPr>
          <w:rFonts w:ascii="Arial" w:hAnsi="Arial" w:cs="Arial"/>
          <w:color w:val="000000" w:themeColor="text1"/>
          <w:sz w:val="24"/>
          <w:szCs w:val="24"/>
        </w:rPr>
        <w:t>We need to take into consideration the “Five Rights” (Plan, Place, Time, Assets and Duration) and adjust our approach to the needs of the incident</w:t>
      </w:r>
      <w:r w:rsidR="00554E94">
        <w:rPr>
          <w:rFonts w:ascii="Arial" w:hAnsi="Arial" w:cs="Arial"/>
          <w:color w:val="000000" w:themeColor="text1"/>
          <w:sz w:val="24"/>
          <w:szCs w:val="24"/>
        </w:rPr>
        <w:t xml:space="preserve"> in light of minimizing exposure under COVID-19 conditions.</w:t>
      </w:r>
    </w:p>
    <w:p w14:paraId="7465498F" w14:textId="6071DCFE" w:rsidR="00A64968" w:rsidRPr="00234833" w:rsidRDefault="00A64968" w:rsidP="008B2504">
      <w:pPr>
        <w:ind w:left="180"/>
        <w:rPr>
          <w:rFonts w:ascii="Arial" w:hAnsi="Arial" w:cs="Arial"/>
          <w:color w:val="000000" w:themeColor="text1"/>
          <w:sz w:val="24"/>
          <w:szCs w:val="24"/>
        </w:rPr>
      </w:pPr>
      <w:r w:rsidRPr="00234833">
        <w:rPr>
          <w:rFonts w:ascii="Arial" w:hAnsi="Arial" w:cs="Arial"/>
          <w:color w:val="000000" w:themeColor="text1"/>
          <w:sz w:val="24"/>
          <w:szCs w:val="24"/>
        </w:rPr>
        <w:t xml:space="preserve">Don’t let </w:t>
      </w:r>
      <w:r w:rsidR="00A060E3">
        <w:rPr>
          <w:rFonts w:ascii="Arial" w:hAnsi="Arial" w:cs="Arial"/>
          <w:color w:val="000000" w:themeColor="text1"/>
          <w:sz w:val="24"/>
          <w:szCs w:val="24"/>
        </w:rPr>
        <w:t>COVID-19</w:t>
      </w:r>
      <w:r w:rsidRPr="00234833">
        <w:rPr>
          <w:rFonts w:ascii="Arial" w:hAnsi="Arial" w:cs="Arial"/>
          <w:color w:val="000000" w:themeColor="text1"/>
          <w:sz w:val="24"/>
          <w:szCs w:val="24"/>
        </w:rPr>
        <w:t xml:space="preserve"> run the Incident, manage the incident to minimize exposure of </w:t>
      </w:r>
      <w:r w:rsidR="00A060E3">
        <w:rPr>
          <w:rFonts w:ascii="Arial" w:hAnsi="Arial" w:cs="Arial"/>
          <w:color w:val="000000" w:themeColor="text1"/>
          <w:sz w:val="24"/>
          <w:szCs w:val="24"/>
        </w:rPr>
        <w:t>COVID-19</w:t>
      </w:r>
      <w:r w:rsidRPr="00234833">
        <w:rPr>
          <w:rFonts w:ascii="Arial" w:hAnsi="Arial" w:cs="Arial"/>
          <w:color w:val="000000" w:themeColor="text1"/>
          <w:sz w:val="24"/>
          <w:szCs w:val="24"/>
        </w:rPr>
        <w:t>.</w:t>
      </w:r>
    </w:p>
    <w:p w14:paraId="721085EE" w14:textId="77777777" w:rsidR="00A64968" w:rsidRDefault="00A64968" w:rsidP="0093082E">
      <w:pPr>
        <w:rPr>
          <w:rFonts w:ascii="Arial" w:hAnsi="Arial" w:cs="Arial"/>
          <w:color w:val="FF0000"/>
          <w:sz w:val="24"/>
          <w:szCs w:val="24"/>
        </w:rPr>
      </w:pPr>
    </w:p>
    <w:p w14:paraId="661050BF" w14:textId="77777777" w:rsidR="008B2504" w:rsidRDefault="008B2504">
      <w:pPr>
        <w:rPr>
          <w:rFonts w:ascii="Arial" w:hAnsi="Arial" w:cs="Arial"/>
          <w:b/>
          <w:sz w:val="40"/>
          <w:szCs w:val="40"/>
        </w:rPr>
      </w:pPr>
      <w:bookmarkStart w:id="3" w:name="IncidentCommander"/>
      <w:r>
        <w:rPr>
          <w:rFonts w:ascii="Arial" w:hAnsi="Arial" w:cs="Arial"/>
          <w:b/>
          <w:sz w:val="40"/>
          <w:szCs w:val="40"/>
        </w:rPr>
        <w:br w:type="page"/>
      </w:r>
    </w:p>
    <w:p w14:paraId="0AF33D7F" w14:textId="1803D508" w:rsidR="00A45139" w:rsidRPr="00723826" w:rsidRDefault="00F6612F" w:rsidP="00D8311A">
      <w:pPr>
        <w:spacing w:after="0" w:line="240" w:lineRule="auto"/>
        <w:rPr>
          <w:rFonts w:ascii="Arial" w:hAnsi="Arial" w:cs="Arial"/>
          <w:b/>
          <w:sz w:val="32"/>
          <w:szCs w:val="32"/>
        </w:rPr>
      </w:pPr>
      <w:r w:rsidRPr="00723826">
        <w:rPr>
          <w:rFonts w:ascii="Arial" w:hAnsi="Arial" w:cs="Arial"/>
          <w:b/>
          <w:sz w:val="32"/>
          <w:szCs w:val="32"/>
        </w:rPr>
        <w:lastRenderedPageBreak/>
        <w:t>Incident Commander</w:t>
      </w:r>
    </w:p>
    <w:bookmarkEnd w:id="3"/>
    <w:p w14:paraId="27357532" w14:textId="77777777" w:rsidR="00A45139" w:rsidRPr="00DE7D9F" w:rsidRDefault="00A45139" w:rsidP="00D8311A">
      <w:pPr>
        <w:spacing w:after="0" w:line="240" w:lineRule="auto"/>
        <w:rPr>
          <w:rFonts w:ascii="Arial" w:hAnsi="Arial" w:cs="Arial"/>
          <w:sz w:val="24"/>
          <w:szCs w:val="24"/>
        </w:rPr>
      </w:pPr>
    </w:p>
    <w:p w14:paraId="3B989EC4" w14:textId="77777777" w:rsidR="00041C20" w:rsidRPr="00DE7D9F" w:rsidRDefault="00041C20" w:rsidP="000B6026">
      <w:pPr>
        <w:pStyle w:val="ListParagraph"/>
        <w:numPr>
          <w:ilvl w:val="0"/>
          <w:numId w:val="16"/>
        </w:numPr>
        <w:spacing w:after="0" w:line="240" w:lineRule="auto"/>
        <w:rPr>
          <w:rFonts w:ascii="Arial" w:hAnsi="Arial" w:cs="Arial"/>
          <w:b/>
          <w:sz w:val="24"/>
          <w:szCs w:val="24"/>
        </w:rPr>
      </w:pPr>
      <w:r w:rsidRPr="00DE7D9F">
        <w:rPr>
          <w:rFonts w:ascii="Arial" w:hAnsi="Arial" w:cs="Arial"/>
          <w:b/>
          <w:sz w:val="24"/>
          <w:szCs w:val="24"/>
        </w:rPr>
        <w:t xml:space="preserve">Those rostered IMT positions suggested for deployment to an incident physically on-site (In Person or Remote) and those that can achieve duties virtually. </w:t>
      </w:r>
    </w:p>
    <w:p w14:paraId="646037D5" w14:textId="126FD8DB" w:rsidR="00A45139" w:rsidRPr="00DE7D9F" w:rsidRDefault="00A45139" w:rsidP="001B56B8">
      <w:pPr>
        <w:pStyle w:val="ListParagraph"/>
        <w:spacing w:after="0" w:line="240" w:lineRule="auto"/>
        <w:rPr>
          <w:rFonts w:ascii="Arial" w:hAnsi="Arial" w:cs="Arial"/>
          <w:sz w:val="24"/>
          <w:szCs w:val="24"/>
        </w:rPr>
      </w:pPr>
      <w:r w:rsidRPr="00DE7D9F">
        <w:rPr>
          <w:rFonts w:ascii="Arial" w:hAnsi="Arial" w:cs="Arial"/>
          <w:sz w:val="24"/>
          <w:szCs w:val="24"/>
        </w:rPr>
        <w:t xml:space="preserve">The </w:t>
      </w:r>
      <w:r w:rsidR="00656534">
        <w:rPr>
          <w:rFonts w:ascii="Arial" w:hAnsi="Arial" w:cs="Arial"/>
          <w:sz w:val="24"/>
          <w:szCs w:val="24"/>
        </w:rPr>
        <w:t>CIIMT</w:t>
      </w:r>
      <w:r w:rsidRPr="00DE7D9F">
        <w:rPr>
          <w:rFonts w:ascii="Arial" w:hAnsi="Arial" w:cs="Arial"/>
          <w:sz w:val="24"/>
          <w:szCs w:val="24"/>
        </w:rPr>
        <w:t xml:space="preserve"> ICs (IC, </w:t>
      </w:r>
      <w:r w:rsidR="00E17D72" w:rsidRPr="00DE7D9F">
        <w:rPr>
          <w:rFonts w:ascii="Arial" w:hAnsi="Arial" w:cs="Arial"/>
          <w:sz w:val="24"/>
          <w:szCs w:val="24"/>
        </w:rPr>
        <w:t xml:space="preserve">Deputy IC, and </w:t>
      </w:r>
      <w:r w:rsidRPr="00DE7D9F">
        <w:rPr>
          <w:rFonts w:ascii="Arial" w:hAnsi="Arial" w:cs="Arial"/>
          <w:sz w:val="24"/>
          <w:szCs w:val="24"/>
        </w:rPr>
        <w:t>IC T</w:t>
      </w:r>
      <w:r w:rsidR="008357E9" w:rsidRPr="00DE7D9F">
        <w:rPr>
          <w:rFonts w:ascii="Arial" w:hAnsi="Arial" w:cs="Arial"/>
          <w:sz w:val="24"/>
          <w:szCs w:val="24"/>
        </w:rPr>
        <w:t>rainee</w:t>
      </w:r>
      <w:r w:rsidRPr="00DE7D9F">
        <w:rPr>
          <w:rFonts w:ascii="Arial" w:hAnsi="Arial" w:cs="Arial"/>
          <w:sz w:val="24"/>
          <w:szCs w:val="24"/>
        </w:rPr>
        <w:t xml:space="preserve">) will all travel to the incident location in separate vehicles. </w:t>
      </w:r>
      <w:r w:rsidR="006850F6" w:rsidRPr="64858F21">
        <w:rPr>
          <w:rFonts w:ascii="Arial" w:hAnsi="Arial" w:cs="Arial"/>
          <w:sz w:val="24"/>
          <w:szCs w:val="24"/>
        </w:rPr>
        <w:t xml:space="preserve">The use of the </w:t>
      </w:r>
      <w:r w:rsidR="006850F6" w:rsidRPr="64858F21">
        <w:rPr>
          <w:rFonts w:ascii="Arial" w:eastAsia="Arial" w:hAnsi="Arial" w:cs="Arial"/>
          <w:sz w:val="24"/>
          <w:szCs w:val="24"/>
        </w:rPr>
        <w:t>Deputy IC</w:t>
      </w:r>
      <w:r w:rsidR="006850F6" w:rsidRPr="64858F21">
        <w:rPr>
          <w:rFonts w:ascii="Arial" w:hAnsi="Arial" w:cs="Arial"/>
          <w:sz w:val="24"/>
          <w:szCs w:val="24"/>
        </w:rPr>
        <w:t xml:space="preserve"> as a back-up may operate on-site but separate (“module of one”) or located off site with other team members so that there can be a seamless transition of command should the IC become unavailable. All of the Incident Commanders would maximize the use of virtual technology in order to stay fully engaged and situationally aware. Social Distancing and mitigation efforts will continue to be honored through the incident from the Incident Commander position. The use of masks, handwashing, and distancing will be encouraged and enforced</w:t>
      </w:r>
      <w:r w:rsidR="006850F6">
        <w:rPr>
          <w:rFonts w:ascii="Arial" w:hAnsi="Arial" w:cs="Arial"/>
          <w:sz w:val="24"/>
          <w:szCs w:val="24"/>
        </w:rPr>
        <w:t>.</w:t>
      </w:r>
    </w:p>
    <w:p w14:paraId="4BDB5498" w14:textId="77777777" w:rsidR="00A45139" w:rsidRPr="00DE7D9F" w:rsidRDefault="00A45139" w:rsidP="001B56B8">
      <w:pPr>
        <w:spacing w:after="0" w:line="240" w:lineRule="auto"/>
        <w:ind w:left="720"/>
        <w:contextualSpacing/>
        <w:rPr>
          <w:rFonts w:ascii="Arial" w:hAnsi="Arial" w:cs="Arial"/>
          <w:sz w:val="24"/>
          <w:szCs w:val="24"/>
        </w:rPr>
      </w:pPr>
    </w:p>
    <w:p w14:paraId="511A162C" w14:textId="77777777" w:rsidR="00041C20" w:rsidRPr="00DE7D9F" w:rsidRDefault="00041C20" w:rsidP="000B6026">
      <w:pPr>
        <w:pStyle w:val="ListParagraph"/>
        <w:numPr>
          <w:ilvl w:val="0"/>
          <w:numId w:val="16"/>
        </w:numPr>
        <w:spacing w:after="0" w:line="240" w:lineRule="auto"/>
        <w:rPr>
          <w:rFonts w:ascii="Arial" w:hAnsi="Arial" w:cs="Arial"/>
          <w:sz w:val="24"/>
          <w:szCs w:val="24"/>
        </w:rPr>
      </w:pPr>
      <w:r w:rsidRPr="00DE7D9F">
        <w:rPr>
          <w:rFonts w:ascii="Arial" w:hAnsi="Arial" w:cs="Arial"/>
          <w:b/>
          <w:sz w:val="24"/>
          <w:szCs w:val="24"/>
        </w:rPr>
        <w:t>The immediate and anticipated logistical and technical support needs of each on-site and virtual resource in order to successfully accomplish their task.</w:t>
      </w:r>
    </w:p>
    <w:p w14:paraId="78C1B713" w14:textId="56E51A50" w:rsidR="00E17D72" w:rsidRPr="00DE7D9F" w:rsidRDefault="00A45139" w:rsidP="00E17D72">
      <w:pPr>
        <w:pStyle w:val="ListParagraph"/>
        <w:spacing w:after="0" w:line="240" w:lineRule="auto"/>
        <w:rPr>
          <w:rFonts w:ascii="Arial" w:hAnsi="Arial" w:cs="Arial"/>
          <w:sz w:val="24"/>
          <w:szCs w:val="24"/>
        </w:rPr>
      </w:pPr>
      <w:r w:rsidRPr="00DE7D9F">
        <w:rPr>
          <w:rFonts w:ascii="Arial" w:hAnsi="Arial" w:cs="Arial"/>
          <w:sz w:val="24"/>
          <w:szCs w:val="24"/>
        </w:rPr>
        <w:t xml:space="preserve">The ICs will utilize </w:t>
      </w:r>
      <w:r w:rsidR="00265436" w:rsidRPr="00DE7D9F">
        <w:rPr>
          <w:rFonts w:ascii="Arial" w:hAnsi="Arial" w:cs="Arial"/>
          <w:sz w:val="24"/>
          <w:szCs w:val="24"/>
        </w:rPr>
        <w:t>all</w:t>
      </w:r>
      <w:r w:rsidR="00C52224" w:rsidRPr="00DE7D9F">
        <w:rPr>
          <w:rFonts w:ascii="Arial" w:hAnsi="Arial" w:cs="Arial"/>
          <w:sz w:val="24"/>
          <w:szCs w:val="24"/>
        </w:rPr>
        <w:t xml:space="preserve"> technology available including </w:t>
      </w:r>
      <w:r w:rsidR="00E17D72" w:rsidRPr="00DE7D9F">
        <w:rPr>
          <w:rFonts w:ascii="Arial" w:hAnsi="Arial" w:cs="Arial"/>
          <w:sz w:val="24"/>
          <w:szCs w:val="24"/>
        </w:rPr>
        <w:t>teleconference, video conference, mobile mapping applications, radio and in person</w:t>
      </w:r>
      <w:r w:rsidR="00C52224" w:rsidRPr="00DE7D9F">
        <w:rPr>
          <w:rFonts w:ascii="Arial" w:hAnsi="Arial" w:cs="Arial"/>
          <w:sz w:val="24"/>
          <w:szCs w:val="24"/>
        </w:rPr>
        <w:t xml:space="preserve"> meetings to stay engaged with the incident. </w:t>
      </w:r>
      <w:r w:rsidR="00E17D72" w:rsidRPr="00DE7D9F">
        <w:rPr>
          <w:rFonts w:ascii="Arial" w:hAnsi="Arial" w:cs="Arial"/>
          <w:sz w:val="24"/>
          <w:szCs w:val="24"/>
        </w:rPr>
        <w:t xml:space="preserve">ICs </w:t>
      </w:r>
      <w:r w:rsidR="00C52224" w:rsidRPr="00DE7D9F">
        <w:rPr>
          <w:rFonts w:ascii="Arial" w:hAnsi="Arial" w:cs="Arial"/>
          <w:sz w:val="24"/>
          <w:szCs w:val="24"/>
        </w:rPr>
        <w:t xml:space="preserve">will </w:t>
      </w:r>
      <w:r w:rsidR="00E17D72" w:rsidRPr="00DE7D9F">
        <w:rPr>
          <w:rFonts w:ascii="Arial" w:hAnsi="Arial" w:cs="Arial"/>
          <w:sz w:val="24"/>
          <w:szCs w:val="24"/>
        </w:rPr>
        <w:t>seek out new options that</w:t>
      </w:r>
      <w:r w:rsidR="00C52224" w:rsidRPr="00DE7D9F">
        <w:rPr>
          <w:rFonts w:ascii="Arial" w:hAnsi="Arial" w:cs="Arial"/>
          <w:sz w:val="24"/>
          <w:szCs w:val="24"/>
        </w:rPr>
        <w:t xml:space="preserve"> </w:t>
      </w:r>
      <w:r w:rsidR="00E17D72" w:rsidRPr="00DE7D9F">
        <w:rPr>
          <w:rFonts w:ascii="Arial" w:hAnsi="Arial" w:cs="Arial"/>
          <w:sz w:val="24"/>
          <w:szCs w:val="24"/>
        </w:rPr>
        <w:t>support the</w:t>
      </w:r>
      <w:r w:rsidR="00C52224" w:rsidRPr="00DE7D9F">
        <w:rPr>
          <w:rFonts w:ascii="Arial" w:hAnsi="Arial" w:cs="Arial"/>
          <w:sz w:val="24"/>
          <w:szCs w:val="24"/>
        </w:rPr>
        <w:t xml:space="preserve"> incident and</w:t>
      </w:r>
      <w:r w:rsidR="00E17D72" w:rsidRPr="00DE7D9F">
        <w:rPr>
          <w:rFonts w:ascii="Arial" w:hAnsi="Arial" w:cs="Arial"/>
          <w:sz w:val="24"/>
          <w:szCs w:val="24"/>
        </w:rPr>
        <w:t xml:space="preserve"> </w:t>
      </w:r>
      <w:r w:rsidR="00C52224" w:rsidRPr="00DE7D9F">
        <w:rPr>
          <w:rFonts w:ascii="Arial" w:hAnsi="Arial" w:cs="Arial"/>
          <w:sz w:val="24"/>
          <w:szCs w:val="24"/>
        </w:rPr>
        <w:t>to give better coordination and</w:t>
      </w:r>
      <w:r w:rsidR="00E17D72" w:rsidRPr="00DE7D9F">
        <w:rPr>
          <w:rFonts w:ascii="Arial" w:hAnsi="Arial" w:cs="Arial"/>
          <w:sz w:val="24"/>
          <w:szCs w:val="24"/>
        </w:rPr>
        <w:t xml:space="preserve"> quality communication as </w:t>
      </w:r>
      <w:r w:rsidR="00C52224" w:rsidRPr="00DE7D9F">
        <w:rPr>
          <w:rFonts w:ascii="Arial" w:hAnsi="Arial" w:cs="Arial"/>
          <w:sz w:val="24"/>
          <w:szCs w:val="24"/>
        </w:rPr>
        <w:t xml:space="preserve">improvements are made in the industry. </w:t>
      </w:r>
    </w:p>
    <w:p w14:paraId="74869460" w14:textId="04E8F9BF" w:rsidR="00A45139" w:rsidRPr="00DE7D9F" w:rsidRDefault="00A45139" w:rsidP="00E17D72">
      <w:pPr>
        <w:pStyle w:val="ListParagraph"/>
        <w:spacing w:after="0" w:line="240" w:lineRule="auto"/>
        <w:rPr>
          <w:rFonts w:ascii="Arial" w:hAnsi="Arial" w:cs="Arial"/>
          <w:sz w:val="24"/>
          <w:szCs w:val="24"/>
        </w:rPr>
      </w:pPr>
    </w:p>
    <w:p w14:paraId="43DBCFDB" w14:textId="7AD868C7" w:rsidR="002E3E05" w:rsidRPr="003C4E9E" w:rsidRDefault="002E3E05" w:rsidP="003C4E9E">
      <w:pPr>
        <w:pStyle w:val="ListParagraph"/>
        <w:numPr>
          <w:ilvl w:val="0"/>
          <w:numId w:val="16"/>
        </w:numPr>
        <w:spacing w:after="0" w:line="240" w:lineRule="auto"/>
        <w:rPr>
          <w:rFonts w:ascii="Arial" w:hAnsi="Arial" w:cs="Arial"/>
          <w:color w:val="FF0000"/>
          <w:sz w:val="24"/>
          <w:szCs w:val="24"/>
        </w:rPr>
      </w:pPr>
      <w:r w:rsidRPr="00234833">
        <w:rPr>
          <w:rFonts w:ascii="Arial" w:hAnsi="Arial" w:cs="Arial"/>
          <w:b/>
          <w:bCs/>
          <w:color w:val="000000" w:themeColor="text1"/>
          <w:sz w:val="24"/>
          <w:szCs w:val="24"/>
        </w:rPr>
        <w:t xml:space="preserve">Identify mitigation measures, beyond Area Command Wildland Fire Response Plan for the </w:t>
      </w:r>
      <w:r w:rsidR="00A060E3">
        <w:rPr>
          <w:rFonts w:ascii="Arial" w:hAnsi="Arial" w:cs="Arial"/>
          <w:b/>
          <w:bCs/>
          <w:color w:val="000000" w:themeColor="text1"/>
          <w:sz w:val="24"/>
          <w:szCs w:val="24"/>
        </w:rPr>
        <w:t>COVID-19</w:t>
      </w:r>
      <w:r w:rsidRPr="00234833">
        <w:rPr>
          <w:rFonts w:ascii="Arial" w:hAnsi="Arial" w:cs="Arial"/>
          <w:b/>
          <w:bCs/>
          <w:color w:val="000000" w:themeColor="text1"/>
          <w:sz w:val="24"/>
          <w:szCs w:val="24"/>
        </w:rPr>
        <w:t xml:space="preserve"> Pandemic</w:t>
      </w:r>
      <w:r w:rsidRPr="003C4E9E">
        <w:rPr>
          <w:rFonts w:ascii="Arial" w:hAnsi="Arial" w:cs="Arial"/>
          <w:color w:val="FF0000"/>
          <w:sz w:val="24"/>
          <w:szCs w:val="24"/>
        </w:rPr>
        <w:t xml:space="preserve">. </w:t>
      </w:r>
    </w:p>
    <w:p w14:paraId="72DA3E88" w14:textId="346C01F9" w:rsidR="00A45139" w:rsidRDefault="00437935" w:rsidP="001B56B8">
      <w:pPr>
        <w:pStyle w:val="ListParagraph"/>
        <w:spacing w:after="0" w:line="240" w:lineRule="auto"/>
        <w:rPr>
          <w:rFonts w:ascii="Arial" w:hAnsi="Arial" w:cs="Arial"/>
          <w:sz w:val="24"/>
          <w:szCs w:val="24"/>
        </w:rPr>
      </w:pPr>
      <w:r w:rsidRPr="00DE7D9F">
        <w:rPr>
          <w:rFonts w:ascii="Arial" w:hAnsi="Arial" w:cs="Arial"/>
          <w:sz w:val="24"/>
          <w:szCs w:val="24"/>
        </w:rPr>
        <w:t>Emphasized t</w:t>
      </w:r>
      <w:r w:rsidR="00A45139" w:rsidRPr="00DE7D9F">
        <w:rPr>
          <w:rFonts w:ascii="Arial" w:hAnsi="Arial" w:cs="Arial"/>
          <w:sz w:val="24"/>
          <w:szCs w:val="24"/>
        </w:rPr>
        <w:t>he mitigati</w:t>
      </w:r>
      <w:r w:rsidR="00234833">
        <w:rPr>
          <w:rFonts w:ascii="Arial" w:hAnsi="Arial" w:cs="Arial"/>
          <w:sz w:val="24"/>
          <w:szCs w:val="24"/>
        </w:rPr>
        <w:t>on measure defined in Appendices.</w:t>
      </w:r>
    </w:p>
    <w:p w14:paraId="6951E21E" w14:textId="2C69319D" w:rsidR="00234833" w:rsidRPr="005C6B70" w:rsidRDefault="005C6B70" w:rsidP="00234833">
      <w:pPr>
        <w:pStyle w:val="ListParagraph"/>
        <w:spacing w:after="0" w:line="240" w:lineRule="auto"/>
        <w:rPr>
          <w:rFonts w:ascii="Arial" w:hAnsi="Arial" w:cs="Arial"/>
          <w:sz w:val="24"/>
          <w:szCs w:val="24"/>
        </w:rPr>
      </w:pPr>
      <w:r w:rsidRPr="005C6B70">
        <w:rPr>
          <w:rFonts w:ascii="Arial" w:hAnsi="Arial" w:cs="Arial"/>
          <w:sz w:val="24"/>
          <w:szCs w:val="24"/>
        </w:rPr>
        <w:t>Discuss the Agency Administrator’s</w:t>
      </w:r>
      <w:r w:rsidR="00234833" w:rsidRPr="005C6B70">
        <w:rPr>
          <w:rFonts w:ascii="Arial" w:hAnsi="Arial" w:cs="Arial"/>
          <w:sz w:val="24"/>
          <w:szCs w:val="24"/>
        </w:rPr>
        <w:t xml:space="preserve"> expectations and concerns with the incident personnel exposing the community to the virus and vice a versa</w:t>
      </w:r>
      <w:r w:rsidR="00CB62AD" w:rsidRPr="005C6B70">
        <w:rPr>
          <w:rFonts w:ascii="Arial" w:hAnsi="Arial" w:cs="Arial"/>
          <w:sz w:val="24"/>
          <w:szCs w:val="24"/>
        </w:rPr>
        <w:t>?</w:t>
      </w:r>
    </w:p>
    <w:p w14:paraId="37C63117" w14:textId="77777777" w:rsidR="00234833" w:rsidRPr="00DE7D9F" w:rsidRDefault="00234833" w:rsidP="001B56B8">
      <w:pPr>
        <w:pStyle w:val="ListParagraph"/>
        <w:spacing w:after="0" w:line="240" w:lineRule="auto"/>
        <w:rPr>
          <w:rFonts w:ascii="Arial" w:hAnsi="Arial" w:cs="Arial"/>
          <w:sz w:val="24"/>
          <w:szCs w:val="24"/>
        </w:rPr>
      </w:pPr>
    </w:p>
    <w:p w14:paraId="5C4E26A1" w14:textId="77777777" w:rsidR="00041C20" w:rsidRPr="00DE7D9F" w:rsidRDefault="00041C20" w:rsidP="000B6026">
      <w:pPr>
        <w:pStyle w:val="ListParagraph"/>
        <w:numPr>
          <w:ilvl w:val="0"/>
          <w:numId w:val="16"/>
        </w:numPr>
        <w:spacing w:after="0" w:line="240" w:lineRule="auto"/>
        <w:rPr>
          <w:rFonts w:ascii="Arial" w:hAnsi="Arial" w:cs="Arial"/>
          <w:b/>
          <w:sz w:val="24"/>
          <w:szCs w:val="24"/>
        </w:rPr>
      </w:pPr>
      <w:r w:rsidRPr="00DE7D9F">
        <w:rPr>
          <w:rFonts w:ascii="Arial" w:hAnsi="Arial" w:cs="Arial"/>
          <w:b/>
          <w:sz w:val="24"/>
          <w:szCs w:val="24"/>
        </w:rPr>
        <w:t xml:space="preserve">The obstacles (process, technology or other limitations) that are unique to each section and/or IMT position and that may prevent successful completion of duties.  </w:t>
      </w:r>
    </w:p>
    <w:p w14:paraId="3B19AE4F" w14:textId="73F8D519" w:rsidR="00A45139" w:rsidRPr="00DE7D9F" w:rsidRDefault="00A64968" w:rsidP="001B56B8">
      <w:pPr>
        <w:pStyle w:val="ListParagraph"/>
        <w:spacing w:after="0" w:line="240" w:lineRule="auto"/>
        <w:rPr>
          <w:rFonts w:ascii="Arial" w:hAnsi="Arial" w:cs="Arial"/>
          <w:sz w:val="24"/>
          <w:szCs w:val="24"/>
        </w:rPr>
      </w:pPr>
      <w:r w:rsidRPr="00A64968">
        <w:rPr>
          <w:rFonts w:ascii="Arial" w:hAnsi="Arial" w:cs="Arial"/>
          <w:sz w:val="24"/>
          <w:szCs w:val="24"/>
        </w:rPr>
        <w:t>Persons operating at dispersed, virtual and remote incidents locations can make</w:t>
      </w:r>
      <w:r w:rsidR="003C4E9E" w:rsidRPr="00A64968">
        <w:rPr>
          <w:rFonts w:ascii="Arial" w:hAnsi="Arial" w:cs="Arial"/>
          <w:sz w:val="24"/>
          <w:szCs w:val="24"/>
        </w:rPr>
        <w:t xml:space="preserve"> </w:t>
      </w:r>
      <w:r w:rsidRPr="00A64968">
        <w:rPr>
          <w:rFonts w:ascii="Arial" w:hAnsi="Arial" w:cs="Arial"/>
          <w:sz w:val="24"/>
          <w:szCs w:val="24"/>
        </w:rPr>
        <w:t xml:space="preserve">consistent </w:t>
      </w:r>
      <w:r w:rsidR="003C4E9E" w:rsidRPr="00A64968">
        <w:rPr>
          <w:rFonts w:ascii="Arial" w:hAnsi="Arial" w:cs="Arial"/>
          <w:sz w:val="24"/>
          <w:szCs w:val="24"/>
        </w:rPr>
        <w:t xml:space="preserve">communications </w:t>
      </w:r>
      <w:r w:rsidRPr="00A64968">
        <w:rPr>
          <w:rFonts w:ascii="Arial" w:hAnsi="Arial" w:cs="Arial"/>
          <w:sz w:val="24"/>
          <w:szCs w:val="24"/>
        </w:rPr>
        <w:t xml:space="preserve">more difficult. </w:t>
      </w:r>
      <w:r w:rsidR="00A45139" w:rsidRPr="00DE7D9F">
        <w:rPr>
          <w:rFonts w:ascii="Arial" w:hAnsi="Arial" w:cs="Arial"/>
          <w:sz w:val="24"/>
          <w:szCs w:val="24"/>
        </w:rPr>
        <w:t xml:space="preserve">Assuming needs described in #2 are met, </w:t>
      </w:r>
      <w:r w:rsidR="009C5697" w:rsidRPr="00DE7D9F">
        <w:rPr>
          <w:rFonts w:ascii="Arial" w:hAnsi="Arial" w:cs="Arial"/>
          <w:sz w:val="24"/>
          <w:szCs w:val="24"/>
        </w:rPr>
        <w:t xml:space="preserve">there are </w:t>
      </w:r>
      <w:r w:rsidR="00A45139" w:rsidRPr="00DE7D9F">
        <w:rPr>
          <w:rFonts w:ascii="Arial" w:hAnsi="Arial" w:cs="Arial"/>
          <w:sz w:val="24"/>
          <w:szCs w:val="24"/>
        </w:rPr>
        <w:t xml:space="preserve">no obstacles </w:t>
      </w:r>
      <w:r w:rsidR="009C5697" w:rsidRPr="00DE7D9F">
        <w:rPr>
          <w:rFonts w:ascii="Arial" w:hAnsi="Arial" w:cs="Arial"/>
          <w:sz w:val="24"/>
          <w:szCs w:val="24"/>
        </w:rPr>
        <w:t>that</w:t>
      </w:r>
      <w:r w:rsidR="00A45139" w:rsidRPr="00DE7D9F">
        <w:rPr>
          <w:rFonts w:ascii="Arial" w:hAnsi="Arial" w:cs="Arial"/>
          <w:sz w:val="24"/>
          <w:szCs w:val="24"/>
        </w:rPr>
        <w:t xml:space="preserve"> cannot be overcome for </w:t>
      </w:r>
      <w:r w:rsidR="00437935" w:rsidRPr="00DE7D9F">
        <w:rPr>
          <w:rFonts w:ascii="Arial" w:hAnsi="Arial" w:cs="Arial"/>
          <w:sz w:val="24"/>
          <w:szCs w:val="24"/>
        </w:rPr>
        <w:t>command of an incident</w:t>
      </w:r>
      <w:r w:rsidR="00A45139" w:rsidRPr="00DE7D9F">
        <w:rPr>
          <w:rFonts w:ascii="Arial" w:hAnsi="Arial" w:cs="Arial"/>
          <w:sz w:val="24"/>
          <w:szCs w:val="24"/>
        </w:rPr>
        <w:t xml:space="preserve">. Generally, for </w:t>
      </w:r>
      <w:r w:rsidR="00282C8E" w:rsidRPr="00DE7D9F">
        <w:rPr>
          <w:rFonts w:ascii="Arial" w:hAnsi="Arial" w:cs="Arial"/>
          <w:sz w:val="24"/>
          <w:szCs w:val="24"/>
        </w:rPr>
        <w:t>CWCG</w:t>
      </w:r>
      <w:r w:rsidR="00A45139" w:rsidRPr="00DE7D9F">
        <w:rPr>
          <w:rFonts w:ascii="Arial" w:hAnsi="Arial" w:cs="Arial"/>
          <w:sz w:val="24"/>
          <w:szCs w:val="24"/>
        </w:rPr>
        <w:t xml:space="preserve">, it will be critical to have another IMT in staging ready to replace a deployed IMT in the field should the IMT become significantly compromised by </w:t>
      </w:r>
      <w:r w:rsidR="00A060E3">
        <w:rPr>
          <w:rFonts w:ascii="Arial" w:hAnsi="Arial" w:cs="Arial"/>
          <w:sz w:val="24"/>
          <w:szCs w:val="24"/>
        </w:rPr>
        <w:t>COVID-19</w:t>
      </w:r>
      <w:r w:rsidR="00A45139" w:rsidRPr="00DE7D9F">
        <w:rPr>
          <w:rFonts w:ascii="Arial" w:hAnsi="Arial" w:cs="Arial"/>
          <w:sz w:val="24"/>
          <w:szCs w:val="24"/>
        </w:rPr>
        <w:t xml:space="preserve"> </w:t>
      </w:r>
      <w:r w:rsidR="00A45139" w:rsidRPr="005E288E">
        <w:rPr>
          <w:rFonts w:ascii="Arial" w:hAnsi="Arial" w:cs="Arial"/>
          <w:sz w:val="24"/>
          <w:szCs w:val="24"/>
        </w:rPr>
        <w:t>exposure.</w:t>
      </w:r>
      <w:r w:rsidR="003C4E9E" w:rsidRPr="005E288E">
        <w:rPr>
          <w:rFonts w:ascii="Arial" w:hAnsi="Arial" w:cs="Arial"/>
          <w:sz w:val="24"/>
          <w:szCs w:val="24"/>
        </w:rPr>
        <w:t xml:space="preserve"> </w:t>
      </w:r>
      <w:r w:rsidR="005E288E" w:rsidRPr="005E288E">
        <w:rPr>
          <w:rFonts w:ascii="Arial" w:hAnsi="Arial" w:cs="Arial"/>
          <w:sz w:val="24"/>
          <w:szCs w:val="24"/>
        </w:rPr>
        <w:t xml:space="preserve">Ensure communications are consistent with C&amp;G if those persons are remote. Don’t let </w:t>
      </w:r>
      <w:r w:rsidR="00A060E3">
        <w:rPr>
          <w:rFonts w:ascii="Arial" w:hAnsi="Arial" w:cs="Arial"/>
          <w:sz w:val="24"/>
          <w:szCs w:val="24"/>
        </w:rPr>
        <w:t>COVID-19</w:t>
      </w:r>
      <w:r w:rsidR="005E288E" w:rsidRPr="005E288E">
        <w:rPr>
          <w:rFonts w:ascii="Arial" w:hAnsi="Arial" w:cs="Arial"/>
          <w:sz w:val="24"/>
          <w:szCs w:val="24"/>
        </w:rPr>
        <w:t xml:space="preserve"> run the Incident, manage the incident to minimize exposure of </w:t>
      </w:r>
      <w:r w:rsidR="00A060E3">
        <w:rPr>
          <w:rFonts w:ascii="Arial" w:hAnsi="Arial" w:cs="Arial"/>
          <w:sz w:val="24"/>
          <w:szCs w:val="24"/>
        </w:rPr>
        <w:t>COVID-19</w:t>
      </w:r>
      <w:r w:rsidR="005E288E" w:rsidRPr="005E288E">
        <w:rPr>
          <w:rFonts w:ascii="Arial" w:hAnsi="Arial" w:cs="Arial"/>
          <w:sz w:val="24"/>
          <w:szCs w:val="24"/>
        </w:rPr>
        <w:t>.</w:t>
      </w:r>
    </w:p>
    <w:p w14:paraId="06BBA33E" w14:textId="77777777" w:rsidR="002F0678" w:rsidRPr="00DE7D9F" w:rsidRDefault="002F0678" w:rsidP="001B56B8">
      <w:pPr>
        <w:spacing w:after="0" w:line="240" w:lineRule="auto"/>
        <w:ind w:left="720"/>
        <w:rPr>
          <w:rFonts w:ascii="Arial" w:hAnsi="Arial" w:cs="Arial"/>
          <w:i/>
          <w:sz w:val="24"/>
          <w:szCs w:val="24"/>
        </w:rPr>
      </w:pPr>
    </w:p>
    <w:p w14:paraId="17DCA73D" w14:textId="77777777" w:rsidR="00881F70" w:rsidRDefault="00881F70">
      <w:pPr>
        <w:rPr>
          <w:rFonts w:ascii="Arial" w:hAnsi="Arial" w:cs="Arial"/>
          <w:b/>
          <w:sz w:val="40"/>
          <w:szCs w:val="40"/>
        </w:rPr>
      </w:pPr>
      <w:bookmarkStart w:id="4" w:name="LOFR"/>
      <w:r>
        <w:rPr>
          <w:rFonts w:ascii="Arial" w:hAnsi="Arial" w:cs="Arial"/>
          <w:b/>
          <w:sz w:val="40"/>
          <w:szCs w:val="40"/>
        </w:rPr>
        <w:br w:type="page"/>
      </w:r>
    </w:p>
    <w:p w14:paraId="16511A21" w14:textId="77777777" w:rsidR="00951293" w:rsidRPr="00951293" w:rsidRDefault="00951293" w:rsidP="00951293">
      <w:pPr>
        <w:spacing w:after="0" w:line="240" w:lineRule="auto"/>
        <w:rPr>
          <w:rFonts w:ascii="Arial" w:hAnsi="Arial" w:cs="Arial"/>
          <w:sz w:val="32"/>
          <w:szCs w:val="32"/>
        </w:rPr>
      </w:pPr>
      <w:r w:rsidRPr="00951293">
        <w:rPr>
          <w:rFonts w:ascii="Arial" w:hAnsi="Arial" w:cs="Arial"/>
          <w:b/>
          <w:sz w:val="32"/>
          <w:szCs w:val="32"/>
        </w:rPr>
        <w:lastRenderedPageBreak/>
        <w:t>Liaison</w:t>
      </w:r>
    </w:p>
    <w:p w14:paraId="40641CEF" w14:textId="77777777" w:rsidR="00951293" w:rsidRPr="00DE7D9F" w:rsidRDefault="00951293" w:rsidP="00951293">
      <w:pPr>
        <w:spacing w:after="0" w:line="240" w:lineRule="auto"/>
        <w:ind w:left="720" w:hanging="360"/>
        <w:rPr>
          <w:rFonts w:ascii="Arial" w:hAnsi="Arial" w:cs="Arial"/>
          <w:b/>
          <w:sz w:val="24"/>
          <w:szCs w:val="24"/>
        </w:rPr>
      </w:pPr>
    </w:p>
    <w:p w14:paraId="5BB6D876" w14:textId="77777777" w:rsidR="00951293" w:rsidRPr="00DE7D9F" w:rsidRDefault="00951293" w:rsidP="00951293">
      <w:pPr>
        <w:pStyle w:val="ListParagraph"/>
        <w:numPr>
          <w:ilvl w:val="0"/>
          <w:numId w:val="47"/>
        </w:numPr>
        <w:spacing w:after="0" w:line="240" w:lineRule="auto"/>
        <w:ind w:left="720"/>
        <w:rPr>
          <w:rFonts w:ascii="Arial" w:hAnsi="Arial" w:cs="Arial"/>
          <w:sz w:val="24"/>
          <w:szCs w:val="24"/>
        </w:rPr>
      </w:pPr>
      <w:r w:rsidRPr="00DE7D9F">
        <w:rPr>
          <w:rFonts w:ascii="Arial" w:hAnsi="Arial" w:cs="Arial"/>
          <w:b/>
          <w:sz w:val="24"/>
          <w:szCs w:val="24"/>
        </w:rPr>
        <w:t>Those rostered IMT positions suggested for deployment to an incident physically on-site (In Person or Remote) and those that can achieve duties virtually.</w:t>
      </w:r>
      <w:r w:rsidRPr="00DE7D9F">
        <w:rPr>
          <w:rFonts w:ascii="Arial" w:hAnsi="Arial" w:cs="Arial"/>
          <w:sz w:val="24"/>
          <w:szCs w:val="24"/>
        </w:rPr>
        <w:t xml:space="preserve"> </w:t>
      </w:r>
    </w:p>
    <w:p w14:paraId="109B0654" w14:textId="77777777" w:rsidR="00951293" w:rsidRPr="00DE7D9F" w:rsidRDefault="00951293" w:rsidP="00951293">
      <w:pPr>
        <w:pStyle w:val="ListParagraph"/>
        <w:numPr>
          <w:ilvl w:val="0"/>
          <w:numId w:val="32"/>
        </w:numPr>
        <w:spacing w:after="0" w:line="240" w:lineRule="auto"/>
        <w:ind w:left="1080"/>
        <w:rPr>
          <w:rFonts w:ascii="Arial" w:hAnsi="Arial" w:cs="Arial"/>
          <w:sz w:val="24"/>
          <w:szCs w:val="24"/>
        </w:rPr>
      </w:pPr>
      <w:r w:rsidRPr="00DE7D9F">
        <w:rPr>
          <w:rFonts w:ascii="Arial" w:hAnsi="Arial" w:cs="Arial"/>
          <w:sz w:val="24"/>
          <w:szCs w:val="24"/>
        </w:rPr>
        <w:t>LOFR = Remote or Virtual depending on incident dynamics</w:t>
      </w:r>
    </w:p>
    <w:p w14:paraId="264E87BA" w14:textId="77777777" w:rsidR="00951293" w:rsidRPr="00DE7D9F" w:rsidRDefault="00951293" w:rsidP="00951293">
      <w:pPr>
        <w:pStyle w:val="ListParagraph"/>
        <w:numPr>
          <w:ilvl w:val="0"/>
          <w:numId w:val="32"/>
        </w:numPr>
        <w:spacing w:after="0" w:line="240" w:lineRule="auto"/>
        <w:ind w:left="1080"/>
        <w:rPr>
          <w:rFonts w:ascii="Arial" w:hAnsi="Arial" w:cs="Arial"/>
          <w:sz w:val="24"/>
          <w:szCs w:val="24"/>
        </w:rPr>
      </w:pPr>
      <w:r w:rsidRPr="00DE7D9F">
        <w:rPr>
          <w:rFonts w:ascii="Arial" w:hAnsi="Arial" w:cs="Arial"/>
          <w:sz w:val="24"/>
          <w:szCs w:val="24"/>
        </w:rPr>
        <w:t>LOFR = Onsite</w:t>
      </w:r>
    </w:p>
    <w:p w14:paraId="2DB9C1CA" w14:textId="77777777" w:rsidR="00951293" w:rsidRPr="00DE7D9F" w:rsidRDefault="00951293" w:rsidP="00951293">
      <w:pPr>
        <w:spacing w:after="0" w:line="240" w:lineRule="auto"/>
        <w:ind w:left="720" w:hanging="360"/>
        <w:rPr>
          <w:rFonts w:ascii="Arial" w:hAnsi="Arial" w:cs="Arial"/>
          <w:b/>
          <w:sz w:val="24"/>
          <w:szCs w:val="24"/>
        </w:rPr>
      </w:pPr>
    </w:p>
    <w:p w14:paraId="4A4C2658" w14:textId="77777777" w:rsidR="00951293" w:rsidRPr="00DE7D9F" w:rsidRDefault="00951293" w:rsidP="00951293">
      <w:pPr>
        <w:pStyle w:val="ListParagraph"/>
        <w:numPr>
          <w:ilvl w:val="0"/>
          <w:numId w:val="47"/>
        </w:numPr>
        <w:spacing w:after="0" w:line="240" w:lineRule="auto"/>
        <w:ind w:left="720"/>
        <w:rPr>
          <w:rFonts w:ascii="Arial" w:hAnsi="Arial" w:cs="Arial"/>
          <w:b/>
          <w:sz w:val="24"/>
          <w:szCs w:val="24"/>
        </w:rPr>
      </w:pPr>
      <w:r w:rsidRPr="00DE7D9F">
        <w:rPr>
          <w:rFonts w:ascii="Arial" w:hAnsi="Arial" w:cs="Arial"/>
          <w:b/>
          <w:sz w:val="24"/>
          <w:szCs w:val="24"/>
        </w:rPr>
        <w:t>The immediate and anticipated logistical and technical support needs of each on-site and virtual resource in order to successfully accomplish their task.</w:t>
      </w:r>
    </w:p>
    <w:p w14:paraId="6667CE24" w14:textId="77777777" w:rsidR="00951293" w:rsidRPr="00DE7D9F" w:rsidRDefault="00951293" w:rsidP="00951293">
      <w:pPr>
        <w:pStyle w:val="ListParagraph"/>
        <w:numPr>
          <w:ilvl w:val="0"/>
          <w:numId w:val="29"/>
        </w:numPr>
        <w:spacing w:after="0" w:line="240" w:lineRule="auto"/>
        <w:ind w:left="1080"/>
        <w:rPr>
          <w:rFonts w:ascii="Arial" w:hAnsi="Arial" w:cs="Arial"/>
          <w:sz w:val="24"/>
          <w:szCs w:val="24"/>
        </w:rPr>
      </w:pPr>
      <w:r w:rsidRPr="00DE7D9F">
        <w:rPr>
          <w:rFonts w:ascii="Arial" w:hAnsi="Arial" w:cs="Arial"/>
          <w:sz w:val="24"/>
          <w:szCs w:val="24"/>
        </w:rPr>
        <w:t>Dedicated conference call lines available to externals.</w:t>
      </w:r>
    </w:p>
    <w:p w14:paraId="375C228E"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Video conferencing capabilities (i.e. FireNet365 Teams, Zoom Pro/Business subscription, Google Meet</w:t>
      </w:r>
      <w:r>
        <w:rPr>
          <w:rFonts w:ascii="Arial" w:hAnsi="Arial" w:cs="Arial"/>
          <w:sz w:val="24"/>
          <w:szCs w:val="24"/>
        </w:rPr>
        <w:t>, Outlook Teams</w:t>
      </w:r>
      <w:r w:rsidRPr="00DE7D9F">
        <w:rPr>
          <w:rFonts w:ascii="Arial" w:hAnsi="Arial" w:cs="Arial"/>
          <w:sz w:val="24"/>
          <w:szCs w:val="24"/>
        </w:rPr>
        <w:t>).</w:t>
      </w:r>
    </w:p>
    <w:p w14:paraId="64A67581"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Recorded/cached briefings (YouTube Live Stream, Facebook Live, FireNet365 Teams), GIS products on ARC GIS Online (AGOL) with dashboards established for cooperators, and messaging to empower cooperators &amp; partners on their own unique timeframes (These materials may be produced by the Plans Section or the Information Officers)</w:t>
      </w:r>
    </w:p>
    <w:p w14:paraId="60F6C07C"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Laptops/</w:t>
      </w:r>
      <w:r>
        <w:rPr>
          <w:rFonts w:ascii="Arial" w:hAnsi="Arial" w:cs="Arial"/>
          <w:sz w:val="24"/>
          <w:szCs w:val="24"/>
        </w:rPr>
        <w:t xml:space="preserve">cell </w:t>
      </w:r>
      <w:r w:rsidRPr="00DE7D9F">
        <w:rPr>
          <w:rFonts w:ascii="Arial" w:hAnsi="Arial" w:cs="Arial"/>
          <w:sz w:val="24"/>
          <w:szCs w:val="24"/>
        </w:rPr>
        <w:t>phones/</w:t>
      </w:r>
      <w:r>
        <w:rPr>
          <w:rFonts w:ascii="Arial" w:hAnsi="Arial" w:cs="Arial"/>
          <w:sz w:val="24"/>
          <w:szCs w:val="24"/>
        </w:rPr>
        <w:t xml:space="preserve">hardline phones with conference call capabilities hot spot </w:t>
      </w:r>
      <w:r w:rsidRPr="00DE7D9F">
        <w:rPr>
          <w:rFonts w:ascii="Arial" w:hAnsi="Arial" w:cs="Arial"/>
          <w:sz w:val="24"/>
          <w:szCs w:val="24"/>
        </w:rPr>
        <w:t>devices updated with compatible software. Federal resources will need to have access to the video conferencing and technology tools being used by local cooperators and assisting agencies.</w:t>
      </w:r>
    </w:p>
    <w:p w14:paraId="75434117"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 xml:space="preserve">GIS Avenza map or ESRI story map/dashboard conversion of incident information </w:t>
      </w:r>
      <w:r>
        <w:rPr>
          <w:rFonts w:ascii="Arial" w:hAnsi="Arial" w:cs="Arial"/>
          <w:sz w:val="24"/>
          <w:szCs w:val="24"/>
        </w:rPr>
        <w:t xml:space="preserve">for </w:t>
      </w:r>
      <w:r w:rsidRPr="00DE7D9F">
        <w:rPr>
          <w:rFonts w:ascii="Arial" w:hAnsi="Arial" w:cs="Arial"/>
          <w:sz w:val="24"/>
          <w:szCs w:val="24"/>
        </w:rPr>
        <w:t xml:space="preserve">non-fire cooperating and assisting agencies. </w:t>
      </w:r>
    </w:p>
    <w:p w14:paraId="30250CB6"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 xml:space="preserve">Liaison Officers will need to use </w:t>
      </w:r>
      <w:r>
        <w:rPr>
          <w:rFonts w:ascii="Arial" w:hAnsi="Arial" w:cs="Arial"/>
          <w:sz w:val="24"/>
          <w:szCs w:val="24"/>
        </w:rPr>
        <w:t>p</w:t>
      </w:r>
      <w:r w:rsidRPr="00DE7D9F">
        <w:rPr>
          <w:rFonts w:ascii="Arial" w:hAnsi="Arial" w:cs="Arial"/>
          <w:sz w:val="24"/>
          <w:szCs w:val="24"/>
        </w:rPr>
        <w:t>ersonal printers/paper/</w:t>
      </w:r>
      <w:r>
        <w:rPr>
          <w:rFonts w:ascii="Arial" w:hAnsi="Arial" w:cs="Arial"/>
          <w:sz w:val="24"/>
          <w:szCs w:val="24"/>
        </w:rPr>
        <w:t>hot spots/</w:t>
      </w:r>
      <w:r w:rsidRPr="00DE7D9F">
        <w:rPr>
          <w:rFonts w:ascii="Arial" w:hAnsi="Arial" w:cs="Arial"/>
          <w:sz w:val="24"/>
          <w:szCs w:val="24"/>
        </w:rPr>
        <w:t>thumb drives as opposed to traditional team cache (intended for multiple users).</w:t>
      </w:r>
    </w:p>
    <w:p w14:paraId="1865779D" w14:textId="77777777" w:rsidR="00951293" w:rsidRPr="00DE7D9F" w:rsidRDefault="00951293" w:rsidP="00951293">
      <w:pPr>
        <w:pStyle w:val="ListParagraph"/>
        <w:numPr>
          <w:ilvl w:val="0"/>
          <w:numId w:val="44"/>
        </w:numPr>
        <w:spacing w:after="0" w:line="240" w:lineRule="auto"/>
        <w:ind w:left="1080"/>
        <w:rPr>
          <w:rFonts w:ascii="Arial" w:hAnsi="Arial" w:cs="Arial"/>
          <w:sz w:val="24"/>
          <w:szCs w:val="24"/>
        </w:rPr>
      </w:pPr>
      <w:r w:rsidRPr="00DE7D9F">
        <w:rPr>
          <w:rFonts w:ascii="Arial" w:hAnsi="Arial" w:cs="Arial"/>
          <w:sz w:val="24"/>
          <w:szCs w:val="24"/>
        </w:rPr>
        <w:t>Direct communication line to Planning OPS or OPS to communicate issues of immediate importance to the stakeholders and cooperators.</w:t>
      </w:r>
      <w:r>
        <w:rPr>
          <w:rFonts w:ascii="Arial" w:hAnsi="Arial" w:cs="Arial"/>
          <w:sz w:val="24"/>
          <w:szCs w:val="24"/>
        </w:rPr>
        <w:t xml:space="preserve"> This communication line should also be reinforced through participation in meetings and briefings throughout the planning cycle.</w:t>
      </w:r>
    </w:p>
    <w:p w14:paraId="07AA7F2E" w14:textId="77777777" w:rsidR="00951293" w:rsidRPr="00DE7D9F" w:rsidRDefault="00951293" w:rsidP="00951293">
      <w:pPr>
        <w:pStyle w:val="ListParagraph"/>
        <w:spacing w:after="0" w:line="240" w:lineRule="auto"/>
        <w:ind w:left="1080" w:hanging="360"/>
        <w:rPr>
          <w:rFonts w:ascii="Arial" w:hAnsi="Arial" w:cs="Arial"/>
          <w:sz w:val="24"/>
          <w:szCs w:val="24"/>
        </w:rPr>
      </w:pPr>
    </w:p>
    <w:p w14:paraId="42D64F53" w14:textId="17253083" w:rsidR="00951293" w:rsidRPr="00951293" w:rsidRDefault="00951293" w:rsidP="00951293">
      <w:pPr>
        <w:pStyle w:val="ListParagraph"/>
        <w:numPr>
          <w:ilvl w:val="0"/>
          <w:numId w:val="47"/>
        </w:numPr>
        <w:spacing w:after="0" w:line="240" w:lineRule="auto"/>
        <w:ind w:left="720"/>
        <w:rPr>
          <w:rFonts w:ascii="Arial" w:hAnsi="Arial" w:cs="Arial"/>
          <w:sz w:val="24"/>
          <w:szCs w:val="24"/>
        </w:rPr>
      </w:pPr>
      <w:r w:rsidRPr="00951293">
        <w:rPr>
          <w:rFonts w:ascii="Arial" w:hAnsi="Arial" w:cs="Arial"/>
          <w:b/>
          <w:bCs/>
          <w:sz w:val="24"/>
          <w:szCs w:val="24"/>
        </w:rPr>
        <w:t xml:space="preserve">Identify mitigation measures, beyond Area Command Wildland Fire Response Plan for the </w:t>
      </w:r>
      <w:r w:rsidR="00A060E3">
        <w:rPr>
          <w:rFonts w:ascii="Arial" w:hAnsi="Arial" w:cs="Arial"/>
          <w:b/>
          <w:bCs/>
          <w:sz w:val="24"/>
          <w:szCs w:val="24"/>
        </w:rPr>
        <w:t>COVID-19</w:t>
      </w:r>
      <w:r w:rsidRPr="00951293">
        <w:rPr>
          <w:rFonts w:ascii="Arial" w:hAnsi="Arial" w:cs="Arial"/>
          <w:b/>
          <w:bCs/>
          <w:sz w:val="24"/>
          <w:szCs w:val="24"/>
        </w:rPr>
        <w:t xml:space="preserve"> Pandemic</w:t>
      </w:r>
      <w:r w:rsidRPr="00951293">
        <w:rPr>
          <w:rFonts w:ascii="Arial" w:hAnsi="Arial" w:cs="Arial"/>
          <w:sz w:val="24"/>
          <w:szCs w:val="24"/>
        </w:rPr>
        <w:t xml:space="preserve">. </w:t>
      </w:r>
    </w:p>
    <w:p w14:paraId="00A4E3A1" w14:textId="77777777" w:rsidR="00951293" w:rsidRPr="00203E6B" w:rsidRDefault="00951293" w:rsidP="00951293">
      <w:pPr>
        <w:pStyle w:val="ListParagraph"/>
        <w:numPr>
          <w:ilvl w:val="0"/>
          <w:numId w:val="43"/>
        </w:numPr>
        <w:spacing w:after="0" w:line="240" w:lineRule="auto"/>
        <w:ind w:left="1080"/>
        <w:rPr>
          <w:rFonts w:ascii="Arial" w:hAnsi="Arial" w:cs="Arial"/>
          <w:sz w:val="24"/>
          <w:szCs w:val="24"/>
        </w:rPr>
      </w:pPr>
      <w:r w:rsidRPr="00DE7D9F">
        <w:rPr>
          <w:rFonts w:ascii="Arial" w:hAnsi="Arial" w:cs="Arial"/>
          <w:sz w:val="24"/>
          <w:szCs w:val="24"/>
        </w:rPr>
        <w:t>Conduct as much work as possible utilizing technology to attend virtual cooperator meetings and share information with participating a</w:t>
      </w:r>
      <w:r w:rsidRPr="00203E6B">
        <w:rPr>
          <w:rFonts w:ascii="Arial" w:hAnsi="Arial" w:cs="Arial"/>
          <w:sz w:val="24"/>
          <w:szCs w:val="24"/>
        </w:rPr>
        <w:t xml:space="preserve">gencies. </w:t>
      </w:r>
    </w:p>
    <w:p w14:paraId="50BD4951" w14:textId="77777777" w:rsidR="00951293" w:rsidRPr="00203E6B" w:rsidRDefault="00951293" w:rsidP="00951293">
      <w:pPr>
        <w:pStyle w:val="ListParagraph"/>
        <w:numPr>
          <w:ilvl w:val="0"/>
          <w:numId w:val="43"/>
        </w:numPr>
        <w:spacing w:after="0" w:line="240" w:lineRule="auto"/>
        <w:ind w:left="1080"/>
        <w:rPr>
          <w:rFonts w:ascii="Arial" w:hAnsi="Arial" w:cs="Arial"/>
          <w:sz w:val="24"/>
          <w:szCs w:val="24"/>
        </w:rPr>
      </w:pPr>
      <w:r w:rsidRPr="00203E6B">
        <w:rPr>
          <w:rFonts w:ascii="Arial" w:hAnsi="Arial" w:cs="Arial"/>
          <w:sz w:val="24"/>
          <w:szCs w:val="24"/>
        </w:rPr>
        <w:t>Identify and establish relationships with cooperators including local hospitals and clinics, local and/or county public health officers, regional healthcare coalitions, local, regional or state EOCs and MACs, Hospital Liaison Officers, AHJ,</w:t>
      </w:r>
      <w:r>
        <w:rPr>
          <w:rFonts w:ascii="Arial" w:hAnsi="Arial" w:cs="Arial"/>
          <w:sz w:val="24"/>
          <w:szCs w:val="24"/>
        </w:rPr>
        <w:t xml:space="preserve"> </w:t>
      </w:r>
      <w:r w:rsidRPr="00203E6B">
        <w:rPr>
          <w:rFonts w:ascii="Arial" w:hAnsi="Arial" w:cs="Arial"/>
          <w:sz w:val="24"/>
          <w:szCs w:val="24"/>
        </w:rPr>
        <w:t xml:space="preserve">and or other government officials as necessary. </w:t>
      </w:r>
    </w:p>
    <w:p w14:paraId="08B27A41" w14:textId="3716E06C" w:rsidR="00951293" w:rsidRDefault="00951293" w:rsidP="00951293">
      <w:pPr>
        <w:pStyle w:val="ListParagraph"/>
        <w:numPr>
          <w:ilvl w:val="0"/>
          <w:numId w:val="43"/>
        </w:numPr>
        <w:spacing w:after="0" w:line="240" w:lineRule="auto"/>
        <w:ind w:left="1080"/>
        <w:rPr>
          <w:rFonts w:ascii="Arial" w:hAnsi="Arial" w:cs="Arial"/>
          <w:sz w:val="24"/>
          <w:szCs w:val="24"/>
        </w:rPr>
      </w:pPr>
      <w:r w:rsidRPr="00DE7D9F">
        <w:rPr>
          <w:rFonts w:ascii="Arial" w:hAnsi="Arial" w:cs="Arial"/>
          <w:sz w:val="24"/>
          <w:szCs w:val="24"/>
        </w:rPr>
        <w:t xml:space="preserve">Provide participating agencies and other cooperators the IMT </w:t>
      </w:r>
      <w:r w:rsidR="00A060E3">
        <w:rPr>
          <w:rFonts w:ascii="Arial" w:hAnsi="Arial" w:cs="Arial"/>
          <w:sz w:val="24"/>
          <w:szCs w:val="24"/>
        </w:rPr>
        <w:t>COVID-19</w:t>
      </w:r>
      <w:r w:rsidRPr="00DE7D9F">
        <w:rPr>
          <w:rFonts w:ascii="Arial" w:hAnsi="Arial" w:cs="Arial"/>
          <w:sz w:val="24"/>
          <w:szCs w:val="24"/>
        </w:rPr>
        <w:t xml:space="preserve"> protocols. </w:t>
      </w:r>
    </w:p>
    <w:p w14:paraId="4208B5AD" w14:textId="615603DC"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A064AF">
        <w:rPr>
          <w:rFonts w:ascii="Arial" w:hAnsi="Arial" w:cs="Arial"/>
          <w:sz w:val="24"/>
          <w:szCs w:val="24"/>
        </w:rPr>
        <w:t xml:space="preserve">If onsite Cooperators/Assisting agency meetings must be held, </w:t>
      </w:r>
      <w:r w:rsidR="00CB62AD">
        <w:rPr>
          <w:rFonts w:ascii="Arial" w:hAnsi="Arial" w:cs="Arial"/>
          <w:sz w:val="24"/>
          <w:szCs w:val="24"/>
        </w:rPr>
        <w:t>ensure</w:t>
      </w:r>
      <w:r w:rsidR="00CB62AD" w:rsidRPr="00A064AF">
        <w:rPr>
          <w:rFonts w:ascii="Arial" w:hAnsi="Arial" w:cs="Arial"/>
          <w:sz w:val="24"/>
          <w:szCs w:val="24"/>
        </w:rPr>
        <w:t xml:space="preserve"> </w:t>
      </w:r>
      <w:r w:rsidRPr="00A064AF">
        <w:rPr>
          <w:rFonts w:ascii="Arial" w:hAnsi="Arial" w:cs="Arial"/>
          <w:sz w:val="24"/>
          <w:szCs w:val="24"/>
        </w:rPr>
        <w:t xml:space="preserve">sufficient space, seating, and ventilation is available to allow for current social distancing protocols. Provide at these meetings hand sanitizing stations and face coverings for attendees as per current guidelines. Coordinate with </w:t>
      </w:r>
      <w:r w:rsidRPr="00A064AF">
        <w:rPr>
          <w:rFonts w:ascii="Arial" w:hAnsi="Arial" w:cs="Arial"/>
          <w:sz w:val="24"/>
          <w:szCs w:val="24"/>
        </w:rPr>
        <w:lastRenderedPageBreak/>
        <w:t xml:space="preserve">Logistics personnel to ensure cleaning/disinfecting protocols are adhered to before and after each meeting. Attendees shall be screened before entering into closed facilities using the </w:t>
      </w:r>
      <w:r w:rsidRPr="00CD2078">
        <w:rPr>
          <w:rFonts w:ascii="Arial" w:hAnsi="Arial" w:cs="Arial"/>
          <w:b/>
          <w:bCs/>
          <w:sz w:val="24"/>
          <w:szCs w:val="24"/>
        </w:rPr>
        <w:t xml:space="preserve">Wildland Fire </w:t>
      </w:r>
      <w:r w:rsidR="00A060E3" w:rsidRPr="00CD2078">
        <w:rPr>
          <w:rFonts w:ascii="Arial" w:hAnsi="Arial" w:cs="Arial"/>
          <w:b/>
          <w:bCs/>
          <w:sz w:val="24"/>
          <w:szCs w:val="24"/>
        </w:rPr>
        <w:t>COVID-19</w:t>
      </w:r>
      <w:r w:rsidRPr="00CD2078">
        <w:rPr>
          <w:rFonts w:ascii="Arial" w:hAnsi="Arial" w:cs="Arial"/>
          <w:b/>
          <w:bCs/>
          <w:sz w:val="24"/>
          <w:szCs w:val="24"/>
        </w:rPr>
        <w:t xml:space="preserve"> Screening Tool</w:t>
      </w:r>
      <w:r w:rsidRPr="00A064AF">
        <w:rPr>
          <w:rFonts w:ascii="Arial" w:hAnsi="Arial" w:cs="Arial"/>
          <w:b/>
          <w:bCs/>
          <w:color w:val="2E5395"/>
          <w:sz w:val="24"/>
          <w:szCs w:val="24"/>
        </w:rPr>
        <w:t>.</w:t>
      </w:r>
      <w:r w:rsidRPr="00A064AF">
        <w:rPr>
          <w:rFonts w:ascii="Arial" w:hAnsi="Arial" w:cs="Arial"/>
          <w:sz w:val="24"/>
          <w:szCs w:val="24"/>
        </w:rPr>
        <w:t xml:space="preserve"> </w:t>
      </w:r>
    </w:p>
    <w:p w14:paraId="632E922D" w14:textId="77777777" w:rsidR="00951293" w:rsidRDefault="00951293" w:rsidP="00951293">
      <w:pPr>
        <w:pStyle w:val="ListParagraph"/>
        <w:numPr>
          <w:ilvl w:val="0"/>
          <w:numId w:val="43"/>
        </w:numPr>
        <w:spacing w:after="0" w:line="240" w:lineRule="auto"/>
        <w:ind w:left="1080"/>
        <w:rPr>
          <w:rFonts w:ascii="Arial" w:hAnsi="Arial" w:cs="Arial"/>
          <w:sz w:val="24"/>
          <w:szCs w:val="24"/>
        </w:rPr>
      </w:pPr>
      <w:r>
        <w:rPr>
          <w:rFonts w:ascii="Arial" w:hAnsi="Arial" w:cs="Arial"/>
          <w:sz w:val="24"/>
          <w:szCs w:val="24"/>
        </w:rPr>
        <w:t>Authorize/provide s</w:t>
      </w:r>
      <w:r w:rsidRPr="00DE7D9F">
        <w:rPr>
          <w:rFonts w:ascii="Arial" w:hAnsi="Arial" w:cs="Arial"/>
          <w:sz w:val="24"/>
          <w:szCs w:val="24"/>
        </w:rPr>
        <w:t>eparate vehicles for all on-site Liaison Officers working at the incident.</w:t>
      </w:r>
    </w:p>
    <w:p w14:paraId="0CAAAA82" w14:textId="77777777"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DE7D9F">
        <w:rPr>
          <w:rFonts w:ascii="Arial" w:hAnsi="Arial" w:cs="Arial"/>
          <w:sz w:val="24"/>
          <w:szCs w:val="24"/>
        </w:rPr>
        <w:t xml:space="preserve">Assist </w:t>
      </w:r>
      <w:r>
        <w:rPr>
          <w:rFonts w:ascii="Arial" w:hAnsi="Arial" w:cs="Arial"/>
          <w:sz w:val="24"/>
          <w:szCs w:val="24"/>
        </w:rPr>
        <w:t xml:space="preserve">the </w:t>
      </w:r>
      <w:r w:rsidRPr="00DE7D9F">
        <w:rPr>
          <w:rFonts w:ascii="Arial" w:hAnsi="Arial" w:cs="Arial"/>
          <w:sz w:val="24"/>
          <w:szCs w:val="24"/>
        </w:rPr>
        <w:t xml:space="preserve">Safety </w:t>
      </w:r>
      <w:r>
        <w:rPr>
          <w:rFonts w:ascii="Arial" w:hAnsi="Arial" w:cs="Arial"/>
          <w:sz w:val="24"/>
          <w:szCs w:val="24"/>
        </w:rPr>
        <w:t xml:space="preserve">Officer </w:t>
      </w:r>
      <w:r w:rsidRPr="00DE7D9F">
        <w:rPr>
          <w:rFonts w:ascii="Arial" w:hAnsi="Arial" w:cs="Arial"/>
          <w:sz w:val="24"/>
          <w:szCs w:val="24"/>
        </w:rPr>
        <w:t xml:space="preserve">and Medical </w:t>
      </w:r>
      <w:r>
        <w:rPr>
          <w:rFonts w:ascii="Arial" w:hAnsi="Arial" w:cs="Arial"/>
          <w:sz w:val="24"/>
          <w:szCs w:val="24"/>
        </w:rPr>
        <w:t xml:space="preserve">Unit </w:t>
      </w:r>
      <w:r w:rsidRPr="00DE7D9F">
        <w:rPr>
          <w:rFonts w:ascii="Arial" w:hAnsi="Arial" w:cs="Arial"/>
          <w:sz w:val="24"/>
          <w:szCs w:val="24"/>
        </w:rPr>
        <w:t xml:space="preserve">to gain information regarding the capacity and integrity of the local and regional healthcare system(s). </w:t>
      </w:r>
    </w:p>
    <w:p w14:paraId="0A5BEEC2" w14:textId="4C5AB528"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A064AF">
        <w:rPr>
          <w:rFonts w:ascii="Arial" w:hAnsi="Arial" w:cs="Arial"/>
          <w:sz w:val="24"/>
          <w:szCs w:val="24"/>
        </w:rPr>
        <w:t xml:space="preserve">Work with Safety Officer and Medical Unit to identify local facilities for rapid testing for incident personnel possibly infected with the </w:t>
      </w:r>
      <w:r w:rsidR="00A060E3">
        <w:rPr>
          <w:rFonts w:ascii="Arial" w:hAnsi="Arial" w:cs="Arial"/>
          <w:sz w:val="24"/>
          <w:szCs w:val="24"/>
        </w:rPr>
        <w:t>COVID-19</w:t>
      </w:r>
      <w:r w:rsidRPr="00A064AF">
        <w:rPr>
          <w:rFonts w:ascii="Arial" w:hAnsi="Arial" w:cs="Arial"/>
          <w:sz w:val="24"/>
          <w:szCs w:val="24"/>
        </w:rPr>
        <w:t xml:space="preserve">. </w:t>
      </w:r>
    </w:p>
    <w:p w14:paraId="03E33E6E" w14:textId="77777777"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A064AF">
        <w:rPr>
          <w:rFonts w:ascii="Arial" w:hAnsi="Arial" w:cs="Arial"/>
          <w:sz w:val="24"/>
          <w:szCs w:val="24"/>
        </w:rPr>
        <w:t xml:space="preserve">Work with Logistics to identify local facilities for possible quarantine /isolation of incident personnel infected following current quarantine/isolation guidelines. </w:t>
      </w:r>
    </w:p>
    <w:p w14:paraId="3FDEAD0C" w14:textId="77777777"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A064AF">
        <w:rPr>
          <w:rFonts w:ascii="Arial" w:hAnsi="Arial" w:cs="Arial"/>
          <w:sz w:val="24"/>
          <w:szCs w:val="24"/>
        </w:rPr>
        <w:t xml:space="preserve">If deployed at the incident site, be prepared for multiple days of self-sufficiency with food, water, clothes, cleaning/disinfecting supplies, etc. </w:t>
      </w:r>
    </w:p>
    <w:p w14:paraId="5CA169D8" w14:textId="77777777" w:rsidR="00951293" w:rsidRPr="00A064AF" w:rsidRDefault="00951293" w:rsidP="00951293">
      <w:pPr>
        <w:pStyle w:val="ListParagraph"/>
        <w:numPr>
          <w:ilvl w:val="0"/>
          <w:numId w:val="43"/>
        </w:numPr>
        <w:spacing w:after="0" w:line="240" w:lineRule="auto"/>
        <w:ind w:left="1080"/>
        <w:rPr>
          <w:rFonts w:ascii="Arial" w:hAnsi="Arial" w:cs="Arial"/>
          <w:sz w:val="24"/>
          <w:szCs w:val="24"/>
        </w:rPr>
      </w:pPr>
      <w:r w:rsidRPr="00A064AF">
        <w:rPr>
          <w:rFonts w:ascii="Arial" w:hAnsi="Arial" w:cs="Arial"/>
          <w:sz w:val="24"/>
          <w:szCs w:val="24"/>
        </w:rPr>
        <w:t>Be prepared for multiple days of self-sufficiency with necessary office equipment and supplies: printer, computer, paper, cellphone, hot spot, etc.</w:t>
      </w:r>
    </w:p>
    <w:p w14:paraId="37665E0F" w14:textId="77777777" w:rsidR="00951293" w:rsidRPr="00DE7D9F" w:rsidRDefault="00951293" w:rsidP="00CD2078">
      <w:pPr>
        <w:pStyle w:val="ListParagraph"/>
        <w:spacing w:after="0" w:line="240" w:lineRule="auto"/>
        <w:ind w:left="1080"/>
        <w:rPr>
          <w:rFonts w:ascii="Arial" w:hAnsi="Arial" w:cs="Arial"/>
          <w:sz w:val="24"/>
          <w:szCs w:val="24"/>
        </w:rPr>
      </w:pPr>
    </w:p>
    <w:p w14:paraId="6D333013" w14:textId="77777777" w:rsidR="00951293" w:rsidRPr="00DE7D9F" w:rsidRDefault="00951293" w:rsidP="00951293">
      <w:pPr>
        <w:pStyle w:val="ListParagraph"/>
        <w:spacing w:after="0" w:line="240" w:lineRule="auto"/>
        <w:rPr>
          <w:rFonts w:ascii="Arial" w:hAnsi="Arial" w:cs="Arial"/>
          <w:sz w:val="24"/>
          <w:szCs w:val="24"/>
        </w:rPr>
      </w:pPr>
    </w:p>
    <w:p w14:paraId="5FC845CE" w14:textId="77777777" w:rsidR="00951293" w:rsidRPr="00DE7D9F" w:rsidRDefault="00951293" w:rsidP="00951293">
      <w:pPr>
        <w:pStyle w:val="ListParagraph"/>
        <w:numPr>
          <w:ilvl w:val="0"/>
          <w:numId w:val="47"/>
        </w:numPr>
        <w:spacing w:after="0" w:line="240" w:lineRule="auto"/>
        <w:ind w:left="720"/>
        <w:rPr>
          <w:rFonts w:ascii="Arial" w:hAnsi="Arial" w:cs="Arial"/>
          <w:sz w:val="24"/>
          <w:szCs w:val="24"/>
        </w:rPr>
      </w:pPr>
      <w:r w:rsidRPr="00DE7D9F">
        <w:rPr>
          <w:rFonts w:ascii="Arial" w:hAnsi="Arial" w:cs="Arial"/>
          <w:b/>
          <w:sz w:val="24"/>
          <w:szCs w:val="24"/>
        </w:rPr>
        <w:t>The obstacles (process, technology or other limitations) that are unique to each section and/or IMT position and that may prevent successful completion of duties.</w:t>
      </w:r>
      <w:r w:rsidRPr="00DE7D9F">
        <w:rPr>
          <w:rFonts w:ascii="Arial" w:hAnsi="Arial" w:cs="Arial"/>
          <w:sz w:val="24"/>
          <w:szCs w:val="24"/>
        </w:rPr>
        <w:t xml:space="preserve">  </w:t>
      </w:r>
    </w:p>
    <w:p w14:paraId="212AE83F" w14:textId="77777777" w:rsidR="00951293" w:rsidRPr="00DE7D9F" w:rsidRDefault="00951293" w:rsidP="00951293">
      <w:pPr>
        <w:pStyle w:val="ListParagraph"/>
        <w:numPr>
          <w:ilvl w:val="0"/>
          <w:numId w:val="42"/>
        </w:numPr>
        <w:spacing w:after="0" w:line="240" w:lineRule="auto"/>
        <w:ind w:left="1080"/>
        <w:rPr>
          <w:rFonts w:ascii="Arial" w:hAnsi="Arial" w:cs="Arial"/>
          <w:sz w:val="24"/>
          <w:szCs w:val="24"/>
        </w:rPr>
      </w:pPr>
      <w:r w:rsidRPr="00DE7D9F">
        <w:rPr>
          <w:rFonts w:ascii="Arial" w:hAnsi="Arial" w:cs="Arial"/>
          <w:sz w:val="24"/>
          <w:szCs w:val="24"/>
        </w:rPr>
        <w:t xml:space="preserve">Prebuilt initial contact list for high probability cooperators/partners to be requested at time of team activation from the requesting agency. </w:t>
      </w:r>
    </w:p>
    <w:p w14:paraId="061C8EC2" w14:textId="77777777" w:rsidR="00951293" w:rsidRPr="00DE7D9F" w:rsidRDefault="00951293" w:rsidP="00951293">
      <w:pPr>
        <w:pStyle w:val="ListParagraph"/>
        <w:numPr>
          <w:ilvl w:val="0"/>
          <w:numId w:val="42"/>
        </w:numPr>
        <w:spacing w:after="0" w:line="240" w:lineRule="auto"/>
        <w:ind w:left="1080"/>
        <w:rPr>
          <w:rFonts w:ascii="Arial" w:hAnsi="Arial" w:cs="Arial"/>
          <w:sz w:val="24"/>
          <w:szCs w:val="24"/>
        </w:rPr>
      </w:pPr>
      <w:r w:rsidRPr="00DE7D9F">
        <w:rPr>
          <w:rFonts w:ascii="Arial" w:hAnsi="Arial" w:cs="Arial"/>
          <w:sz w:val="24"/>
          <w:szCs w:val="24"/>
        </w:rPr>
        <w:t>Potential communication overlaps within sections – Solved by unified, coordinated initial contact plan.</w:t>
      </w:r>
    </w:p>
    <w:p w14:paraId="109D621A" w14:textId="77777777" w:rsidR="00951293" w:rsidRPr="00FC6F80" w:rsidRDefault="00951293" w:rsidP="00951293">
      <w:pPr>
        <w:pStyle w:val="ListParagraph"/>
        <w:numPr>
          <w:ilvl w:val="0"/>
          <w:numId w:val="42"/>
        </w:numPr>
        <w:spacing w:after="0" w:line="240" w:lineRule="auto"/>
        <w:ind w:left="1080"/>
        <w:rPr>
          <w:rFonts w:ascii="Arial" w:hAnsi="Arial" w:cs="Arial"/>
          <w:sz w:val="24"/>
          <w:szCs w:val="24"/>
        </w:rPr>
      </w:pPr>
      <w:r w:rsidRPr="00DE7D9F">
        <w:rPr>
          <w:rFonts w:ascii="Arial" w:hAnsi="Arial" w:cs="Arial"/>
          <w:sz w:val="24"/>
          <w:szCs w:val="24"/>
        </w:rPr>
        <w:t xml:space="preserve">Resources assigned to the incident will need clear direction related to how they are to interact with residents, </w:t>
      </w:r>
      <w:r>
        <w:rPr>
          <w:rFonts w:ascii="Arial" w:hAnsi="Arial" w:cs="Arial"/>
          <w:sz w:val="24"/>
          <w:szCs w:val="24"/>
        </w:rPr>
        <w:t xml:space="preserve">assisting agencies, </w:t>
      </w:r>
      <w:r w:rsidRPr="00DE7D9F">
        <w:rPr>
          <w:rFonts w:ascii="Arial" w:hAnsi="Arial" w:cs="Arial"/>
          <w:sz w:val="24"/>
          <w:szCs w:val="24"/>
        </w:rPr>
        <w:t xml:space="preserve">cooperators and the </w:t>
      </w:r>
      <w:r w:rsidRPr="00FC6F80">
        <w:rPr>
          <w:rFonts w:ascii="Arial" w:hAnsi="Arial" w:cs="Arial"/>
          <w:sz w:val="24"/>
          <w:szCs w:val="24"/>
        </w:rPr>
        <w:t>general public. Request that these items be included in the delegation of authority:</w:t>
      </w:r>
    </w:p>
    <w:p w14:paraId="00C926B6" w14:textId="31361632" w:rsidR="00951293" w:rsidRPr="00FC6F80" w:rsidRDefault="00951293" w:rsidP="00951293">
      <w:pPr>
        <w:pStyle w:val="ListParagraph"/>
        <w:numPr>
          <w:ilvl w:val="1"/>
          <w:numId w:val="42"/>
        </w:numPr>
        <w:spacing w:after="0" w:line="240" w:lineRule="auto"/>
        <w:rPr>
          <w:rFonts w:ascii="Arial" w:hAnsi="Arial" w:cs="Arial"/>
          <w:sz w:val="24"/>
          <w:szCs w:val="24"/>
        </w:rPr>
      </w:pPr>
      <w:r w:rsidRPr="00FC6F80">
        <w:rPr>
          <w:rFonts w:ascii="Arial" w:hAnsi="Arial" w:cs="Arial"/>
          <w:sz w:val="24"/>
          <w:szCs w:val="24"/>
        </w:rPr>
        <w:t xml:space="preserve">Local </w:t>
      </w:r>
      <w:r w:rsidR="00A060E3">
        <w:rPr>
          <w:rFonts w:ascii="Arial" w:hAnsi="Arial" w:cs="Arial"/>
          <w:sz w:val="24"/>
          <w:szCs w:val="24"/>
        </w:rPr>
        <w:t>COVID-19</w:t>
      </w:r>
      <w:r w:rsidRPr="00FC6F80">
        <w:rPr>
          <w:rFonts w:ascii="Arial" w:hAnsi="Arial" w:cs="Arial"/>
          <w:sz w:val="24"/>
          <w:szCs w:val="24"/>
        </w:rPr>
        <w:t xml:space="preserve"> guidelines, orders, and protocols.</w:t>
      </w:r>
    </w:p>
    <w:p w14:paraId="3FDECE7D" w14:textId="77777777" w:rsidR="00951293" w:rsidRPr="00FC6F80" w:rsidRDefault="00951293" w:rsidP="00951293">
      <w:pPr>
        <w:pStyle w:val="ListParagraph"/>
        <w:numPr>
          <w:ilvl w:val="1"/>
          <w:numId w:val="42"/>
        </w:numPr>
        <w:spacing w:after="0" w:line="240" w:lineRule="auto"/>
        <w:rPr>
          <w:rFonts w:ascii="Arial" w:hAnsi="Arial" w:cs="Arial"/>
          <w:sz w:val="24"/>
          <w:szCs w:val="24"/>
        </w:rPr>
      </w:pPr>
      <w:r w:rsidRPr="00FC6F80">
        <w:rPr>
          <w:rFonts w:ascii="Arial" w:hAnsi="Arial" w:cs="Arial"/>
          <w:sz w:val="24"/>
          <w:szCs w:val="24"/>
        </w:rPr>
        <w:t>Firefighters may/may not frequent local stores for non-incident supplies.</w:t>
      </w:r>
    </w:p>
    <w:p w14:paraId="61A457FE" w14:textId="77777777" w:rsidR="00951293" w:rsidRPr="00FC6F80" w:rsidRDefault="00951293" w:rsidP="00951293">
      <w:pPr>
        <w:pStyle w:val="ListParagraph"/>
        <w:numPr>
          <w:ilvl w:val="1"/>
          <w:numId w:val="42"/>
        </w:numPr>
        <w:spacing w:after="0" w:line="240" w:lineRule="auto"/>
        <w:rPr>
          <w:rFonts w:ascii="Arial" w:hAnsi="Arial" w:cs="Arial"/>
          <w:sz w:val="24"/>
          <w:szCs w:val="24"/>
        </w:rPr>
      </w:pPr>
      <w:r w:rsidRPr="00FC6F80">
        <w:rPr>
          <w:rFonts w:ascii="Arial" w:hAnsi="Arial" w:cs="Arial"/>
          <w:sz w:val="24"/>
          <w:szCs w:val="24"/>
        </w:rPr>
        <w:t>Visitors/Cooperators/VIPs visiting the fire camp.</w:t>
      </w:r>
    </w:p>
    <w:p w14:paraId="78D0949F" w14:textId="70F164A5" w:rsidR="00951293" w:rsidRPr="00DE7D9F" w:rsidRDefault="00951293" w:rsidP="00951293">
      <w:pPr>
        <w:pStyle w:val="ListParagraph"/>
        <w:numPr>
          <w:ilvl w:val="1"/>
          <w:numId w:val="42"/>
        </w:numPr>
        <w:spacing w:after="0" w:line="240" w:lineRule="auto"/>
        <w:rPr>
          <w:rFonts w:ascii="Arial" w:hAnsi="Arial" w:cs="Arial"/>
          <w:sz w:val="24"/>
          <w:szCs w:val="24"/>
        </w:rPr>
      </w:pPr>
      <w:r w:rsidRPr="00FC6F80">
        <w:rPr>
          <w:rFonts w:ascii="Arial" w:hAnsi="Arial" w:cs="Arial"/>
          <w:sz w:val="24"/>
          <w:szCs w:val="24"/>
        </w:rPr>
        <w:t>Availability of local hosting unit hospital liaisons that can meet with ill/injured</w:t>
      </w:r>
      <w:r w:rsidRPr="00DE7D9F">
        <w:rPr>
          <w:rFonts w:ascii="Arial" w:hAnsi="Arial" w:cs="Arial"/>
          <w:sz w:val="24"/>
          <w:szCs w:val="24"/>
        </w:rPr>
        <w:t xml:space="preserve"> personnel (</w:t>
      </w:r>
      <w:r>
        <w:rPr>
          <w:rFonts w:ascii="Arial" w:hAnsi="Arial" w:cs="Arial"/>
          <w:sz w:val="24"/>
          <w:szCs w:val="24"/>
        </w:rPr>
        <w:t>including those with suspected cases of</w:t>
      </w:r>
      <w:r w:rsidRPr="00DE7D9F">
        <w:rPr>
          <w:rFonts w:ascii="Arial" w:hAnsi="Arial" w:cs="Arial"/>
          <w:sz w:val="24"/>
          <w:szCs w:val="24"/>
        </w:rPr>
        <w:t xml:space="preserve"> </w:t>
      </w:r>
      <w:r w:rsidR="00A060E3">
        <w:rPr>
          <w:rFonts w:ascii="Arial" w:hAnsi="Arial" w:cs="Arial"/>
          <w:sz w:val="24"/>
          <w:szCs w:val="24"/>
        </w:rPr>
        <w:t>COVID-19</w:t>
      </w:r>
      <w:r w:rsidRPr="00DE7D9F">
        <w:rPr>
          <w:rFonts w:ascii="Arial" w:hAnsi="Arial" w:cs="Arial"/>
          <w:sz w:val="24"/>
          <w:szCs w:val="24"/>
        </w:rPr>
        <w:t xml:space="preserve">) at the local hospital </w:t>
      </w:r>
      <w:r>
        <w:rPr>
          <w:rFonts w:ascii="Arial" w:hAnsi="Arial" w:cs="Arial"/>
          <w:sz w:val="24"/>
          <w:szCs w:val="24"/>
        </w:rPr>
        <w:t xml:space="preserve">or isolation/treatment facility </w:t>
      </w:r>
      <w:r w:rsidRPr="00DE7D9F">
        <w:rPr>
          <w:rFonts w:ascii="Arial" w:hAnsi="Arial" w:cs="Arial"/>
          <w:sz w:val="24"/>
          <w:szCs w:val="24"/>
        </w:rPr>
        <w:t xml:space="preserve">and work with the </w:t>
      </w:r>
      <w:r>
        <w:rPr>
          <w:rFonts w:ascii="Arial" w:hAnsi="Arial" w:cs="Arial"/>
          <w:sz w:val="24"/>
          <w:szCs w:val="24"/>
        </w:rPr>
        <w:t>I</w:t>
      </w:r>
      <w:r w:rsidRPr="00DE7D9F">
        <w:rPr>
          <w:rFonts w:ascii="Arial" w:hAnsi="Arial" w:cs="Arial"/>
          <w:sz w:val="24"/>
          <w:szCs w:val="24"/>
        </w:rPr>
        <w:t xml:space="preserve">ncident </w:t>
      </w:r>
      <w:r>
        <w:rPr>
          <w:rFonts w:ascii="Arial" w:hAnsi="Arial" w:cs="Arial"/>
          <w:sz w:val="24"/>
          <w:szCs w:val="24"/>
        </w:rPr>
        <w:t>M</w:t>
      </w:r>
      <w:r w:rsidRPr="00DE7D9F">
        <w:rPr>
          <w:rFonts w:ascii="Arial" w:hAnsi="Arial" w:cs="Arial"/>
          <w:sz w:val="24"/>
          <w:szCs w:val="24"/>
        </w:rPr>
        <w:t xml:space="preserve">anagement </w:t>
      </w:r>
      <w:r>
        <w:rPr>
          <w:rFonts w:ascii="Arial" w:hAnsi="Arial" w:cs="Arial"/>
          <w:sz w:val="24"/>
          <w:szCs w:val="24"/>
        </w:rPr>
        <w:t>T</w:t>
      </w:r>
      <w:r w:rsidRPr="00DE7D9F">
        <w:rPr>
          <w:rFonts w:ascii="Arial" w:hAnsi="Arial" w:cs="Arial"/>
          <w:sz w:val="24"/>
          <w:szCs w:val="24"/>
        </w:rPr>
        <w:t>eam to ensure their needs are met from initial contact to transportation back to their agency home unit.</w:t>
      </w:r>
    </w:p>
    <w:p w14:paraId="74E2806F" w14:textId="77777777" w:rsidR="00951293" w:rsidRPr="00DE7D9F" w:rsidRDefault="00951293" w:rsidP="00951293">
      <w:pPr>
        <w:pStyle w:val="ListParagraph"/>
        <w:numPr>
          <w:ilvl w:val="0"/>
          <w:numId w:val="42"/>
        </w:numPr>
        <w:spacing w:after="0" w:line="240" w:lineRule="auto"/>
        <w:ind w:left="1080"/>
        <w:rPr>
          <w:rFonts w:ascii="Arial" w:hAnsi="Arial" w:cs="Arial"/>
          <w:sz w:val="24"/>
          <w:szCs w:val="24"/>
        </w:rPr>
      </w:pPr>
      <w:r w:rsidRPr="00DE7D9F">
        <w:rPr>
          <w:rFonts w:ascii="Arial" w:hAnsi="Arial" w:cs="Arial"/>
          <w:sz w:val="24"/>
          <w:szCs w:val="24"/>
        </w:rPr>
        <w:t>LOFR’s do have the capacity to provide support to other sections that have a very high percentage of tasks that can be performed from virtual/remote locations. Simply capturing what these needs are will be a unique task for each incident. A clearly defined list of divided tasks/contacts will be essential.</w:t>
      </w:r>
    </w:p>
    <w:p w14:paraId="5EDC6A43" w14:textId="77777777" w:rsidR="00951293" w:rsidRPr="00CD2078" w:rsidRDefault="00951293" w:rsidP="00D8311A">
      <w:pPr>
        <w:spacing w:after="0" w:line="240" w:lineRule="auto"/>
        <w:rPr>
          <w:rFonts w:ascii="Arial" w:hAnsi="Arial" w:cs="Arial"/>
          <w:bCs/>
          <w:sz w:val="24"/>
          <w:szCs w:val="24"/>
        </w:rPr>
      </w:pPr>
    </w:p>
    <w:bookmarkStart w:id="5" w:name="PIO"/>
    <w:bookmarkEnd w:id="4"/>
    <w:p w14:paraId="7288A784" w14:textId="0B9579AC" w:rsidR="00CD2078" w:rsidRDefault="00E52D61">
      <w:pPr>
        <w:rPr>
          <w:rFonts w:ascii="Arial" w:hAnsi="Arial" w:cs="Arial"/>
          <w:bCs/>
          <w:sz w:val="24"/>
          <w:szCs w:val="24"/>
        </w:rPr>
      </w:pPr>
      <w:r>
        <w:rPr>
          <w:rFonts w:ascii="Arial" w:hAnsi="Arial" w:cs="Arial"/>
          <w:bCs/>
          <w:sz w:val="24"/>
          <w:szCs w:val="24"/>
        </w:rPr>
        <w:fldChar w:fldCharType="begin"/>
      </w:r>
      <w:r>
        <w:rPr>
          <w:rFonts w:ascii="Arial" w:hAnsi="Arial" w:cs="Arial"/>
          <w:bCs/>
          <w:sz w:val="24"/>
          <w:szCs w:val="24"/>
        </w:rPr>
        <w:instrText xml:space="preserve"> TOC \o "1-1" \h \z \u </w:instrText>
      </w:r>
      <w:r>
        <w:rPr>
          <w:rFonts w:ascii="Arial" w:hAnsi="Arial" w:cs="Arial"/>
          <w:bCs/>
          <w:sz w:val="24"/>
          <w:szCs w:val="24"/>
        </w:rPr>
        <w:fldChar w:fldCharType="separate"/>
      </w:r>
      <w:r>
        <w:rPr>
          <w:rFonts w:ascii="Arial" w:hAnsi="Arial" w:cs="Arial"/>
          <w:b/>
          <w:noProof/>
          <w:sz w:val="24"/>
          <w:szCs w:val="24"/>
        </w:rPr>
        <w:t>No table of contents entries found.</w:t>
      </w:r>
      <w:r>
        <w:rPr>
          <w:rFonts w:ascii="Arial" w:hAnsi="Arial" w:cs="Arial"/>
          <w:bCs/>
          <w:sz w:val="24"/>
          <w:szCs w:val="24"/>
        </w:rPr>
        <w:fldChar w:fldCharType="end"/>
      </w:r>
      <w:r w:rsidR="00CD2078">
        <w:rPr>
          <w:rFonts w:ascii="Arial" w:hAnsi="Arial" w:cs="Arial"/>
          <w:bCs/>
          <w:sz w:val="24"/>
          <w:szCs w:val="24"/>
        </w:rPr>
        <w:br w:type="page"/>
      </w:r>
    </w:p>
    <w:p w14:paraId="33687101" w14:textId="3BDEEF21" w:rsidR="002F0678" w:rsidRPr="00723826" w:rsidRDefault="00F52BAA" w:rsidP="00D8311A">
      <w:pPr>
        <w:spacing w:after="0" w:line="240" w:lineRule="auto"/>
        <w:rPr>
          <w:rFonts w:ascii="Arial" w:hAnsi="Arial" w:cs="Arial"/>
          <w:b/>
          <w:sz w:val="32"/>
          <w:szCs w:val="32"/>
        </w:rPr>
      </w:pPr>
      <w:r w:rsidRPr="00723826">
        <w:rPr>
          <w:rFonts w:ascii="Arial" w:hAnsi="Arial" w:cs="Arial"/>
          <w:b/>
          <w:sz w:val="32"/>
          <w:szCs w:val="32"/>
        </w:rPr>
        <w:lastRenderedPageBreak/>
        <w:t>Public Information</w:t>
      </w:r>
    </w:p>
    <w:bookmarkEnd w:id="5"/>
    <w:p w14:paraId="62FA1506" w14:textId="77777777" w:rsidR="00BA0BEC" w:rsidRPr="00DE7D9F" w:rsidRDefault="00BA0BEC" w:rsidP="00BA0BEC">
      <w:pPr>
        <w:spacing w:after="0" w:line="240" w:lineRule="auto"/>
        <w:ind w:left="720" w:hanging="360"/>
        <w:rPr>
          <w:rFonts w:ascii="Arial" w:hAnsi="Arial" w:cs="Arial"/>
          <w:sz w:val="24"/>
          <w:szCs w:val="24"/>
        </w:rPr>
      </w:pPr>
    </w:p>
    <w:p w14:paraId="26CFC263" w14:textId="69A35E09" w:rsidR="00251BA4" w:rsidRPr="00DE7D9F" w:rsidRDefault="00F52BAA" w:rsidP="008E4D22">
      <w:pPr>
        <w:pStyle w:val="ListParagraph"/>
        <w:numPr>
          <w:ilvl w:val="0"/>
          <w:numId w:val="33"/>
        </w:numPr>
        <w:spacing w:after="0" w:line="240" w:lineRule="auto"/>
        <w:rPr>
          <w:rFonts w:ascii="Arial" w:hAnsi="Arial" w:cs="Arial"/>
          <w:b/>
          <w:sz w:val="24"/>
          <w:szCs w:val="24"/>
          <w:shd w:val="clear" w:color="auto" w:fill="FFFFFF"/>
        </w:rPr>
      </w:pPr>
      <w:r w:rsidRPr="00DE7D9F">
        <w:rPr>
          <w:rFonts w:ascii="Arial" w:hAnsi="Arial" w:cs="Arial"/>
          <w:b/>
          <w:sz w:val="24"/>
          <w:szCs w:val="24"/>
        </w:rPr>
        <w:t>Those rostered IMT positions suggested for deployment to an incident physically on-site (In Person or Remote) and those that can achieve duties virtually.</w:t>
      </w:r>
    </w:p>
    <w:p w14:paraId="681D0CDE" w14:textId="4EA78C0C" w:rsidR="002F0678" w:rsidRPr="00DE7D9F" w:rsidRDefault="002F0678" w:rsidP="00BA0BEC">
      <w:pPr>
        <w:spacing w:after="0" w:line="240" w:lineRule="auto"/>
        <w:ind w:left="720"/>
        <w:rPr>
          <w:rFonts w:ascii="Arial" w:hAnsi="Arial" w:cs="Arial"/>
          <w:sz w:val="24"/>
          <w:szCs w:val="24"/>
        </w:rPr>
      </w:pPr>
      <w:r w:rsidRPr="00DE7D9F">
        <w:rPr>
          <w:rFonts w:ascii="Arial" w:hAnsi="Arial" w:cs="Arial"/>
          <w:sz w:val="24"/>
          <w:szCs w:val="24"/>
        </w:rPr>
        <w:t>Lead and Deputy Lead PIO need to be on-site</w:t>
      </w:r>
      <w:r w:rsidR="43E31443" w:rsidRPr="00DE7D9F">
        <w:rPr>
          <w:rFonts w:ascii="Arial" w:hAnsi="Arial" w:cs="Arial"/>
          <w:sz w:val="24"/>
          <w:szCs w:val="24"/>
        </w:rPr>
        <w:t xml:space="preserve"> using a “Module of One” concept should </w:t>
      </w:r>
      <w:r w:rsidR="0EA8448C" w:rsidRPr="00DE7D9F">
        <w:rPr>
          <w:rFonts w:ascii="Arial" w:hAnsi="Arial" w:cs="Arial"/>
          <w:sz w:val="24"/>
          <w:szCs w:val="24"/>
        </w:rPr>
        <w:t>the Lead or Deputy become incapacitated.</w:t>
      </w:r>
      <w:r w:rsidR="00251BA4" w:rsidRPr="00DE7D9F">
        <w:rPr>
          <w:rFonts w:ascii="Arial" w:hAnsi="Arial" w:cs="Arial"/>
          <w:sz w:val="24"/>
          <w:szCs w:val="24"/>
          <w:shd w:val="clear" w:color="auto" w:fill="FFFFFF"/>
        </w:rPr>
        <w:t xml:space="preserve"> </w:t>
      </w:r>
      <w:r w:rsidRPr="00DE7D9F">
        <w:rPr>
          <w:rFonts w:ascii="Arial" w:hAnsi="Arial" w:cs="Arial"/>
          <w:sz w:val="24"/>
          <w:szCs w:val="24"/>
        </w:rPr>
        <w:t>Trapline managers would need to be on-site but could be “spiked” near their traplines and not stay in camp</w:t>
      </w:r>
      <w:r w:rsidR="00251BA4" w:rsidRPr="00DE7D9F">
        <w:rPr>
          <w:rFonts w:ascii="Arial" w:hAnsi="Arial" w:cs="Arial"/>
          <w:sz w:val="24"/>
          <w:szCs w:val="24"/>
        </w:rPr>
        <w:t>.</w:t>
      </w:r>
      <w:r w:rsidR="00251BA4" w:rsidRPr="00DE7D9F">
        <w:rPr>
          <w:rFonts w:ascii="Arial" w:hAnsi="Arial" w:cs="Arial"/>
          <w:sz w:val="24"/>
          <w:szCs w:val="24"/>
          <w:shd w:val="clear" w:color="auto" w:fill="FFFFFF"/>
        </w:rPr>
        <w:t xml:space="preserve"> </w:t>
      </w:r>
      <w:r w:rsidRPr="00DE7D9F">
        <w:rPr>
          <w:rFonts w:ascii="Arial" w:hAnsi="Arial" w:cs="Arial"/>
          <w:sz w:val="24"/>
          <w:szCs w:val="24"/>
        </w:rPr>
        <w:t>Some traplines could be eliminated if cooperating agency offices, post offices, county/city offices and commercial establishments would agree to publish and post for the public to see at their respective locations.</w:t>
      </w:r>
      <w:r w:rsidR="00251BA4" w:rsidRPr="00DE7D9F">
        <w:rPr>
          <w:rFonts w:ascii="Arial" w:hAnsi="Arial" w:cs="Arial"/>
          <w:sz w:val="24"/>
          <w:szCs w:val="24"/>
          <w:shd w:val="clear" w:color="auto" w:fill="FFFFFF"/>
        </w:rPr>
        <w:t xml:space="preserve"> </w:t>
      </w:r>
      <w:r w:rsidRPr="00DE7D9F">
        <w:rPr>
          <w:rFonts w:ascii="Arial" w:hAnsi="Arial" w:cs="Arial"/>
          <w:sz w:val="24"/>
          <w:szCs w:val="24"/>
        </w:rPr>
        <w:t>The rest of the PIO duties could be done virtually or remotely – info posting on various websites, Facebook Live meetings and responding to email and phone calls</w:t>
      </w:r>
      <w:r w:rsidR="00251BA4" w:rsidRPr="00DE7D9F">
        <w:rPr>
          <w:rFonts w:ascii="Arial" w:hAnsi="Arial" w:cs="Arial"/>
          <w:sz w:val="24"/>
          <w:szCs w:val="24"/>
        </w:rPr>
        <w:t>.</w:t>
      </w:r>
    </w:p>
    <w:p w14:paraId="4AD06A37" w14:textId="77777777" w:rsidR="00BA0BEC" w:rsidRPr="00DE7D9F" w:rsidRDefault="00BA0BEC" w:rsidP="00BA0BEC">
      <w:pPr>
        <w:spacing w:after="0" w:line="240" w:lineRule="auto"/>
        <w:ind w:left="720"/>
        <w:rPr>
          <w:rFonts w:ascii="Arial" w:hAnsi="Arial" w:cs="Arial"/>
          <w:sz w:val="24"/>
          <w:szCs w:val="24"/>
          <w:shd w:val="clear" w:color="auto" w:fill="FFFFFF"/>
        </w:rPr>
      </w:pPr>
    </w:p>
    <w:p w14:paraId="53E0D147" w14:textId="78038242" w:rsidR="00F52BAA" w:rsidRPr="00DE7D9F" w:rsidRDefault="00F52BAA" w:rsidP="008E4D22">
      <w:pPr>
        <w:pStyle w:val="ListParagraph"/>
        <w:numPr>
          <w:ilvl w:val="0"/>
          <w:numId w:val="33"/>
        </w:numPr>
        <w:spacing w:after="0" w:line="240" w:lineRule="auto"/>
        <w:rPr>
          <w:rFonts w:ascii="Arial" w:hAnsi="Arial" w:cs="Arial"/>
          <w:sz w:val="24"/>
          <w:szCs w:val="24"/>
          <w:shd w:val="clear" w:color="auto" w:fill="FFFFFF"/>
        </w:rPr>
      </w:pPr>
      <w:r w:rsidRPr="00DE7D9F">
        <w:rPr>
          <w:rFonts w:ascii="Arial" w:hAnsi="Arial" w:cs="Arial"/>
          <w:b/>
          <w:sz w:val="24"/>
          <w:szCs w:val="24"/>
        </w:rPr>
        <w:t>The immediate and anticipated logistical and technical support needs of each on-site and virtual resource in order to successfully accomplish their task.</w:t>
      </w:r>
      <w:r w:rsidR="00575160">
        <w:rPr>
          <w:rFonts w:ascii="Arial" w:hAnsi="Arial" w:cs="Arial"/>
          <w:b/>
          <w:sz w:val="24"/>
          <w:szCs w:val="24"/>
        </w:rPr>
        <w:t xml:space="preserve"> </w:t>
      </w:r>
    </w:p>
    <w:p w14:paraId="3B01A9EB" w14:textId="137517B1" w:rsidR="002F0678" w:rsidRPr="00DE7D9F" w:rsidRDefault="002F0678" w:rsidP="00BA0BEC">
      <w:pPr>
        <w:spacing w:after="0" w:line="240" w:lineRule="auto"/>
        <w:ind w:left="720"/>
        <w:rPr>
          <w:rFonts w:ascii="Arial" w:hAnsi="Arial" w:cs="Arial"/>
          <w:sz w:val="24"/>
          <w:szCs w:val="24"/>
          <w:shd w:val="clear" w:color="auto" w:fill="FFFFFF"/>
        </w:rPr>
      </w:pPr>
      <w:r w:rsidRPr="00DE7D9F">
        <w:rPr>
          <w:rFonts w:ascii="Arial" w:hAnsi="Arial" w:cs="Arial"/>
          <w:sz w:val="24"/>
          <w:szCs w:val="24"/>
          <w:shd w:val="clear" w:color="auto" w:fill="FFFFFF"/>
        </w:rPr>
        <w:t xml:space="preserve">The logistical and technical support needs would be similar regardless of whether on-site or virtual. </w:t>
      </w:r>
      <w:r w:rsidRPr="00DE7D9F">
        <w:rPr>
          <w:rFonts w:ascii="Arial" w:hAnsi="Arial" w:cs="Arial"/>
          <w:sz w:val="24"/>
          <w:szCs w:val="24"/>
        </w:rPr>
        <w:t>Internet access is paramount for the PIO section to be successful. InciWeb, Facebook, Twitter and press releases all require reliable and fast internet access. Google Voice is used to establish an incident contact number for the public to use. Cell numbers can be added and removed easily. A livestreaming service through Facebook for virtual public meetings may be required.</w:t>
      </w:r>
    </w:p>
    <w:p w14:paraId="2A5A724A" w14:textId="77777777" w:rsidR="00BA0BEC" w:rsidRPr="00DE7D9F" w:rsidRDefault="00BA0BEC" w:rsidP="00BA0BEC">
      <w:pPr>
        <w:spacing w:after="0" w:line="240" w:lineRule="auto"/>
        <w:ind w:left="720" w:hanging="360"/>
        <w:rPr>
          <w:rFonts w:ascii="Arial" w:hAnsi="Arial" w:cs="Arial"/>
          <w:sz w:val="24"/>
          <w:szCs w:val="24"/>
        </w:rPr>
      </w:pPr>
    </w:p>
    <w:p w14:paraId="682DC3CF" w14:textId="127961CA" w:rsidR="00F52BAA" w:rsidRPr="00CD2078" w:rsidRDefault="00E93237" w:rsidP="008E4D22">
      <w:pPr>
        <w:pStyle w:val="ListParagraph"/>
        <w:numPr>
          <w:ilvl w:val="0"/>
          <w:numId w:val="33"/>
        </w:numPr>
        <w:spacing w:after="0" w:line="240" w:lineRule="auto"/>
        <w:rPr>
          <w:rFonts w:ascii="Arial" w:hAnsi="Arial" w:cs="Arial"/>
          <w:b/>
          <w:bCs/>
          <w:color w:val="000000" w:themeColor="text1"/>
          <w:sz w:val="24"/>
          <w:szCs w:val="24"/>
          <w:shd w:val="clear" w:color="auto" w:fill="FFFFFF"/>
        </w:rPr>
      </w:pPr>
      <w:r w:rsidRPr="00CD2078">
        <w:rPr>
          <w:rFonts w:ascii="Arial" w:hAnsi="Arial" w:cs="Arial"/>
          <w:b/>
          <w:bCs/>
          <w:color w:val="000000" w:themeColor="text1"/>
          <w:sz w:val="24"/>
          <w:szCs w:val="24"/>
        </w:rPr>
        <w:t xml:space="preserve">Identify mitigation measures, beyond Area Command Wildland Fire Response Plan for the </w:t>
      </w:r>
      <w:r w:rsidR="00A060E3" w:rsidRPr="00CD2078">
        <w:rPr>
          <w:rFonts w:ascii="Arial" w:hAnsi="Arial" w:cs="Arial"/>
          <w:b/>
          <w:bCs/>
          <w:color w:val="000000" w:themeColor="text1"/>
          <w:sz w:val="24"/>
          <w:szCs w:val="24"/>
        </w:rPr>
        <w:t>COVID-19</w:t>
      </w:r>
      <w:r w:rsidRPr="00CD2078">
        <w:rPr>
          <w:rFonts w:ascii="Arial" w:hAnsi="Arial" w:cs="Arial"/>
          <w:b/>
          <w:bCs/>
          <w:color w:val="000000" w:themeColor="text1"/>
          <w:sz w:val="24"/>
          <w:szCs w:val="24"/>
        </w:rPr>
        <w:t xml:space="preserve"> Pandemic</w:t>
      </w:r>
      <w:r w:rsidR="00F52BAA" w:rsidRPr="00CD2078">
        <w:rPr>
          <w:rFonts w:ascii="Arial" w:hAnsi="Arial" w:cs="Arial"/>
          <w:b/>
          <w:bCs/>
          <w:color w:val="000000" w:themeColor="text1"/>
          <w:sz w:val="24"/>
          <w:szCs w:val="24"/>
        </w:rPr>
        <w:t>.</w:t>
      </w:r>
    </w:p>
    <w:p w14:paraId="0D5351F0" w14:textId="232BACFF" w:rsidR="002F0678" w:rsidRPr="00DE7D9F" w:rsidRDefault="002F0678" w:rsidP="00BA0BEC">
      <w:pPr>
        <w:spacing w:after="0" w:line="240" w:lineRule="auto"/>
        <w:ind w:left="720"/>
        <w:rPr>
          <w:rFonts w:ascii="Arial" w:hAnsi="Arial" w:cs="Arial"/>
          <w:sz w:val="24"/>
          <w:szCs w:val="24"/>
          <w:shd w:val="clear" w:color="auto" w:fill="FFFFFF"/>
        </w:rPr>
      </w:pPr>
      <w:r w:rsidRPr="00DE7D9F">
        <w:rPr>
          <w:rFonts w:ascii="Arial" w:hAnsi="Arial" w:cs="Arial"/>
          <w:sz w:val="24"/>
          <w:szCs w:val="24"/>
          <w:shd w:val="clear" w:color="auto" w:fill="FFFFFF"/>
        </w:rPr>
        <w:t xml:space="preserve">Most PIO functions can be completed virtually or remotely. Traplines, considered essential for effective message distribution by most PIOs, present the main challenge to mitigation efforts. One mitigation measure would be to house trapline PIOs off camp. They would require lodging, meals, internet and printer access in order to function effectively. </w:t>
      </w:r>
    </w:p>
    <w:p w14:paraId="3BDB6574" w14:textId="77777777" w:rsidR="00BA0BEC" w:rsidRPr="00DE7D9F" w:rsidRDefault="00BA0BEC" w:rsidP="00BA0BEC">
      <w:pPr>
        <w:spacing w:after="0" w:line="240" w:lineRule="auto"/>
        <w:ind w:left="720" w:hanging="360"/>
        <w:rPr>
          <w:rFonts w:ascii="Arial" w:hAnsi="Arial" w:cs="Arial"/>
          <w:sz w:val="24"/>
          <w:szCs w:val="24"/>
        </w:rPr>
      </w:pPr>
    </w:p>
    <w:p w14:paraId="11375033" w14:textId="26D44E2D" w:rsidR="00F52BAA" w:rsidRPr="00DE7D9F" w:rsidRDefault="00F52BAA" w:rsidP="008E4D22">
      <w:pPr>
        <w:pStyle w:val="ListParagraph"/>
        <w:numPr>
          <w:ilvl w:val="0"/>
          <w:numId w:val="33"/>
        </w:numPr>
        <w:spacing w:after="0" w:line="240" w:lineRule="auto"/>
        <w:rPr>
          <w:rFonts w:ascii="Arial" w:hAnsi="Arial" w:cs="Arial"/>
          <w:sz w:val="24"/>
          <w:szCs w:val="24"/>
        </w:rPr>
      </w:pPr>
      <w:r w:rsidRPr="00DE7D9F">
        <w:rPr>
          <w:rFonts w:ascii="Arial" w:hAnsi="Arial" w:cs="Arial"/>
          <w:b/>
          <w:sz w:val="24"/>
          <w:szCs w:val="24"/>
        </w:rPr>
        <w:t>The obstacles (process, technology or other limitations) that are unique to each section and/or IMT position and that may prevent successful completion of duties.</w:t>
      </w:r>
      <w:r w:rsidRPr="00DE7D9F">
        <w:rPr>
          <w:rFonts w:ascii="Arial" w:hAnsi="Arial" w:cs="Arial"/>
          <w:sz w:val="24"/>
          <w:szCs w:val="24"/>
        </w:rPr>
        <w:t xml:space="preserve">  </w:t>
      </w:r>
    </w:p>
    <w:p w14:paraId="10605FB7" w14:textId="77777777" w:rsidR="007A2122" w:rsidRPr="00DE7D9F" w:rsidRDefault="002F0678" w:rsidP="00BA0BEC">
      <w:pPr>
        <w:spacing w:after="0" w:line="240" w:lineRule="auto"/>
        <w:ind w:left="720"/>
        <w:rPr>
          <w:rFonts w:ascii="Arial" w:hAnsi="Arial" w:cs="Arial"/>
          <w:b/>
          <w:sz w:val="28"/>
          <w:szCs w:val="28"/>
        </w:rPr>
      </w:pPr>
      <w:r w:rsidRPr="00DE7D9F">
        <w:rPr>
          <w:rFonts w:ascii="Arial" w:hAnsi="Arial" w:cs="Arial"/>
          <w:sz w:val="24"/>
          <w:szCs w:val="24"/>
          <w:shd w:val="clear" w:color="auto" w:fill="FFFFFF"/>
        </w:rPr>
        <w:t>The main obstacle would be lack of or slow internet. Internet is the backbone for incident information being able to function remotely. Another would be non-agency personnel having access to computers if they are unable or unwilling to use their own. Lastly, we’ve determined a minimum of three people are needed to conduct a Facebook Live public meeting. If three PIOs are not on-site, out of section support would be required.</w:t>
      </w:r>
    </w:p>
    <w:p w14:paraId="5C8C6B09" w14:textId="77777777" w:rsidR="007A2122" w:rsidRPr="00DE7D9F" w:rsidRDefault="007A2122" w:rsidP="00BA0BEC">
      <w:pPr>
        <w:spacing w:after="0" w:line="240" w:lineRule="auto"/>
        <w:ind w:left="720"/>
        <w:rPr>
          <w:rFonts w:ascii="Arial" w:hAnsi="Arial" w:cs="Arial"/>
          <w:b/>
          <w:sz w:val="28"/>
          <w:szCs w:val="28"/>
        </w:rPr>
      </w:pPr>
    </w:p>
    <w:p w14:paraId="1B3E830B" w14:textId="70F89F0D" w:rsidR="005602B6" w:rsidRPr="00DE5479" w:rsidRDefault="002C3245" w:rsidP="00F51096">
      <w:pPr>
        <w:spacing w:after="0" w:line="240" w:lineRule="auto"/>
        <w:rPr>
          <w:rFonts w:ascii="Arial" w:hAnsi="Arial" w:cs="Arial"/>
          <w:b/>
          <w:bCs/>
          <w:sz w:val="32"/>
          <w:szCs w:val="32"/>
        </w:rPr>
      </w:pPr>
      <w:r w:rsidRPr="00DE7D9F">
        <w:rPr>
          <w:rFonts w:ascii="Arial" w:hAnsi="Arial" w:cs="Arial"/>
          <w:b/>
          <w:bCs/>
          <w:sz w:val="28"/>
          <w:szCs w:val="28"/>
        </w:rPr>
        <w:br w:type="page"/>
      </w:r>
      <w:bookmarkStart w:id="6" w:name="SOFR"/>
      <w:r w:rsidR="005602B6" w:rsidRPr="00DE5479">
        <w:rPr>
          <w:rFonts w:ascii="Arial" w:hAnsi="Arial" w:cs="Arial"/>
          <w:b/>
          <w:bCs/>
          <w:sz w:val="32"/>
          <w:szCs w:val="32"/>
        </w:rPr>
        <w:lastRenderedPageBreak/>
        <w:t xml:space="preserve">Safety </w:t>
      </w:r>
    </w:p>
    <w:bookmarkEnd w:id="6"/>
    <w:p w14:paraId="7BD74914" w14:textId="77777777" w:rsidR="00E50964" w:rsidRPr="00DE7D9F" w:rsidRDefault="00E50964" w:rsidP="00BA0BEC">
      <w:pPr>
        <w:spacing w:after="0" w:line="240" w:lineRule="auto"/>
        <w:ind w:left="720"/>
        <w:rPr>
          <w:rFonts w:ascii="Arial" w:hAnsi="Arial" w:cs="Arial"/>
          <w:sz w:val="28"/>
          <w:szCs w:val="28"/>
        </w:rPr>
      </w:pPr>
    </w:p>
    <w:p w14:paraId="4835FF15" w14:textId="77777777" w:rsidR="005602B6" w:rsidRPr="00DE7D9F" w:rsidRDefault="005602B6" w:rsidP="008E4D22">
      <w:pPr>
        <w:pStyle w:val="ListParagraph"/>
        <w:numPr>
          <w:ilvl w:val="0"/>
          <w:numId w:val="31"/>
        </w:numPr>
        <w:spacing w:after="0" w:line="240" w:lineRule="auto"/>
        <w:rPr>
          <w:rFonts w:ascii="Arial" w:hAnsi="Arial" w:cs="Arial"/>
          <w:b/>
          <w:sz w:val="24"/>
          <w:szCs w:val="24"/>
        </w:rPr>
      </w:pPr>
      <w:r w:rsidRPr="00DE7D9F">
        <w:rPr>
          <w:rFonts w:ascii="Arial" w:hAnsi="Arial" w:cs="Arial"/>
          <w:b/>
          <w:sz w:val="24"/>
          <w:szCs w:val="24"/>
        </w:rPr>
        <w:t xml:space="preserve">Those rostered IMT positions suggested for deployment to an incident physically on-site and those that can achieve duties virtually. </w:t>
      </w:r>
    </w:p>
    <w:p w14:paraId="1D044EB8" w14:textId="0889CB4A" w:rsidR="00E40030" w:rsidRPr="00DE7D9F" w:rsidRDefault="00E40030" w:rsidP="00E40030">
      <w:pPr>
        <w:pStyle w:val="ListParagraph"/>
        <w:spacing w:after="0" w:line="240" w:lineRule="auto"/>
        <w:rPr>
          <w:rFonts w:ascii="Arial" w:hAnsi="Arial" w:cs="Arial"/>
          <w:sz w:val="24"/>
          <w:szCs w:val="24"/>
        </w:rPr>
      </w:pPr>
      <w:r w:rsidRPr="00DE7D9F">
        <w:rPr>
          <w:rFonts w:ascii="Arial" w:hAnsi="Arial" w:cs="Arial"/>
          <w:sz w:val="24"/>
          <w:szCs w:val="24"/>
        </w:rPr>
        <w:t>Safety Officers, both in camp and on the line, cannot perform their role within the organization virtually. Although a few of the tasks may be performed virtually (</w:t>
      </w:r>
      <w:r w:rsidR="007C72AB" w:rsidRPr="00DE7D9F">
        <w:rPr>
          <w:rFonts w:ascii="Arial" w:hAnsi="Arial" w:cs="Arial"/>
          <w:sz w:val="24"/>
          <w:szCs w:val="24"/>
        </w:rPr>
        <w:t>i.e.</w:t>
      </w:r>
      <w:r w:rsidR="00C50973" w:rsidRPr="00DE7D9F">
        <w:rPr>
          <w:rFonts w:ascii="Arial" w:hAnsi="Arial" w:cs="Arial"/>
          <w:sz w:val="24"/>
          <w:szCs w:val="24"/>
        </w:rPr>
        <w:t>:</w:t>
      </w:r>
      <w:r w:rsidRPr="00DE7D9F">
        <w:rPr>
          <w:rFonts w:ascii="Arial" w:hAnsi="Arial" w:cs="Arial"/>
          <w:sz w:val="24"/>
          <w:szCs w:val="24"/>
        </w:rPr>
        <w:t xml:space="preserve"> IAP parts and Incident Risk Analysis) the safety oversight they provide on the incident requires that they mobilize with the team and be located at the incident. </w:t>
      </w:r>
    </w:p>
    <w:p w14:paraId="494C98A6" w14:textId="573F0DB2" w:rsidR="00E40030" w:rsidRPr="00DE7D9F" w:rsidRDefault="00E40030" w:rsidP="00E40030">
      <w:pPr>
        <w:pStyle w:val="ListParagraph"/>
        <w:spacing w:after="0" w:line="240" w:lineRule="auto"/>
        <w:rPr>
          <w:rFonts w:ascii="Arial" w:hAnsi="Arial" w:cs="Arial"/>
          <w:sz w:val="24"/>
          <w:szCs w:val="24"/>
        </w:rPr>
      </w:pPr>
      <w:r w:rsidRPr="00DE7D9F">
        <w:rPr>
          <w:rFonts w:ascii="Arial" w:hAnsi="Arial" w:cs="Arial"/>
          <w:sz w:val="24"/>
          <w:szCs w:val="24"/>
        </w:rPr>
        <w:t xml:space="preserve">ICP Safety Officers have utilized fireline safety officers to engage with the line resources and provide intelligence on fireline issues and gather information during an Incident Within an Incident (IWI). Despite </w:t>
      </w:r>
      <w:r w:rsidR="00A060E3">
        <w:rPr>
          <w:rFonts w:ascii="Arial" w:hAnsi="Arial" w:cs="Arial"/>
          <w:sz w:val="24"/>
          <w:szCs w:val="24"/>
        </w:rPr>
        <w:t>COVID-19</w:t>
      </w:r>
      <w:r w:rsidRPr="00DE7D9F">
        <w:rPr>
          <w:rFonts w:ascii="Arial" w:hAnsi="Arial" w:cs="Arial"/>
          <w:sz w:val="24"/>
          <w:szCs w:val="24"/>
        </w:rPr>
        <w:t xml:space="preserve"> concerns this remains a critical resource.  </w:t>
      </w:r>
    </w:p>
    <w:p w14:paraId="1A88EDCD" w14:textId="1C821BED" w:rsidR="00E40030" w:rsidRDefault="00E40030" w:rsidP="00E40030">
      <w:pPr>
        <w:pStyle w:val="ListParagraph"/>
        <w:spacing w:after="0" w:line="240" w:lineRule="auto"/>
        <w:rPr>
          <w:rFonts w:ascii="Arial" w:hAnsi="Arial" w:cs="Arial"/>
          <w:sz w:val="24"/>
          <w:szCs w:val="24"/>
        </w:rPr>
      </w:pPr>
      <w:r w:rsidRPr="00DE7D9F">
        <w:rPr>
          <w:rFonts w:ascii="Arial" w:hAnsi="Arial" w:cs="Arial"/>
          <w:sz w:val="24"/>
          <w:szCs w:val="24"/>
        </w:rPr>
        <w:t>At the ICP, the Safety Officer roles can be divided into two separate functions. The primary role of providing operational briefings, producing IAP parts, collaborating with Operations to produce an Incident Risk Analysis etc.</w:t>
      </w:r>
      <w:r w:rsidR="00CF6D39">
        <w:rPr>
          <w:rFonts w:ascii="Arial" w:hAnsi="Arial" w:cs="Arial"/>
          <w:sz w:val="24"/>
          <w:szCs w:val="24"/>
        </w:rPr>
        <w:t xml:space="preserve"> would be handled by one group Safety Officer</w:t>
      </w:r>
      <w:r w:rsidRPr="00DE7D9F">
        <w:rPr>
          <w:rFonts w:ascii="Arial" w:hAnsi="Arial" w:cs="Arial"/>
          <w:sz w:val="24"/>
          <w:szCs w:val="24"/>
        </w:rPr>
        <w:t xml:space="preserve"> The other group </w:t>
      </w:r>
      <w:r w:rsidR="00CF6D39">
        <w:rPr>
          <w:rFonts w:ascii="Arial" w:hAnsi="Arial" w:cs="Arial"/>
          <w:sz w:val="24"/>
          <w:szCs w:val="24"/>
        </w:rPr>
        <w:t>Safety Officer</w:t>
      </w:r>
      <w:r w:rsidRPr="00DE7D9F">
        <w:rPr>
          <w:rFonts w:ascii="Arial" w:hAnsi="Arial" w:cs="Arial"/>
          <w:sz w:val="24"/>
          <w:szCs w:val="24"/>
        </w:rPr>
        <w:t xml:space="preserve"> would focus on </w:t>
      </w:r>
      <w:r w:rsidR="00A060E3">
        <w:rPr>
          <w:rFonts w:ascii="Arial" w:hAnsi="Arial" w:cs="Arial"/>
          <w:sz w:val="24"/>
          <w:szCs w:val="24"/>
        </w:rPr>
        <w:t>COVID-19</w:t>
      </w:r>
      <w:r w:rsidRPr="00DE7D9F">
        <w:rPr>
          <w:rFonts w:ascii="Arial" w:hAnsi="Arial" w:cs="Arial"/>
          <w:sz w:val="24"/>
          <w:szCs w:val="24"/>
        </w:rPr>
        <w:t xml:space="preserve"> issues, and ensure that mitigations are consistent with </w:t>
      </w:r>
      <w:r w:rsidR="00343C1C" w:rsidRPr="00343C1C">
        <w:rPr>
          <w:rFonts w:ascii="Arial" w:hAnsi="Arial" w:cs="Arial"/>
          <w:sz w:val="24"/>
          <w:szCs w:val="24"/>
        </w:rPr>
        <w:t>Appendi</w:t>
      </w:r>
      <w:r w:rsidR="001669E8" w:rsidRPr="00343C1C">
        <w:rPr>
          <w:rFonts w:ascii="Arial" w:hAnsi="Arial" w:cs="Arial"/>
          <w:sz w:val="24"/>
          <w:szCs w:val="24"/>
        </w:rPr>
        <w:t>ces</w:t>
      </w:r>
      <w:r w:rsidRPr="00343C1C">
        <w:rPr>
          <w:rFonts w:ascii="Arial" w:hAnsi="Arial" w:cs="Arial"/>
          <w:sz w:val="24"/>
          <w:szCs w:val="24"/>
        </w:rPr>
        <w:t xml:space="preserve">, </w:t>
      </w:r>
      <w:r w:rsidRPr="00DE7D9F">
        <w:rPr>
          <w:rFonts w:ascii="Arial" w:hAnsi="Arial" w:cs="Arial"/>
          <w:sz w:val="24"/>
          <w:szCs w:val="24"/>
        </w:rPr>
        <w:t xml:space="preserve">Safety, Incident Response Guidelines. Additionally, they would be able to collaborate with other functions i.e. Logistics, MEDL, and Liaison to address </w:t>
      </w:r>
      <w:r w:rsidR="00A060E3">
        <w:rPr>
          <w:rFonts w:ascii="Arial" w:hAnsi="Arial" w:cs="Arial"/>
          <w:sz w:val="24"/>
          <w:szCs w:val="24"/>
        </w:rPr>
        <w:t>COVID-19</w:t>
      </w:r>
      <w:r w:rsidRPr="00DE7D9F">
        <w:rPr>
          <w:rFonts w:ascii="Arial" w:hAnsi="Arial" w:cs="Arial"/>
          <w:sz w:val="24"/>
          <w:szCs w:val="24"/>
        </w:rPr>
        <w:t xml:space="preserve"> concerns.  </w:t>
      </w:r>
    </w:p>
    <w:p w14:paraId="2470FD67" w14:textId="77777777" w:rsidR="001669E8" w:rsidRPr="00DE7D9F" w:rsidRDefault="001669E8" w:rsidP="00E40030">
      <w:pPr>
        <w:pStyle w:val="ListParagraph"/>
        <w:spacing w:after="0" w:line="240" w:lineRule="auto"/>
        <w:rPr>
          <w:rFonts w:ascii="Arial" w:hAnsi="Arial" w:cs="Arial"/>
          <w:sz w:val="24"/>
          <w:szCs w:val="24"/>
        </w:rPr>
      </w:pPr>
    </w:p>
    <w:p w14:paraId="5A87AA69" w14:textId="323E1681" w:rsidR="00E40030" w:rsidRPr="00DE7D9F" w:rsidRDefault="00E40030" w:rsidP="00E40030">
      <w:pPr>
        <w:pStyle w:val="ListParagraph"/>
        <w:spacing w:after="0" w:line="240" w:lineRule="auto"/>
        <w:rPr>
          <w:rFonts w:ascii="Arial" w:hAnsi="Arial" w:cs="Arial"/>
          <w:sz w:val="24"/>
          <w:szCs w:val="24"/>
        </w:rPr>
      </w:pPr>
      <w:r w:rsidRPr="00DE7D9F">
        <w:rPr>
          <w:rFonts w:ascii="Arial" w:hAnsi="Arial" w:cs="Arial"/>
          <w:sz w:val="24"/>
          <w:szCs w:val="24"/>
        </w:rPr>
        <w:t>Note: Although a designated virtual Safety Officer is not identified, it may be appropriate to identify one, to at least experiment with the idea and test the viability of such a position.</w:t>
      </w:r>
    </w:p>
    <w:p w14:paraId="19DCBC76" w14:textId="77777777" w:rsidR="000C5F90" w:rsidRPr="00DE7D9F" w:rsidRDefault="000C5F90" w:rsidP="000C5F90">
      <w:pPr>
        <w:spacing w:after="0" w:line="240" w:lineRule="auto"/>
        <w:ind w:left="720"/>
        <w:rPr>
          <w:rFonts w:ascii="Arial" w:hAnsi="Arial" w:cs="Arial"/>
          <w:sz w:val="24"/>
          <w:szCs w:val="24"/>
        </w:rPr>
      </w:pPr>
    </w:p>
    <w:p w14:paraId="21A1598F" w14:textId="13E3961E" w:rsidR="005602B6" w:rsidRPr="001669E8" w:rsidRDefault="005602B6" w:rsidP="008E4D22">
      <w:pPr>
        <w:pStyle w:val="ListParagraph"/>
        <w:numPr>
          <w:ilvl w:val="0"/>
          <w:numId w:val="31"/>
        </w:numPr>
        <w:spacing w:after="0" w:line="240" w:lineRule="auto"/>
        <w:rPr>
          <w:rFonts w:ascii="Arial" w:hAnsi="Arial" w:cs="Arial"/>
          <w:b/>
          <w:sz w:val="24"/>
          <w:szCs w:val="24"/>
        </w:rPr>
      </w:pPr>
      <w:r w:rsidRPr="001669E8">
        <w:rPr>
          <w:rFonts w:ascii="Arial" w:hAnsi="Arial" w:cs="Arial"/>
          <w:b/>
          <w:sz w:val="24"/>
          <w:szCs w:val="24"/>
        </w:rPr>
        <w:t>The immediate and anticipated logistical and technical support needs of each on-site and virtual resource in order to successfully accomplish their task</w:t>
      </w:r>
      <w:r w:rsidR="002A5D5F" w:rsidRPr="001669E8">
        <w:rPr>
          <w:rFonts w:ascii="Arial" w:hAnsi="Arial" w:cs="Arial"/>
          <w:b/>
          <w:sz w:val="24"/>
          <w:szCs w:val="24"/>
        </w:rPr>
        <w:t>.</w:t>
      </w:r>
    </w:p>
    <w:tbl>
      <w:tblPr>
        <w:tblStyle w:val="GridTable1Light"/>
        <w:tblW w:w="8550" w:type="dxa"/>
        <w:tblInd w:w="715" w:type="dxa"/>
        <w:tblLook w:val="04A0" w:firstRow="1" w:lastRow="0" w:firstColumn="1" w:lastColumn="0" w:noHBand="0" w:noVBand="1"/>
      </w:tblPr>
      <w:tblGrid>
        <w:gridCol w:w="2180"/>
        <w:gridCol w:w="1752"/>
        <w:gridCol w:w="2573"/>
        <w:gridCol w:w="2045"/>
      </w:tblGrid>
      <w:tr w:rsidR="00516532" w:rsidRPr="001669E8" w14:paraId="6D36B684" w14:textId="77777777" w:rsidTr="0051653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535E44F" w14:textId="77777777" w:rsidR="00516532" w:rsidRPr="001669E8" w:rsidRDefault="00516532" w:rsidP="00F633E7">
            <w:pPr>
              <w:rPr>
                <w:rFonts w:ascii="Arial" w:eastAsia="Calibri" w:hAnsi="Arial" w:cs="Arial"/>
                <w:b w:val="0"/>
                <w:bCs w:val="0"/>
                <w:sz w:val="23"/>
                <w:szCs w:val="23"/>
              </w:rPr>
            </w:pPr>
            <w:bookmarkStart w:id="7" w:name="_Hlk41322086"/>
            <w:r w:rsidRPr="001669E8">
              <w:rPr>
                <w:rFonts w:ascii="Arial" w:eastAsia="Calibri" w:hAnsi="Arial" w:cs="Arial"/>
                <w:sz w:val="23"/>
                <w:szCs w:val="23"/>
              </w:rPr>
              <w:t xml:space="preserve">   </w:t>
            </w:r>
            <w:r w:rsidRPr="001669E8">
              <w:rPr>
                <w:rFonts w:ascii="Arial" w:eastAsia="Calibri" w:hAnsi="Arial" w:cs="Arial"/>
                <w:b w:val="0"/>
                <w:bCs w:val="0"/>
                <w:sz w:val="23"/>
                <w:szCs w:val="23"/>
              </w:rPr>
              <w:t>NAME</w:t>
            </w:r>
          </w:p>
        </w:tc>
        <w:tc>
          <w:tcPr>
            <w:tcW w:w="1800" w:type="dxa"/>
            <w:vAlign w:val="center"/>
          </w:tcPr>
          <w:p w14:paraId="1F847A46" w14:textId="77777777" w:rsidR="00516532" w:rsidRPr="001669E8" w:rsidRDefault="00516532" w:rsidP="00F633E7">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3"/>
                <w:szCs w:val="23"/>
              </w:rPr>
            </w:pPr>
            <w:r w:rsidRPr="001669E8">
              <w:rPr>
                <w:rFonts w:ascii="Arial" w:eastAsia="Calibri" w:hAnsi="Arial" w:cs="Arial"/>
                <w:sz w:val="23"/>
                <w:szCs w:val="23"/>
              </w:rPr>
              <w:t xml:space="preserve">    </w:t>
            </w:r>
            <w:r w:rsidRPr="001669E8">
              <w:rPr>
                <w:rFonts w:ascii="Arial" w:eastAsia="Calibri" w:hAnsi="Arial" w:cs="Arial"/>
                <w:b w:val="0"/>
                <w:bCs w:val="0"/>
                <w:sz w:val="23"/>
                <w:szCs w:val="23"/>
              </w:rPr>
              <w:t>Position</w:t>
            </w:r>
          </w:p>
        </w:tc>
        <w:tc>
          <w:tcPr>
            <w:tcW w:w="2672" w:type="dxa"/>
            <w:vAlign w:val="center"/>
          </w:tcPr>
          <w:p w14:paraId="3853A586" w14:textId="77777777" w:rsidR="00516532" w:rsidRPr="001669E8" w:rsidRDefault="00516532" w:rsidP="00F633E7">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3"/>
                <w:szCs w:val="23"/>
              </w:rPr>
            </w:pPr>
            <w:r w:rsidRPr="001669E8">
              <w:rPr>
                <w:rFonts w:ascii="Arial" w:eastAsia="Calibri" w:hAnsi="Arial" w:cs="Arial"/>
                <w:sz w:val="23"/>
                <w:szCs w:val="23"/>
              </w:rPr>
              <w:t xml:space="preserve">  </w:t>
            </w:r>
            <w:r w:rsidRPr="001669E8">
              <w:rPr>
                <w:rFonts w:ascii="Arial" w:eastAsia="Calibri" w:hAnsi="Arial" w:cs="Arial"/>
                <w:b w:val="0"/>
                <w:bCs w:val="0"/>
                <w:sz w:val="23"/>
                <w:szCs w:val="23"/>
              </w:rPr>
              <w:t>Support Needed</w:t>
            </w:r>
          </w:p>
        </w:tc>
        <w:tc>
          <w:tcPr>
            <w:tcW w:w="1833" w:type="dxa"/>
            <w:vAlign w:val="center"/>
          </w:tcPr>
          <w:p w14:paraId="7C01D434" w14:textId="77777777" w:rsidR="00516532" w:rsidRPr="001669E8" w:rsidRDefault="00516532" w:rsidP="00F633E7">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3"/>
                <w:szCs w:val="23"/>
              </w:rPr>
            </w:pPr>
            <w:r w:rsidRPr="001669E8">
              <w:rPr>
                <w:rFonts w:ascii="Arial" w:eastAsia="Calibri" w:hAnsi="Arial" w:cs="Arial"/>
                <w:sz w:val="23"/>
                <w:szCs w:val="23"/>
              </w:rPr>
              <w:t xml:space="preserve">  </w:t>
            </w:r>
            <w:r w:rsidRPr="001669E8">
              <w:rPr>
                <w:rFonts w:ascii="Arial" w:eastAsia="Calibri" w:hAnsi="Arial" w:cs="Arial"/>
                <w:b w:val="0"/>
                <w:bCs w:val="0"/>
                <w:sz w:val="23"/>
                <w:szCs w:val="23"/>
              </w:rPr>
              <w:t>Tech Needs</w:t>
            </w:r>
          </w:p>
        </w:tc>
      </w:tr>
      <w:tr w:rsidR="00516532" w:rsidRPr="001669E8" w14:paraId="5A66BC7B" w14:textId="77777777" w:rsidTr="00516532">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704C7E2" w14:textId="77777777" w:rsidR="00516532" w:rsidRPr="001669E8" w:rsidRDefault="00516532" w:rsidP="00F633E7">
            <w:pPr>
              <w:rPr>
                <w:rFonts w:ascii="Arial" w:eastAsia="Calibri" w:hAnsi="Arial" w:cs="Arial"/>
                <w:sz w:val="23"/>
                <w:szCs w:val="23"/>
              </w:rPr>
            </w:pPr>
            <w:r w:rsidRPr="001669E8">
              <w:rPr>
                <w:rFonts w:ascii="Arial" w:eastAsia="Calibri" w:hAnsi="Arial" w:cs="Arial"/>
                <w:sz w:val="23"/>
                <w:szCs w:val="23"/>
              </w:rPr>
              <w:t>Lead Safety (1)</w:t>
            </w:r>
          </w:p>
        </w:tc>
        <w:tc>
          <w:tcPr>
            <w:tcW w:w="1800" w:type="dxa"/>
            <w:vAlign w:val="center"/>
          </w:tcPr>
          <w:p w14:paraId="3D751287" w14:textId="40D1D348" w:rsidR="00516532" w:rsidRPr="001669E8" w:rsidRDefault="00612C30"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SOF</w:t>
            </w:r>
          </w:p>
        </w:tc>
        <w:tc>
          <w:tcPr>
            <w:tcW w:w="2672" w:type="dxa"/>
            <w:vAlign w:val="center"/>
          </w:tcPr>
          <w:p w14:paraId="4F548E52" w14:textId="3D211954" w:rsidR="00516532" w:rsidRPr="001669E8" w:rsidRDefault="001669E8"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tc>
        <w:tc>
          <w:tcPr>
            <w:tcW w:w="1833" w:type="dxa"/>
            <w:vAlign w:val="center"/>
          </w:tcPr>
          <w:p w14:paraId="79E4D25A" w14:textId="19FB9946" w:rsidR="00516532" w:rsidRPr="001669E8" w:rsidRDefault="001669E8"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Laptop/printer/cell phone</w:t>
            </w:r>
          </w:p>
        </w:tc>
      </w:tr>
      <w:tr w:rsidR="00516532" w:rsidRPr="001669E8" w14:paraId="4605252D" w14:textId="77777777" w:rsidTr="00516532">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259A934" w14:textId="77777777" w:rsidR="00516532" w:rsidRPr="001669E8" w:rsidRDefault="00516532" w:rsidP="00F633E7">
            <w:pPr>
              <w:rPr>
                <w:rFonts w:ascii="Arial" w:eastAsia="Calibri" w:hAnsi="Arial" w:cs="Arial"/>
                <w:sz w:val="23"/>
                <w:szCs w:val="23"/>
              </w:rPr>
            </w:pPr>
            <w:r w:rsidRPr="001669E8">
              <w:rPr>
                <w:rFonts w:ascii="Arial" w:eastAsia="Calibri" w:hAnsi="Arial" w:cs="Arial"/>
                <w:sz w:val="23"/>
                <w:szCs w:val="23"/>
              </w:rPr>
              <w:t>Team Safety (2)</w:t>
            </w:r>
          </w:p>
        </w:tc>
        <w:tc>
          <w:tcPr>
            <w:tcW w:w="1800" w:type="dxa"/>
            <w:vAlign w:val="center"/>
          </w:tcPr>
          <w:p w14:paraId="34BD06A9" w14:textId="314FB57D" w:rsidR="00516532" w:rsidRPr="001669E8" w:rsidRDefault="00612C30"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SOF</w:t>
            </w:r>
          </w:p>
          <w:p w14:paraId="52B541E8" w14:textId="3F205B3A" w:rsidR="00516532" w:rsidRPr="001669E8" w:rsidRDefault="00612C30"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SOF</w:t>
            </w:r>
          </w:p>
        </w:tc>
        <w:tc>
          <w:tcPr>
            <w:tcW w:w="2672" w:type="dxa"/>
            <w:vAlign w:val="center"/>
          </w:tcPr>
          <w:p w14:paraId="0EAE4A2F"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p w14:paraId="4F60ABF0"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tc>
        <w:tc>
          <w:tcPr>
            <w:tcW w:w="1833" w:type="dxa"/>
            <w:vAlign w:val="center"/>
          </w:tcPr>
          <w:p w14:paraId="4AB0FF3D"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p>
          <w:p w14:paraId="033C93F7"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Laptop/printer/cell phone</w:t>
            </w:r>
          </w:p>
        </w:tc>
      </w:tr>
      <w:tr w:rsidR="00516532" w:rsidRPr="001669E8" w14:paraId="37EFE715" w14:textId="77777777" w:rsidTr="00516532">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E6FFCE6" w14:textId="77777777" w:rsidR="00516532" w:rsidRPr="001669E8" w:rsidRDefault="00516532" w:rsidP="00F633E7">
            <w:pPr>
              <w:rPr>
                <w:rFonts w:ascii="Arial" w:eastAsia="Calibri" w:hAnsi="Arial" w:cs="Arial"/>
                <w:sz w:val="23"/>
                <w:szCs w:val="23"/>
              </w:rPr>
            </w:pPr>
            <w:r w:rsidRPr="001669E8">
              <w:rPr>
                <w:rFonts w:ascii="Arial" w:eastAsia="Calibri" w:hAnsi="Arial" w:cs="Arial"/>
                <w:sz w:val="23"/>
                <w:szCs w:val="23"/>
              </w:rPr>
              <w:t>Safety Trainee if available (3)</w:t>
            </w:r>
          </w:p>
        </w:tc>
        <w:tc>
          <w:tcPr>
            <w:tcW w:w="1800" w:type="dxa"/>
            <w:vAlign w:val="center"/>
          </w:tcPr>
          <w:p w14:paraId="3945F453" w14:textId="7ADE9C80" w:rsidR="00516532" w:rsidRPr="001669E8" w:rsidRDefault="00CF6D39"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 xml:space="preserve">SOF2(t) </w:t>
            </w:r>
          </w:p>
          <w:p w14:paraId="4BBAD5CA" w14:textId="70A713E5" w:rsidR="00516532" w:rsidRPr="001669E8" w:rsidRDefault="00CF6D39"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SOF2(t)</w:t>
            </w:r>
          </w:p>
          <w:p w14:paraId="59A884B7" w14:textId="7AF76777" w:rsidR="00516532" w:rsidRPr="001669E8" w:rsidRDefault="00CF6D39"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Pr>
                <w:rFonts w:ascii="Arial" w:eastAsia="Calibri" w:hAnsi="Arial" w:cs="Arial"/>
                <w:sz w:val="23"/>
                <w:szCs w:val="23"/>
              </w:rPr>
              <w:t xml:space="preserve">SOF2(t) </w:t>
            </w:r>
          </w:p>
        </w:tc>
        <w:tc>
          <w:tcPr>
            <w:tcW w:w="2672" w:type="dxa"/>
            <w:vAlign w:val="center"/>
          </w:tcPr>
          <w:p w14:paraId="30F8549F"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p w14:paraId="41D32011"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p w14:paraId="5B8210E1"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PPE – face covering</w:t>
            </w:r>
          </w:p>
        </w:tc>
        <w:tc>
          <w:tcPr>
            <w:tcW w:w="1833" w:type="dxa"/>
            <w:vAlign w:val="center"/>
          </w:tcPr>
          <w:p w14:paraId="27CE6660"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p>
          <w:p w14:paraId="343A3429" w14:textId="77777777" w:rsidR="00516532" w:rsidRPr="001669E8" w:rsidRDefault="00516532" w:rsidP="00F633E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3"/>
                <w:szCs w:val="23"/>
              </w:rPr>
            </w:pPr>
            <w:r w:rsidRPr="001669E8">
              <w:rPr>
                <w:rFonts w:ascii="Arial" w:eastAsia="Calibri" w:hAnsi="Arial" w:cs="Arial"/>
                <w:sz w:val="23"/>
                <w:szCs w:val="23"/>
              </w:rPr>
              <w:t>Laptop/printer/cell phone</w:t>
            </w:r>
          </w:p>
        </w:tc>
      </w:tr>
      <w:bookmarkEnd w:id="7"/>
    </w:tbl>
    <w:p w14:paraId="284728C7" w14:textId="77777777" w:rsidR="002A5D5F" w:rsidRPr="001669E8" w:rsidRDefault="002A5D5F" w:rsidP="002A5D5F">
      <w:pPr>
        <w:pStyle w:val="ListParagraph"/>
        <w:spacing w:after="0" w:line="240" w:lineRule="auto"/>
        <w:rPr>
          <w:rFonts w:ascii="Arial" w:hAnsi="Arial" w:cs="Arial"/>
          <w:b/>
          <w:sz w:val="24"/>
          <w:szCs w:val="24"/>
        </w:rPr>
      </w:pPr>
    </w:p>
    <w:p w14:paraId="54AE470C" w14:textId="38F8464D" w:rsidR="005602B6" w:rsidRPr="001669E8" w:rsidRDefault="00853552" w:rsidP="008E4D22">
      <w:pPr>
        <w:pStyle w:val="ListParagraph"/>
        <w:numPr>
          <w:ilvl w:val="0"/>
          <w:numId w:val="31"/>
        </w:numPr>
        <w:spacing w:after="0" w:line="240" w:lineRule="auto"/>
        <w:rPr>
          <w:rFonts w:ascii="Arial" w:hAnsi="Arial" w:cs="Arial"/>
          <w:b/>
          <w:sz w:val="24"/>
          <w:szCs w:val="24"/>
        </w:rPr>
      </w:pPr>
      <w:bookmarkStart w:id="8" w:name="_Hlk41322122"/>
      <w:r w:rsidRPr="001669E8">
        <w:rPr>
          <w:rFonts w:ascii="Arial" w:hAnsi="Arial" w:cs="Arial"/>
          <w:b/>
          <w:sz w:val="23"/>
          <w:szCs w:val="23"/>
        </w:rPr>
        <w:t xml:space="preserve">Identify mitigation measures, beyond Area Command Wildland Fire Response Plan for the </w:t>
      </w:r>
      <w:r w:rsidR="00A060E3">
        <w:rPr>
          <w:rFonts w:ascii="Arial" w:hAnsi="Arial" w:cs="Arial"/>
          <w:b/>
          <w:sz w:val="23"/>
          <w:szCs w:val="23"/>
        </w:rPr>
        <w:t>COVID-19</w:t>
      </w:r>
      <w:r w:rsidRPr="001669E8">
        <w:rPr>
          <w:rFonts w:ascii="Arial" w:hAnsi="Arial" w:cs="Arial"/>
          <w:b/>
          <w:sz w:val="23"/>
          <w:szCs w:val="23"/>
        </w:rPr>
        <w:t xml:space="preserve"> Pandemic</w:t>
      </w:r>
      <w:bookmarkEnd w:id="8"/>
      <w:r w:rsidR="005602B6" w:rsidRPr="001669E8">
        <w:rPr>
          <w:rFonts w:ascii="Arial" w:hAnsi="Arial" w:cs="Arial"/>
          <w:b/>
          <w:sz w:val="24"/>
          <w:szCs w:val="24"/>
        </w:rPr>
        <w:t>.</w:t>
      </w:r>
    </w:p>
    <w:p w14:paraId="3CE879E4" w14:textId="7DB6C6B0" w:rsidR="005602B6" w:rsidRPr="00DE7D9F" w:rsidRDefault="00771D7C" w:rsidP="000C5F90">
      <w:pPr>
        <w:spacing w:after="0" w:line="240" w:lineRule="auto"/>
        <w:ind w:left="720"/>
        <w:rPr>
          <w:rFonts w:ascii="Arial" w:hAnsi="Arial" w:cs="Arial"/>
          <w:sz w:val="24"/>
          <w:szCs w:val="24"/>
        </w:rPr>
      </w:pPr>
      <w:r w:rsidRPr="00DE7D9F">
        <w:rPr>
          <w:rFonts w:ascii="Arial" w:hAnsi="Arial" w:cs="Arial"/>
          <w:sz w:val="24"/>
          <w:szCs w:val="24"/>
        </w:rPr>
        <w:t xml:space="preserve">Safety is a small section and the individuals are self-sufficient and flexible in performing our tasks. We require sufficient space to allow for the recommended social distance between individual work locations. The Safety </w:t>
      </w:r>
      <w:r w:rsidR="001669E8">
        <w:rPr>
          <w:rFonts w:ascii="Arial" w:hAnsi="Arial" w:cs="Arial"/>
          <w:sz w:val="24"/>
          <w:szCs w:val="24"/>
        </w:rPr>
        <w:t>Officers assigned to a Division</w:t>
      </w:r>
      <w:r w:rsidRPr="00DE7D9F">
        <w:rPr>
          <w:rFonts w:ascii="Arial" w:hAnsi="Arial" w:cs="Arial"/>
          <w:sz w:val="24"/>
          <w:szCs w:val="24"/>
        </w:rPr>
        <w:t>(s) would be able to follow social distancing guidelines, utilize face masks, and communicate via radio and/or cell phone</w:t>
      </w:r>
      <w:r w:rsidR="00342465" w:rsidRPr="00342465">
        <w:t xml:space="preserve"> </w:t>
      </w:r>
      <w:r w:rsidR="00342465" w:rsidRPr="00342465">
        <w:rPr>
          <w:rFonts w:ascii="Arial" w:hAnsi="Arial" w:cs="Arial"/>
          <w:sz w:val="24"/>
          <w:szCs w:val="24"/>
        </w:rPr>
        <w:t>In addition, to reduce the exposure both at the ICP and on the fireline, only utilize identified team trainees, and authorize/provide separate vehicles for all on-site Safety Officers</w:t>
      </w:r>
      <w:r w:rsidRPr="00DE7D9F">
        <w:rPr>
          <w:rFonts w:ascii="Arial" w:hAnsi="Arial" w:cs="Arial"/>
          <w:sz w:val="24"/>
          <w:szCs w:val="24"/>
        </w:rPr>
        <w:t>.</w:t>
      </w:r>
    </w:p>
    <w:p w14:paraId="3D98F433" w14:textId="77777777" w:rsidR="005602B6" w:rsidRPr="00DE7D9F" w:rsidRDefault="005602B6" w:rsidP="008E4D22">
      <w:pPr>
        <w:pStyle w:val="ListParagraph"/>
        <w:numPr>
          <w:ilvl w:val="0"/>
          <w:numId w:val="31"/>
        </w:numPr>
        <w:spacing w:after="0" w:line="240" w:lineRule="auto"/>
        <w:rPr>
          <w:rFonts w:ascii="Arial" w:hAnsi="Arial" w:cs="Arial"/>
          <w:b/>
          <w:sz w:val="24"/>
          <w:szCs w:val="24"/>
        </w:rPr>
      </w:pPr>
      <w:r w:rsidRPr="00DE7D9F">
        <w:rPr>
          <w:rFonts w:ascii="Arial" w:hAnsi="Arial" w:cs="Arial"/>
          <w:b/>
          <w:sz w:val="24"/>
          <w:szCs w:val="24"/>
        </w:rPr>
        <w:lastRenderedPageBreak/>
        <w:t xml:space="preserve">The obstacles (process, technology or other limitations) that are unique to each section and/or IMT position and that may prevent successful completion of duties.  </w:t>
      </w:r>
    </w:p>
    <w:p w14:paraId="7F81E721" w14:textId="3F60EC8B" w:rsidR="005602B6" w:rsidRPr="00DE7D9F" w:rsidRDefault="005602B6" w:rsidP="000C5F90">
      <w:pPr>
        <w:spacing w:after="0" w:line="240" w:lineRule="auto"/>
        <w:ind w:left="720"/>
        <w:rPr>
          <w:rFonts w:ascii="Arial" w:hAnsi="Arial" w:cs="Arial"/>
          <w:sz w:val="24"/>
          <w:szCs w:val="24"/>
        </w:rPr>
      </w:pPr>
      <w:r w:rsidRPr="00DE7D9F">
        <w:rPr>
          <w:rFonts w:ascii="Arial" w:hAnsi="Arial" w:cs="Arial"/>
          <w:sz w:val="24"/>
          <w:szCs w:val="24"/>
        </w:rPr>
        <w:t xml:space="preserve">The inputs for the IAP, Risk Assessment, Accidents, and other necessary tasks require input/review from other sections. These can be done without close personal contact by sending them electronically to the appropriate assigned individual. This may slow the completion process which, in turn, may have a ripple </w:t>
      </w:r>
      <w:r w:rsidR="00A43539" w:rsidRPr="00DE7D9F">
        <w:rPr>
          <w:rFonts w:ascii="Arial" w:hAnsi="Arial" w:cs="Arial"/>
          <w:sz w:val="24"/>
          <w:szCs w:val="24"/>
        </w:rPr>
        <w:t>effect</w:t>
      </w:r>
      <w:r w:rsidRPr="00DE7D9F">
        <w:rPr>
          <w:rFonts w:ascii="Arial" w:hAnsi="Arial" w:cs="Arial"/>
          <w:sz w:val="24"/>
          <w:szCs w:val="24"/>
        </w:rPr>
        <w:t xml:space="preserve"> on other sections.</w:t>
      </w:r>
      <w:r w:rsidR="00B955F3">
        <w:rPr>
          <w:rFonts w:ascii="Arial" w:hAnsi="Arial" w:cs="Arial"/>
          <w:sz w:val="24"/>
          <w:szCs w:val="24"/>
        </w:rPr>
        <w:t xml:space="preserve"> </w:t>
      </w:r>
      <w:r w:rsidR="00B955F3" w:rsidRPr="00B955F3">
        <w:rPr>
          <w:rFonts w:ascii="Arial" w:hAnsi="Arial" w:cs="Arial"/>
          <w:sz w:val="24"/>
          <w:szCs w:val="24"/>
        </w:rPr>
        <w:t>Safety inspections must be done in person and in collaboration with other Sections and Units.  Social distancing and PPE use will be essential in safely completing these inspections</w:t>
      </w:r>
      <w:r w:rsidR="00B955F3">
        <w:rPr>
          <w:rFonts w:ascii="Arial" w:hAnsi="Arial" w:cs="Arial"/>
          <w:sz w:val="24"/>
          <w:szCs w:val="24"/>
        </w:rPr>
        <w:t>.</w:t>
      </w:r>
      <w:r w:rsidR="00B955F3" w:rsidRPr="00B955F3">
        <w:rPr>
          <w:rFonts w:ascii="Arial" w:hAnsi="Arial" w:cs="Arial"/>
          <w:sz w:val="24"/>
          <w:szCs w:val="24"/>
        </w:rPr>
        <w:t xml:space="preserve"> </w:t>
      </w:r>
      <w:r w:rsidRPr="00DE7D9F">
        <w:rPr>
          <w:rFonts w:ascii="Arial" w:hAnsi="Arial" w:cs="Arial"/>
          <w:b/>
          <w:bCs/>
          <w:sz w:val="28"/>
          <w:szCs w:val="28"/>
        </w:rPr>
        <w:br w:type="page"/>
      </w:r>
    </w:p>
    <w:p w14:paraId="46FBA47C" w14:textId="6A454C02" w:rsidR="00A45139" w:rsidRPr="00723826" w:rsidRDefault="00A45139" w:rsidP="00D8311A">
      <w:pPr>
        <w:spacing w:after="0" w:line="240" w:lineRule="auto"/>
        <w:rPr>
          <w:rFonts w:ascii="Arial" w:hAnsi="Arial" w:cs="Arial"/>
          <w:b/>
          <w:sz w:val="32"/>
          <w:szCs w:val="32"/>
        </w:rPr>
      </w:pPr>
      <w:bookmarkStart w:id="9" w:name="Ops"/>
      <w:r w:rsidRPr="00723826">
        <w:rPr>
          <w:rFonts w:ascii="Arial" w:hAnsi="Arial" w:cs="Arial"/>
          <w:b/>
          <w:bCs/>
          <w:sz w:val="32"/>
          <w:szCs w:val="32"/>
        </w:rPr>
        <w:lastRenderedPageBreak/>
        <w:t>Operations</w:t>
      </w:r>
      <w:r w:rsidR="00F52BAA" w:rsidRPr="00723826">
        <w:rPr>
          <w:rFonts w:ascii="Arial" w:hAnsi="Arial" w:cs="Arial"/>
          <w:b/>
          <w:bCs/>
          <w:sz w:val="32"/>
          <w:szCs w:val="32"/>
        </w:rPr>
        <w:t xml:space="preserve"> Section</w:t>
      </w:r>
    </w:p>
    <w:p w14:paraId="08C52098" w14:textId="5091114E" w:rsidR="64A6B793" w:rsidRPr="00DE7D9F" w:rsidRDefault="64A6B793" w:rsidP="00D8311A">
      <w:pPr>
        <w:spacing w:after="0" w:line="240" w:lineRule="auto"/>
        <w:rPr>
          <w:rFonts w:ascii="Arial" w:hAnsi="Arial" w:cs="Arial"/>
          <w:b/>
          <w:bCs/>
          <w:sz w:val="28"/>
          <w:szCs w:val="28"/>
        </w:rPr>
      </w:pPr>
      <w:bookmarkStart w:id="10" w:name="_Toc477177291"/>
      <w:bookmarkStart w:id="11" w:name="_Hlk37575484"/>
      <w:bookmarkStart w:id="12" w:name="_Hlk37575250"/>
      <w:bookmarkStart w:id="13" w:name="_Hlk37574312"/>
      <w:bookmarkStart w:id="14" w:name="_Hlk37577140"/>
      <w:bookmarkStart w:id="15" w:name="_Hlk37577584"/>
      <w:bookmarkStart w:id="16" w:name="_Hlk37595073"/>
      <w:bookmarkStart w:id="17" w:name="_Hlk37577740"/>
      <w:bookmarkEnd w:id="9"/>
      <w:bookmarkEnd w:id="10"/>
      <w:bookmarkEnd w:id="11"/>
      <w:bookmarkEnd w:id="12"/>
      <w:bookmarkEnd w:id="13"/>
      <w:bookmarkEnd w:id="14"/>
      <w:bookmarkEnd w:id="15"/>
      <w:bookmarkEnd w:id="16"/>
      <w:bookmarkEnd w:id="17"/>
    </w:p>
    <w:p w14:paraId="282BBD94" w14:textId="522B2CEA" w:rsidR="774E5840" w:rsidRPr="00DE7D9F" w:rsidRDefault="774E5840" w:rsidP="000D40D6">
      <w:pPr>
        <w:pStyle w:val="ListParagraph"/>
        <w:numPr>
          <w:ilvl w:val="0"/>
          <w:numId w:val="10"/>
        </w:numPr>
        <w:spacing w:after="0" w:line="240" w:lineRule="auto"/>
        <w:rPr>
          <w:rFonts w:ascii="Arial" w:hAnsi="Arial" w:cs="Arial"/>
          <w:b/>
          <w:bCs/>
          <w:sz w:val="24"/>
          <w:szCs w:val="24"/>
        </w:rPr>
      </w:pPr>
      <w:r w:rsidRPr="00DE7D9F">
        <w:rPr>
          <w:rFonts w:ascii="Arial" w:eastAsia="Tahoma" w:hAnsi="Arial" w:cs="Arial"/>
          <w:b/>
          <w:bCs/>
          <w:sz w:val="24"/>
          <w:szCs w:val="24"/>
        </w:rPr>
        <w:t>Those rostered IMT positions suggested for deployment to an incident physically on-site (In Person or Remote) and those that can achieve duties virtually.</w:t>
      </w:r>
    </w:p>
    <w:tbl>
      <w:tblPr>
        <w:tblStyle w:val="TableGrid"/>
        <w:tblW w:w="8550" w:type="dxa"/>
        <w:tblInd w:w="805" w:type="dxa"/>
        <w:tblLayout w:type="fixed"/>
        <w:tblLook w:val="0600" w:firstRow="0" w:lastRow="0" w:firstColumn="0" w:lastColumn="0" w:noHBand="1" w:noVBand="1"/>
      </w:tblPr>
      <w:tblGrid>
        <w:gridCol w:w="2700"/>
        <w:gridCol w:w="1440"/>
        <w:gridCol w:w="1530"/>
        <w:gridCol w:w="2880"/>
      </w:tblGrid>
      <w:tr w:rsidR="64A6B793" w:rsidRPr="00DE7D9F" w14:paraId="3293B3CC" w14:textId="77777777" w:rsidTr="000D40D6">
        <w:trPr>
          <w:trHeight w:val="800"/>
        </w:trPr>
        <w:tc>
          <w:tcPr>
            <w:tcW w:w="2700" w:type="dxa"/>
          </w:tcPr>
          <w:p w14:paraId="4425BF90" w14:textId="77777777" w:rsidR="64A6B793" w:rsidRPr="00DE7D9F" w:rsidRDefault="64A6B793" w:rsidP="000D40D6">
            <w:pPr>
              <w:ind w:left="-15"/>
              <w:jc w:val="center"/>
              <w:rPr>
                <w:rFonts w:ascii="Arial" w:eastAsia="Tahoma" w:hAnsi="Arial" w:cs="Arial"/>
                <w:sz w:val="24"/>
                <w:szCs w:val="24"/>
              </w:rPr>
            </w:pPr>
          </w:p>
        </w:tc>
        <w:tc>
          <w:tcPr>
            <w:tcW w:w="1440" w:type="dxa"/>
          </w:tcPr>
          <w:p w14:paraId="7732C349" w14:textId="77777777" w:rsidR="64A6B793" w:rsidRPr="00DE7D9F" w:rsidRDefault="64A6B793" w:rsidP="000D40D6">
            <w:pPr>
              <w:ind w:left="-104"/>
              <w:jc w:val="center"/>
              <w:rPr>
                <w:rFonts w:ascii="Arial" w:eastAsia="Tahoma" w:hAnsi="Arial" w:cs="Arial"/>
                <w:b/>
                <w:bCs/>
                <w:sz w:val="24"/>
                <w:szCs w:val="24"/>
              </w:rPr>
            </w:pPr>
            <w:r w:rsidRPr="00DE7D9F">
              <w:rPr>
                <w:rFonts w:ascii="Arial" w:eastAsia="Tahoma" w:hAnsi="Arial" w:cs="Arial"/>
                <w:b/>
                <w:bCs/>
                <w:sz w:val="24"/>
                <w:szCs w:val="24"/>
              </w:rPr>
              <w:t>Number Required</w:t>
            </w:r>
          </w:p>
        </w:tc>
        <w:tc>
          <w:tcPr>
            <w:tcW w:w="1530" w:type="dxa"/>
          </w:tcPr>
          <w:p w14:paraId="717ACEC3" w14:textId="77777777" w:rsidR="64A6B793" w:rsidRPr="00DE7D9F" w:rsidRDefault="64A6B793" w:rsidP="000D40D6">
            <w:pPr>
              <w:ind w:left="-104"/>
              <w:jc w:val="center"/>
              <w:rPr>
                <w:rFonts w:ascii="Arial" w:eastAsia="Tahoma" w:hAnsi="Arial" w:cs="Arial"/>
                <w:b/>
                <w:bCs/>
                <w:sz w:val="24"/>
                <w:szCs w:val="24"/>
              </w:rPr>
            </w:pPr>
            <w:r w:rsidRPr="00DE7D9F">
              <w:rPr>
                <w:rFonts w:ascii="Arial" w:eastAsia="Tahoma" w:hAnsi="Arial" w:cs="Arial"/>
                <w:b/>
                <w:bCs/>
                <w:sz w:val="24"/>
                <w:szCs w:val="24"/>
              </w:rPr>
              <w:t>Location</w:t>
            </w:r>
          </w:p>
        </w:tc>
        <w:tc>
          <w:tcPr>
            <w:tcW w:w="2880" w:type="dxa"/>
          </w:tcPr>
          <w:p w14:paraId="0F5B09CD" w14:textId="77777777" w:rsidR="64A6B793" w:rsidRPr="00DE7D9F" w:rsidRDefault="64A6B793" w:rsidP="000D40D6">
            <w:pPr>
              <w:ind w:left="-104"/>
              <w:jc w:val="center"/>
              <w:rPr>
                <w:rFonts w:ascii="Arial" w:eastAsia="Tahoma" w:hAnsi="Arial" w:cs="Arial"/>
                <w:b/>
                <w:bCs/>
                <w:sz w:val="24"/>
                <w:szCs w:val="24"/>
              </w:rPr>
            </w:pPr>
            <w:r w:rsidRPr="00DE7D9F">
              <w:rPr>
                <w:rFonts w:ascii="Arial" w:eastAsia="Tahoma" w:hAnsi="Arial" w:cs="Arial"/>
                <w:b/>
                <w:bCs/>
                <w:sz w:val="24"/>
                <w:szCs w:val="24"/>
              </w:rPr>
              <w:t>NOTES</w:t>
            </w:r>
          </w:p>
        </w:tc>
      </w:tr>
      <w:tr w:rsidR="64A6B793" w:rsidRPr="00DE7D9F" w14:paraId="5D61287D" w14:textId="77777777" w:rsidTr="000D40D6">
        <w:tc>
          <w:tcPr>
            <w:tcW w:w="2700" w:type="dxa"/>
          </w:tcPr>
          <w:p w14:paraId="67656708"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Lead Operations</w:t>
            </w:r>
          </w:p>
        </w:tc>
        <w:tc>
          <w:tcPr>
            <w:tcW w:w="1440" w:type="dxa"/>
          </w:tcPr>
          <w:p w14:paraId="382E9A83"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6EEA700C"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In Person</w:t>
            </w:r>
          </w:p>
        </w:tc>
        <w:tc>
          <w:tcPr>
            <w:tcW w:w="2880" w:type="dxa"/>
          </w:tcPr>
          <w:p w14:paraId="32D9821C" w14:textId="77777777" w:rsidR="64A6B793" w:rsidRPr="00DE7D9F" w:rsidRDefault="64A6B793" w:rsidP="000D5DF5">
            <w:pPr>
              <w:ind w:left="-104"/>
              <w:jc w:val="center"/>
              <w:rPr>
                <w:rFonts w:ascii="Arial" w:eastAsia="Tahoma" w:hAnsi="Arial" w:cs="Arial"/>
                <w:sz w:val="24"/>
                <w:szCs w:val="24"/>
              </w:rPr>
            </w:pPr>
          </w:p>
        </w:tc>
      </w:tr>
      <w:tr w:rsidR="64A6B793" w:rsidRPr="00DE7D9F" w14:paraId="19C16AB0" w14:textId="77777777" w:rsidTr="000D40D6">
        <w:tc>
          <w:tcPr>
            <w:tcW w:w="2700" w:type="dxa"/>
          </w:tcPr>
          <w:p w14:paraId="735B25B7"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Planning Operations</w:t>
            </w:r>
          </w:p>
        </w:tc>
        <w:tc>
          <w:tcPr>
            <w:tcW w:w="1440" w:type="dxa"/>
          </w:tcPr>
          <w:p w14:paraId="0AC2C350"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6CCB81D7" w14:textId="4631F8E0"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In Person</w:t>
            </w:r>
            <w:r w:rsidR="00416DC3" w:rsidRPr="00DE7D9F">
              <w:rPr>
                <w:rFonts w:ascii="Arial" w:eastAsia="Tahoma" w:hAnsi="Arial" w:cs="Arial"/>
                <w:sz w:val="24"/>
                <w:szCs w:val="24"/>
              </w:rPr>
              <w:t>/ Remote</w:t>
            </w:r>
          </w:p>
        </w:tc>
        <w:tc>
          <w:tcPr>
            <w:tcW w:w="2880" w:type="dxa"/>
          </w:tcPr>
          <w:p w14:paraId="564114A2" w14:textId="77777777" w:rsidR="64A6B793" w:rsidRPr="00DE7D9F" w:rsidRDefault="00167B0C" w:rsidP="000D5DF5">
            <w:pPr>
              <w:ind w:left="-104"/>
              <w:jc w:val="center"/>
              <w:rPr>
                <w:rFonts w:ascii="Arial" w:eastAsia="Tahoma" w:hAnsi="Arial" w:cs="Arial"/>
                <w:sz w:val="24"/>
                <w:szCs w:val="24"/>
              </w:rPr>
            </w:pPr>
            <w:r w:rsidRPr="00DE7D9F">
              <w:rPr>
                <w:rFonts w:ascii="Arial" w:eastAsia="Tahoma" w:hAnsi="Arial" w:cs="Arial"/>
                <w:sz w:val="24"/>
                <w:szCs w:val="24"/>
              </w:rPr>
              <w:t>Must position where best connectivity exists</w:t>
            </w:r>
          </w:p>
        </w:tc>
      </w:tr>
      <w:tr w:rsidR="64A6B793" w:rsidRPr="00DE7D9F" w14:paraId="3C9B1162" w14:textId="77777777" w:rsidTr="000D40D6">
        <w:tc>
          <w:tcPr>
            <w:tcW w:w="2700" w:type="dxa"/>
          </w:tcPr>
          <w:p w14:paraId="2C26A1A1"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Night Operations</w:t>
            </w:r>
          </w:p>
        </w:tc>
        <w:tc>
          <w:tcPr>
            <w:tcW w:w="1440" w:type="dxa"/>
          </w:tcPr>
          <w:p w14:paraId="61136019"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3F5A8B47"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In Person</w:t>
            </w:r>
          </w:p>
        </w:tc>
        <w:tc>
          <w:tcPr>
            <w:tcW w:w="2880" w:type="dxa"/>
          </w:tcPr>
          <w:p w14:paraId="0F9E07BA" w14:textId="77777777" w:rsidR="64A6B793" w:rsidRPr="00DE7D9F" w:rsidRDefault="64A6B793" w:rsidP="000D5DF5">
            <w:pPr>
              <w:ind w:left="-104"/>
              <w:jc w:val="center"/>
              <w:rPr>
                <w:rFonts w:ascii="Arial" w:eastAsia="Tahoma" w:hAnsi="Arial" w:cs="Arial"/>
                <w:sz w:val="24"/>
                <w:szCs w:val="24"/>
              </w:rPr>
            </w:pPr>
          </w:p>
        </w:tc>
      </w:tr>
      <w:tr w:rsidR="64A6B793" w:rsidRPr="00DE7D9F" w14:paraId="0FAD6AEE" w14:textId="77777777" w:rsidTr="000D40D6">
        <w:tc>
          <w:tcPr>
            <w:tcW w:w="2700" w:type="dxa"/>
          </w:tcPr>
          <w:p w14:paraId="23F6B9E4"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Operations Brach Director</w:t>
            </w:r>
          </w:p>
        </w:tc>
        <w:tc>
          <w:tcPr>
            <w:tcW w:w="1440" w:type="dxa"/>
          </w:tcPr>
          <w:p w14:paraId="4B4618C6"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2</w:t>
            </w:r>
          </w:p>
        </w:tc>
        <w:tc>
          <w:tcPr>
            <w:tcW w:w="1530" w:type="dxa"/>
          </w:tcPr>
          <w:p w14:paraId="5B313F91"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In Person</w:t>
            </w:r>
          </w:p>
        </w:tc>
        <w:tc>
          <w:tcPr>
            <w:tcW w:w="2880" w:type="dxa"/>
          </w:tcPr>
          <w:p w14:paraId="0B607D23" w14:textId="77777777" w:rsidR="64A6B793" w:rsidRPr="00DE7D9F" w:rsidRDefault="00693225" w:rsidP="000D5DF5">
            <w:pPr>
              <w:ind w:left="-104"/>
              <w:jc w:val="center"/>
              <w:rPr>
                <w:rFonts w:ascii="Arial" w:eastAsia="Tahoma" w:hAnsi="Arial" w:cs="Arial"/>
                <w:sz w:val="24"/>
                <w:szCs w:val="24"/>
              </w:rPr>
            </w:pPr>
            <w:r w:rsidRPr="00DE7D9F">
              <w:rPr>
                <w:rFonts w:ascii="Arial" w:eastAsia="Tahoma" w:hAnsi="Arial" w:cs="Arial"/>
                <w:sz w:val="24"/>
                <w:szCs w:val="24"/>
              </w:rPr>
              <w:t>Will serve as a backup OSC2</w:t>
            </w:r>
          </w:p>
        </w:tc>
      </w:tr>
      <w:tr w:rsidR="64A6B793" w:rsidRPr="00DE7D9F" w14:paraId="00023FBA" w14:textId="77777777" w:rsidTr="000D40D6">
        <w:tc>
          <w:tcPr>
            <w:tcW w:w="2700" w:type="dxa"/>
          </w:tcPr>
          <w:p w14:paraId="0AEBDD51"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Division Supervisor</w:t>
            </w:r>
          </w:p>
        </w:tc>
        <w:tc>
          <w:tcPr>
            <w:tcW w:w="1440" w:type="dxa"/>
          </w:tcPr>
          <w:p w14:paraId="15963063"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4</w:t>
            </w:r>
          </w:p>
        </w:tc>
        <w:tc>
          <w:tcPr>
            <w:tcW w:w="1530" w:type="dxa"/>
          </w:tcPr>
          <w:p w14:paraId="3DCB1623"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In Person</w:t>
            </w:r>
          </w:p>
        </w:tc>
        <w:tc>
          <w:tcPr>
            <w:tcW w:w="2880" w:type="dxa"/>
          </w:tcPr>
          <w:p w14:paraId="331D2431" w14:textId="77777777" w:rsidR="64A6B793" w:rsidRPr="00DE7D9F" w:rsidRDefault="64A6B793" w:rsidP="000D5DF5">
            <w:pPr>
              <w:ind w:left="-104"/>
              <w:jc w:val="center"/>
              <w:rPr>
                <w:rFonts w:ascii="Arial" w:eastAsia="Tahoma" w:hAnsi="Arial" w:cs="Arial"/>
                <w:sz w:val="24"/>
                <w:szCs w:val="24"/>
              </w:rPr>
            </w:pPr>
          </w:p>
        </w:tc>
      </w:tr>
      <w:tr w:rsidR="64A6B793" w:rsidRPr="00DE7D9F" w14:paraId="4BAD27E3" w14:textId="77777777" w:rsidTr="000D40D6">
        <w:tc>
          <w:tcPr>
            <w:tcW w:w="2700" w:type="dxa"/>
          </w:tcPr>
          <w:p w14:paraId="71536077" w14:textId="77777777" w:rsidR="64A6B793" w:rsidRPr="00DE7D9F" w:rsidRDefault="64A6B793" w:rsidP="000D40D6">
            <w:pPr>
              <w:ind w:left="-15"/>
              <w:jc w:val="center"/>
              <w:rPr>
                <w:rFonts w:ascii="Arial" w:eastAsia="Tahoma" w:hAnsi="Arial" w:cs="Arial"/>
                <w:sz w:val="24"/>
                <w:szCs w:val="24"/>
              </w:rPr>
            </w:pPr>
            <w:r w:rsidRPr="00DE7D9F">
              <w:rPr>
                <w:rFonts w:ascii="Arial" w:eastAsia="Tahoma" w:hAnsi="Arial" w:cs="Arial"/>
                <w:sz w:val="24"/>
                <w:szCs w:val="24"/>
              </w:rPr>
              <w:t>Air Operations Branch Director</w:t>
            </w:r>
          </w:p>
        </w:tc>
        <w:tc>
          <w:tcPr>
            <w:tcW w:w="1440" w:type="dxa"/>
          </w:tcPr>
          <w:p w14:paraId="26A8A148"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2E4005B9" w14:textId="77777777" w:rsidR="64A6B793" w:rsidRPr="00DE7D9F" w:rsidRDefault="00BF28E6" w:rsidP="000D40D6">
            <w:pPr>
              <w:ind w:left="-104"/>
              <w:jc w:val="center"/>
              <w:rPr>
                <w:rFonts w:ascii="Arial" w:eastAsia="Tahoma" w:hAnsi="Arial" w:cs="Arial"/>
                <w:sz w:val="24"/>
                <w:szCs w:val="24"/>
              </w:rPr>
            </w:pPr>
            <w:r w:rsidRPr="00DE7D9F">
              <w:rPr>
                <w:rFonts w:ascii="Arial" w:eastAsia="Tahoma" w:hAnsi="Arial" w:cs="Arial"/>
                <w:sz w:val="24"/>
                <w:szCs w:val="24"/>
              </w:rPr>
              <w:t>In Person</w:t>
            </w:r>
          </w:p>
        </w:tc>
        <w:tc>
          <w:tcPr>
            <w:tcW w:w="2880" w:type="dxa"/>
          </w:tcPr>
          <w:p w14:paraId="69285762" w14:textId="77777777" w:rsidR="64A6B793" w:rsidRPr="00DE7D9F" w:rsidRDefault="64A6B793" w:rsidP="000D5DF5">
            <w:pPr>
              <w:ind w:left="-104"/>
              <w:jc w:val="center"/>
              <w:rPr>
                <w:rFonts w:ascii="Arial" w:eastAsia="Tahoma" w:hAnsi="Arial" w:cs="Arial"/>
                <w:sz w:val="24"/>
                <w:szCs w:val="24"/>
              </w:rPr>
            </w:pPr>
          </w:p>
        </w:tc>
      </w:tr>
      <w:tr w:rsidR="64A6B793" w:rsidRPr="00DE7D9F" w14:paraId="0B97B352" w14:textId="77777777" w:rsidTr="000D40D6">
        <w:tc>
          <w:tcPr>
            <w:tcW w:w="2700" w:type="dxa"/>
          </w:tcPr>
          <w:p w14:paraId="4CE00EC6" w14:textId="77777777" w:rsidR="64A6B793" w:rsidRPr="00DE7D9F" w:rsidRDefault="64A6B793" w:rsidP="000D40D6">
            <w:pPr>
              <w:ind w:left="720" w:hanging="360"/>
              <w:rPr>
                <w:rFonts w:ascii="Arial" w:eastAsia="Tahoma" w:hAnsi="Arial" w:cs="Arial"/>
                <w:sz w:val="24"/>
                <w:szCs w:val="24"/>
              </w:rPr>
            </w:pPr>
            <w:r w:rsidRPr="00DE7D9F">
              <w:rPr>
                <w:rFonts w:ascii="Arial" w:eastAsia="Tahoma" w:hAnsi="Arial" w:cs="Arial"/>
                <w:sz w:val="24"/>
                <w:szCs w:val="24"/>
              </w:rPr>
              <w:t>Air Support Group Supervisor</w:t>
            </w:r>
          </w:p>
        </w:tc>
        <w:tc>
          <w:tcPr>
            <w:tcW w:w="1440" w:type="dxa"/>
          </w:tcPr>
          <w:p w14:paraId="4AA39D91"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01E0A323" w14:textId="77777777" w:rsidR="64A6B793" w:rsidRPr="00DE7D9F" w:rsidRDefault="64A6B793" w:rsidP="000D40D6">
            <w:pPr>
              <w:ind w:left="-104"/>
              <w:jc w:val="center"/>
              <w:rPr>
                <w:rFonts w:ascii="Arial" w:eastAsia="Tahoma" w:hAnsi="Arial" w:cs="Arial"/>
                <w:sz w:val="24"/>
                <w:szCs w:val="24"/>
              </w:rPr>
            </w:pPr>
            <w:r w:rsidRPr="00DE7D9F">
              <w:rPr>
                <w:rFonts w:ascii="Arial" w:eastAsia="Tahoma" w:hAnsi="Arial" w:cs="Arial"/>
                <w:sz w:val="24"/>
                <w:szCs w:val="24"/>
              </w:rPr>
              <w:t>Remote</w:t>
            </w:r>
          </w:p>
        </w:tc>
        <w:tc>
          <w:tcPr>
            <w:tcW w:w="2880" w:type="dxa"/>
          </w:tcPr>
          <w:p w14:paraId="21DF38ED" w14:textId="77777777" w:rsidR="64A6B793" w:rsidRPr="00DE7D9F" w:rsidRDefault="64A6B793" w:rsidP="000D5DF5">
            <w:pPr>
              <w:ind w:left="-104"/>
              <w:jc w:val="center"/>
              <w:rPr>
                <w:rFonts w:ascii="Arial" w:eastAsia="Tahoma" w:hAnsi="Arial" w:cs="Arial"/>
                <w:sz w:val="24"/>
                <w:szCs w:val="24"/>
              </w:rPr>
            </w:pPr>
          </w:p>
        </w:tc>
      </w:tr>
      <w:tr w:rsidR="00053CB0" w:rsidRPr="00DE7D9F" w14:paraId="2872C4C0" w14:textId="77777777" w:rsidTr="00E17D72">
        <w:tc>
          <w:tcPr>
            <w:tcW w:w="2700" w:type="dxa"/>
          </w:tcPr>
          <w:p w14:paraId="55C70563" w14:textId="77777777" w:rsidR="00053CB0" w:rsidRPr="00DE7D9F" w:rsidRDefault="00053CB0" w:rsidP="00E17D72">
            <w:pPr>
              <w:ind w:left="-15"/>
              <w:jc w:val="center"/>
              <w:rPr>
                <w:rFonts w:ascii="Arial" w:eastAsia="Tahoma" w:hAnsi="Arial" w:cs="Arial"/>
                <w:sz w:val="24"/>
                <w:szCs w:val="24"/>
              </w:rPr>
            </w:pPr>
            <w:r w:rsidRPr="00DE7D9F">
              <w:rPr>
                <w:rFonts w:ascii="Arial" w:eastAsia="Tahoma" w:hAnsi="Arial" w:cs="Arial"/>
                <w:sz w:val="24"/>
                <w:szCs w:val="24"/>
              </w:rPr>
              <w:t>Strategic Operations</w:t>
            </w:r>
          </w:p>
        </w:tc>
        <w:tc>
          <w:tcPr>
            <w:tcW w:w="1440" w:type="dxa"/>
          </w:tcPr>
          <w:p w14:paraId="4F26946F" w14:textId="77777777" w:rsidR="00053CB0" w:rsidRPr="00DE7D9F" w:rsidRDefault="00053CB0" w:rsidP="00E17D72">
            <w:pPr>
              <w:ind w:left="-104"/>
              <w:jc w:val="center"/>
              <w:rPr>
                <w:rFonts w:ascii="Arial" w:eastAsia="Tahoma" w:hAnsi="Arial" w:cs="Arial"/>
                <w:sz w:val="24"/>
                <w:szCs w:val="24"/>
              </w:rPr>
            </w:pPr>
            <w:r w:rsidRPr="00DE7D9F">
              <w:rPr>
                <w:rFonts w:ascii="Arial" w:eastAsia="Tahoma" w:hAnsi="Arial" w:cs="Arial"/>
                <w:sz w:val="24"/>
                <w:szCs w:val="24"/>
              </w:rPr>
              <w:t>1</w:t>
            </w:r>
          </w:p>
        </w:tc>
        <w:tc>
          <w:tcPr>
            <w:tcW w:w="1530" w:type="dxa"/>
          </w:tcPr>
          <w:p w14:paraId="16194EA1" w14:textId="77777777" w:rsidR="00053CB0" w:rsidRPr="00DE7D9F" w:rsidRDefault="00053CB0" w:rsidP="00E17D72">
            <w:pPr>
              <w:ind w:left="-104"/>
              <w:jc w:val="center"/>
              <w:rPr>
                <w:rFonts w:ascii="Arial" w:eastAsia="Tahoma" w:hAnsi="Arial" w:cs="Arial"/>
                <w:sz w:val="24"/>
                <w:szCs w:val="24"/>
              </w:rPr>
            </w:pPr>
            <w:r w:rsidRPr="00DE7D9F">
              <w:rPr>
                <w:rFonts w:ascii="Arial" w:eastAsia="Tahoma" w:hAnsi="Arial" w:cs="Arial"/>
                <w:sz w:val="24"/>
                <w:szCs w:val="24"/>
              </w:rPr>
              <w:t>Remote, Virtual, In Person</w:t>
            </w:r>
          </w:p>
        </w:tc>
        <w:tc>
          <w:tcPr>
            <w:tcW w:w="2880" w:type="dxa"/>
          </w:tcPr>
          <w:p w14:paraId="63EA23F8" w14:textId="77777777" w:rsidR="00053CB0" w:rsidRPr="00DE7D9F" w:rsidRDefault="00053CB0" w:rsidP="00E17D72">
            <w:pPr>
              <w:ind w:left="-104"/>
              <w:jc w:val="center"/>
              <w:rPr>
                <w:rFonts w:ascii="Arial" w:eastAsia="Tahoma" w:hAnsi="Arial" w:cs="Arial"/>
                <w:sz w:val="24"/>
                <w:szCs w:val="24"/>
              </w:rPr>
            </w:pPr>
            <w:r w:rsidRPr="00DE7D9F">
              <w:rPr>
                <w:rFonts w:ascii="Arial" w:eastAsia="Tahoma" w:hAnsi="Arial" w:cs="Arial"/>
                <w:sz w:val="24"/>
                <w:szCs w:val="24"/>
              </w:rPr>
              <w:t>If available</w:t>
            </w:r>
          </w:p>
        </w:tc>
      </w:tr>
    </w:tbl>
    <w:p w14:paraId="55F2C38E" w14:textId="77777777" w:rsidR="774E5840" w:rsidRPr="00DE7D9F" w:rsidRDefault="774E5840" w:rsidP="000D40D6">
      <w:pPr>
        <w:spacing w:after="0" w:line="240" w:lineRule="auto"/>
        <w:ind w:left="720" w:hanging="360"/>
        <w:rPr>
          <w:rFonts w:ascii="Arial" w:eastAsia="Tahoma" w:hAnsi="Arial" w:cs="Arial"/>
          <w:sz w:val="24"/>
          <w:szCs w:val="24"/>
        </w:rPr>
      </w:pPr>
      <w:r w:rsidRPr="00DE7D9F">
        <w:rPr>
          <w:rFonts w:ascii="Arial" w:eastAsia="Tahoma" w:hAnsi="Arial" w:cs="Arial"/>
          <w:sz w:val="24"/>
          <w:szCs w:val="24"/>
        </w:rPr>
        <w:t xml:space="preserve"> </w:t>
      </w:r>
    </w:p>
    <w:p w14:paraId="5D44F534" w14:textId="77777777" w:rsidR="64A6B793" w:rsidRPr="00DE7D9F" w:rsidRDefault="774E5840" w:rsidP="000D40D6">
      <w:pPr>
        <w:pStyle w:val="ListParagraph"/>
        <w:numPr>
          <w:ilvl w:val="0"/>
          <w:numId w:val="10"/>
        </w:numPr>
        <w:spacing w:after="0" w:line="240" w:lineRule="auto"/>
        <w:rPr>
          <w:rFonts w:ascii="Arial" w:hAnsi="Arial" w:cs="Arial"/>
          <w:b/>
          <w:bCs/>
          <w:sz w:val="24"/>
          <w:szCs w:val="24"/>
        </w:rPr>
      </w:pPr>
      <w:r w:rsidRPr="00DE7D9F">
        <w:rPr>
          <w:rFonts w:ascii="Arial" w:eastAsia="Tahoma" w:hAnsi="Arial" w:cs="Arial"/>
          <w:b/>
          <w:bCs/>
          <w:sz w:val="24"/>
          <w:szCs w:val="24"/>
        </w:rPr>
        <w:t>The immediate and anticipated logistical and technical support needs of each on-site and virtual resource in order to successfully accomplish their task.</w:t>
      </w:r>
    </w:p>
    <w:p w14:paraId="397FA4D5" w14:textId="58DF579F" w:rsidR="774E5840" w:rsidRPr="00A6444A" w:rsidRDefault="774E5840" w:rsidP="00CF31B9">
      <w:pPr>
        <w:pStyle w:val="ListParagraph"/>
        <w:spacing w:after="0" w:line="240" w:lineRule="auto"/>
        <w:rPr>
          <w:rFonts w:ascii="Arial" w:eastAsia="Tahoma" w:hAnsi="Arial" w:cs="Arial"/>
          <w:sz w:val="24"/>
          <w:szCs w:val="24"/>
        </w:rPr>
      </w:pPr>
      <w:r w:rsidRPr="00A6444A">
        <w:rPr>
          <w:rFonts w:ascii="Arial" w:eastAsia="Tahoma" w:hAnsi="Arial" w:cs="Arial"/>
          <w:sz w:val="24"/>
          <w:szCs w:val="24"/>
        </w:rPr>
        <w:t xml:space="preserve">Plum </w:t>
      </w:r>
      <w:r w:rsidR="006C695D">
        <w:rPr>
          <w:rFonts w:ascii="Arial" w:eastAsia="Tahoma" w:hAnsi="Arial" w:cs="Arial"/>
          <w:sz w:val="24"/>
          <w:szCs w:val="24"/>
        </w:rPr>
        <w:t>C</w:t>
      </w:r>
      <w:r w:rsidRPr="00A6444A">
        <w:rPr>
          <w:rFonts w:ascii="Arial" w:eastAsia="Tahoma" w:hAnsi="Arial" w:cs="Arial"/>
          <w:sz w:val="24"/>
          <w:szCs w:val="24"/>
        </w:rPr>
        <w:t>ase</w:t>
      </w:r>
      <w:r w:rsidR="00F31E8C" w:rsidRPr="00A6444A">
        <w:rPr>
          <w:rFonts w:ascii="Arial" w:eastAsia="Tahoma" w:hAnsi="Arial" w:cs="Arial"/>
          <w:sz w:val="24"/>
          <w:szCs w:val="24"/>
        </w:rPr>
        <w:t xml:space="preserve"> like devises</w:t>
      </w:r>
      <w:r w:rsidRPr="00A6444A">
        <w:rPr>
          <w:rFonts w:ascii="Arial" w:eastAsia="Tahoma" w:hAnsi="Arial" w:cs="Arial"/>
          <w:sz w:val="24"/>
          <w:szCs w:val="24"/>
        </w:rPr>
        <w:t xml:space="preserve"> </w:t>
      </w:r>
      <w:r w:rsidR="00A61470" w:rsidRPr="00A6444A">
        <w:rPr>
          <w:rFonts w:ascii="Arial" w:eastAsia="Tahoma" w:hAnsi="Arial" w:cs="Arial"/>
          <w:sz w:val="24"/>
          <w:szCs w:val="24"/>
        </w:rPr>
        <w:t xml:space="preserve">or mesh networks </w:t>
      </w:r>
      <w:r w:rsidRPr="00A6444A">
        <w:rPr>
          <w:rFonts w:ascii="Arial" w:eastAsia="Tahoma" w:hAnsi="Arial" w:cs="Arial"/>
          <w:sz w:val="24"/>
          <w:szCs w:val="24"/>
        </w:rPr>
        <w:t xml:space="preserve">on </w:t>
      </w:r>
      <w:r w:rsidR="00FA5BFB" w:rsidRPr="00A6444A">
        <w:rPr>
          <w:rFonts w:ascii="Arial" w:eastAsia="Tahoma" w:hAnsi="Arial" w:cs="Arial"/>
          <w:sz w:val="24"/>
          <w:szCs w:val="24"/>
        </w:rPr>
        <w:t>Branches/</w:t>
      </w:r>
      <w:r w:rsidRPr="00A6444A">
        <w:rPr>
          <w:rFonts w:ascii="Arial" w:eastAsia="Tahoma" w:hAnsi="Arial" w:cs="Arial"/>
          <w:sz w:val="24"/>
          <w:szCs w:val="24"/>
        </w:rPr>
        <w:t>Divisions</w:t>
      </w:r>
      <w:r w:rsidR="00BB38C7" w:rsidRPr="00A6444A">
        <w:rPr>
          <w:rFonts w:ascii="Arial" w:eastAsia="Tahoma" w:hAnsi="Arial" w:cs="Arial"/>
          <w:sz w:val="24"/>
          <w:szCs w:val="24"/>
        </w:rPr>
        <w:t xml:space="preserve"> and </w:t>
      </w:r>
      <w:r w:rsidR="00F31E8C" w:rsidRPr="00A6444A">
        <w:rPr>
          <w:rFonts w:ascii="Arial" w:eastAsia="Tahoma" w:hAnsi="Arial" w:cs="Arial"/>
          <w:sz w:val="24"/>
          <w:szCs w:val="24"/>
        </w:rPr>
        <w:t>remote</w:t>
      </w:r>
      <w:r w:rsidR="000F0C7F" w:rsidRPr="00A6444A">
        <w:rPr>
          <w:rFonts w:ascii="Arial" w:eastAsia="Tahoma" w:hAnsi="Arial" w:cs="Arial"/>
          <w:sz w:val="24"/>
          <w:szCs w:val="24"/>
        </w:rPr>
        <w:t xml:space="preserve"> Air Ops locations</w:t>
      </w:r>
      <w:r w:rsidRPr="00A6444A">
        <w:rPr>
          <w:rFonts w:ascii="Arial" w:eastAsia="Tahoma" w:hAnsi="Arial" w:cs="Arial"/>
          <w:sz w:val="24"/>
          <w:szCs w:val="24"/>
        </w:rPr>
        <w:t xml:space="preserve"> to support virtual briefings, share intelligence, and complete required documents such as CTRs, 214, etc.</w:t>
      </w:r>
      <w:r w:rsidR="00CF31B9" w:rsidRPr="00A6444A">
        <w:rPr>
          <w:rFonts w:ascii="Arial" w:eastAsia="Tahoma" w:hAnsi="Arial" w:cs="Arial"/>
          <w:sz w:val="24"/>
          <w:szCs w:val="24"/>
        </w:rPr>
        <w:t xml:space="preserve"> </w:t>
      </w:r>
      <w:r w:rsidRPr="00A6444A">
        <w:rPr>
          <w:rFonts w:ascii="Arial" w:eastAsia="Tahoma" w:hAnsi="Arial" w:cs="Arial"/>
          <w:sz w:val="24"/>
          <w:szCs w:val="24"/>
        </w:rPr>
        <w:t>Increased reliance on AGOL, ARC Collector for mapping purposes. Operations overhead will all have to be familiar with AGOL</w:t>
      </w:r>
      <w:r w:rsidR="006C695D">
        <w:rPr>
          <w:rFonts w:ascii="Arial" w:eastAsia="Tahoma" w:hAnsi="Arial" w:cs="Arial"/>
          <w:sz w:val="24"/>
          <w:szCs w:val="24"/>
        </w:rPr>
        <w:t>.</w:t>
      </w:r>
      <w:r w:rsidR="00CF31B9" w:rsidRPr="00A6444A">
        <w:rPr>
          <w:rFonts w:ascii="Arial" w:eastAsia="Tahoma" w:hAnsi="Arial" w:cs="Arial"/>
          <w:sz w:val="24"/>
          <w:szCs w:val="24"/>
        </w:rPr>
        <w:t xml:space="preserve"> </w:t>
      </w:r>
      <w:r w:rsidRPr="00A6444A">
        <w:rPr>
          <w:rFonts w:ascii="Arial" w:eastAsia="Tahoma" w:hAnsi="Arial" w:cs="Arial"/>
          <w:sz w:val="24"/>
          <w:szCs w:val="24"/>
        </w:rPr>
        <w:t>Increased restrooms on Divisions to facilitate social distancing</w:t>
      </w:r>
      <w:r w:rsidR="00CF31B9" w:rsidRPr="00A6444A">
        <w:rPr>
          <w:rFonts w:ascii="Arial" w:eastAsia="Tahoma" w:hAnsi="Arial" w:cs="Arial"/>
          <w:sz w:val="24"/>
          <w:szCs w:val="24"/>
        </w:rPr>
        <w:t xml:space="preserve">. </w:t>
      </w:r>
      <w:r w:rsidRPr="00A6444A">
        <w:rPr>
          <w:rFonts w:ascii="Arial" w:eastAsia="Tahoma" w:hAnsi="Arial" w:cs="Arial"/>
          <w:sz w:val="24"/>
          <w:szCs w:val="24"/>
        </w:rPr>
        <w:t>Increased reliance on supply to bring needed items to the line and left at designated drop points.</w:t>
      </w:r>
      <w:r w:rsidR="00F31E8C" w:rsidRPr="00A6444A">
        <w:rPr>
          <w:rFonts w:ascii="Arial" w:eastAsia="Tahoma" w:hAnsi="Arial" w:cs="Arial"/>
          <w:sz w:val="24"/>
          <w:szCs w:val="24"/>
        </w:rPr>
        <w:t xml:space="preserve"> With a possible increased use of drones for mapping, infrared detection and firing operations.</w:t>
      </w:r>
    </w:p>
    <w:p w14:paraId="70E34A28" w14:textId="77777777" w:rsidR="00CF31B9" w:rsidRPr="00A6444A" w:rsidRDefault="00CF31B9" w:rsidP="00CF31B9">
      <w:pPr>
        <w:pStyle w:val="ListParagraph"/>
        <w:spacing w:after="0" w:line="240" w:lineRule="auto"/>
        <w:rPr>
          <w:rFonts w:ascii="Arial" w:hAnsi="Arial" w:cs="Arial"/>
          <w:sz w:val="24"/>
          <w:szCs w:val="24"/>
        </w:rPr>
      </w:pPr>
    </w:p>
    <w:p w14:paraId="5AA0C502" w14:textId="4E9115B0" w:rsidR="774E5840" w:rsidRPr="00A6444A" w:rsidRDefault="774E5840" w:rsidP="000D40D6">
      <w:pPr>
        <w:spacing w:after="0" w:line="240" w:lineRule="auto"/>
        <w:ind w:left="720" w:hanging="360"/>
        <w:rPr>
          <w:rFonts w:ascii="Arial" w:eastAsia="Tahoma" w:hAnsi="Arial" w:cs="Arial"/>
          <w:b/>
          <w:bCs/>
          <w:sz w:val="24"/>
          <w:szCs w:val="24"/>
        </w:rPr>
      </w:pPr>
      <w:r w:rsidRPr="00A6444A">
        <w:rPr>
          <w:rFonts w:ascii="Arial" w:eastAsia="Tahoma" w:hAnsi="Arial" w:cs="Arial"/>
          <w:b/>
          <w:bCs/>
          <w:sz w:val="24"/>
          <w:szCs w:val="24"/>
        </w:rPr>
        <w:t xml:space="preserve">3. </w:t>
      </w:r>
      <w:r w:rsidR="007C2490" w:rsidRPr="00A6444A">
        <w:rPr>
          <w:rFonts w:ascii="Arial" w:hAnsi="Arial" w:cs="Arial"/>
          <w:b/>
          <w:bCs/>
          <w:sz w:val="24"/>
          <w:szCs w:val="24"/>
        </w:rPr>
        <w:t xml:space="preserve">Identify mitigation measures, beyond Area Command Wildland Fire Response Plan for the </w:t>
      </w:r>
      <w:r w:rsidR="00A060E3">
        <w:rPr>
          <w:rFonts w:ascii="Arial" w:hAnsi="Arial" w:cs="Arial"/>
          <w:b/>
          <w:bCs/>
          <w:sz w:val="24"/>
          <w:szCs w:val="24"/>
        </w:rPr>
        <w:t>COVID-19</w:t>
      </w:r>
      <w:r w:rsidR="007C2490" w:rsidRPr="00A6444A">
        <w:rPr>
          <w:rFonts w:ascii="Arial" w:hAnsi="Arial" w:cs="Arial"/>
          <w:b/>
          <w:bCs/>
          <w:sz w:val="24"/>
          <w:szCs w:val="24"/>
        </w:rPr>
        <w:t xml:space="preserve"> Pandemic</w:t>
      </w:r>
      <w:r w:rsidRPr="00A6444A">
        <w:rPr>
          <w:rFonts w:ascii="Arial" w:eastAsia="Tahoma" w:hAnsi="Arial" w:cs="Arial"/>
          <w:b/>
          <w:bCs/>
          <w:sz w:val="24"/>
          <w:szCs w:val="24"/>
        </w:rPr>
        <w:t>.</w:t>
      </w:r>
    </w:p>
    <w:p w14:paraId="64B2CDE4" w14:textId="56E73AEB" w:rsidR="007F0641" w:rsidRPr="00DE7D9F" w:rsidRDefault="774E5840" w:rsidP="00DE7D9F">
      <w:pPr>
        <w:pStyle w:val="ListParagraph"/>
        <w:spacing w:after="0" w:line="240" w:lineRule="auto"/>
        <w:rPr>
          <w:rFonts w:ascii="Arial" w:eastAsia="Tahoma" w:hAnsi="Arial" w:cs="Arial"/>
          <w:sz w:val="24"/>
          <w:szCs w:val="24"/>
        </w:rPr>
      </w:pPr>
      <w:r w:rsidRPr="00A6444A">
        <w:rPr>
          <w:rFonts w:ascii="Arial" w:eastAsia="Tahoma" w:hAnsi="Arial" w:cs="Arial"/>
          <w:sz w:val="24"/>
          <w:szCs w:val="24"/>
        </w:rPr>
        <w:t xml:space="preserve">Module concept will be utilized extensively. Social distancing between resources inside of a Division on the ground as well as social distancing of all resources in a Division from other Divisions. </w:t>
      </w:r>
      <w:r w:rsidR="00F31E8C" w:rsidRPr="00A6444A">
        <w:rPr>
          <w:rFonts w:ascii="Arial" w:eastAsia="Tahoma" w:hAnsi="Arial" w:cs="Arial"/>
          <w:sz w:val="24"/>
          <w:szCs w:val="24"/>
        </w:rPr>
        <w:t xml:space="preserve">Will consider the use </w:t>
      </w:r>
      <w:r w:rsidR="00747249" w:rsidRPr="00A6444A">
        <w:rPr>
          <w:rFonts w:ascii="Arial" w:eastAsia="Tahoma" w:hAnsi="Arial" w:cs="Arial"/>
          <w:sz w:val="24"/>
          <w:szCs w:val="24"/>
        </w:rPr>
        <w:t xml:space="preserve">of </w:t>
      </w:r>
      <w:r w:rsidR="00490A26" w:rsidRPr="00A6444A">
        <w:rPr>
          <w:rFonts w:ascii="Arial" w:eastAsia="Tahoma" w:hAnsi="Arial" w:cs="Arial"/>
          <w:sz w:val="24"/>
          <w:szCs w:val="24"/>
        </w:rPr>
        <w:t>24-hour</w:t>
      </w:r>
      <w:r w:rsidR="00747249" w:rsidRPr="00A6444A">
        <w:rPr>
          <w:rFonts w:ascii="Arial" w:eastAsia="Tahoma" w:hAnsi="Arial" w:cs="Arial"/>
          <w:sz w:val="24"/>
          <w:szCs w:val="24"/>
        </w:rPr>
        <w:t xml:space="preserve"> shift</w:t>
      </w:r>
      <w:r w:rsidR="00F31E8C" w:rsidRPr="00A6444A">
        <w:rPr>
          <w:rFonts w:ascii="Arial" w:eastAsia="Tahoma" w:hAnsi="Arial" w:cs="Arial"/>
          <w:sz w:val="24"/>
          <w:szCs w:val="24"/>
        </w:rPr>
        <w:t>s</w:t>
      </w:r>
      <w:r w:rsidR="00747249" w:rsidRPr="00A6444A">
        <w:rPr>
          <w:rFonts w:ascii="Arial" w:eastAsia="Tahoma" w:hAnsi="Arial" w:cs="Arial"/>
          <w:sz w:val="24"/>
          <w:szCs w:val="24"/>
        </w:rPr>
        <w:t xml:space="preserve"> </w:t>
      </w:r>
      <w:r w:rsidR="002E2CE1" w:rsidRPr="00A6444A">
        <w:rPr>
          <w:rFonts w:ascii="Arial" w:eastAsia="Tahoma" w:hAnsi="Arial" w:cs="Arial"/>
          <w:sz w:val="24"/>
          <w:szCs w:val="24"/>
        </w:rPr>
        <w:t>to reduce the interaction during shift changes</w:t>
      </w:r>
      <w:r w:rsidR="00394FB4" w:rsidRPr="00A6444A">
        <w:rPr>
          <w:rFonts w:ascii="Arial" w:eastAsia="Tahoma" w:hAnsi="Arial" w:cs="Arial"/>
          <w:sz w:val="24"/>
          <w:szCs w:val="24"/>
        </w:rPr>
        <w:t xml:space="preserve"> for operational personnel</w:t>
      </w:r>
      <w:r w:rsidR="00490A26" w:rsidRPr="00A6444A">
        <w:rPr>
          <w:rFonts w:ascii="Arial" w:eastAsia="Tahoma" w:hAnsi="Arial" w:cs="Arial"/>
          <w:sz w:val="24"/>
          <w:szCs w:val="24"/>
        </w:rPr>
        <w:t xml:space="preserve">. </w:t>
      </w:r>
      <w:r w:rsidRPr="00A6444A">
        <w:rPr>
          <w:rFonts w:ascii="Arial" w:eastAsia="Tahoma" w:hAnsi="Arial" w:cs="Arial"/>
          <w:sz w:val="24"/>
          <w:szCs w:val="24"/>
        </w:rPr>
        <w:t>Use of spike camps</w:t>
      </w:r>
      <w:r w:rsidR="00EA7AA3" w:rsidRPr="00A6444A">
        <w:rPr>
          <w:rFonts w:ascii="Arial" w:eastAsia="Tahoma" w:hAnsi="Arial" w:cs="Arial"/>
          <w:sz w:val="24"/>
          <w:szCs w:val="24"/>
        </w:rPr>
        <w:t xml:space="preserve"> and other fixed facilities</w:t>
      </w:r>
      <w:r w:rsidRPr="00A6444A">
        <w:rPr>
          <w:rFonts w:ascii="Arial" w:eastAsia="Tahoma" w:hAnsi="Arial" w:cs="Arial"/>
          <w:sz w:val="24"/>
          <w:szCs w:val="24"/>
        </w:rPr>
        <w:t xml:space="preserve"> to house all division resources</w:t>
      </w:r>
      <w:r w:rsidR="00CF31B9" w:rsidRPr="00A6444A">
        <w:rPr>
          <w:rFonts w:ascii="Arial" w:eastAsia="Tahoma" w:hAnsi="Arial" w:cs="Arial"/>
          <w:sz w:val="24"/>
          <w:szCs w:val="24"/>
        </w:rPr>
        <w:t xml:space="preserve">. </w:t>
      </w:r>
      <w:r w:rsidRPr="00A6444A">
        <w:rPr>
          <w:rFonts w:ascii="Arial" w:eastAsia="Tahoma" w:hAnsi="Arial" w:cs="Arial"/>
          <w:sz w:val="24"/>
          <w:szCs w:val="24"/>
        </w:rPr>
        <w:t xml:space="preserve">Use of virtual briefings. Resources do not come to main camp for </w:t>
      </w:r>
      <w:r w:rsidR="007E7254" w:rsidRPr="00A6444A">
        <w:rPr>
          <w:rFonts w:ascii="Arial" w:eastAsia="Tahoma" w:hAnsi="Arial" w:cs="Arial"/>
          <w:sz w:val="24"/>
          <w:szCs w:val="24"/>
        </w:rPr>
        <w:t>traditional</w:t>
      </w:r>
      <w:r w:rsidRPr="00A6444A">
        <w:rPr>
          <w:rFonts w:ascii="Arial" w:eastAsia="Tahoma" w:hAnsi="Arial" w:cs="Arial"/>
          <w:sz w:val="24"/>
          <w:szCs w:val="24"/>
        </w:rPr>
        <w:t xml:space="preserve"> purpose</w:t>
      </w:r>
      <w:r w:rsidR="00F31E8C" w:rsidRPr="00A6444A">
        <w:rPr>
          <w:rFonts w:ascii="Arial" w:eastAsia="Tahoma" w:hAnsi="Arial" w:cs="Arial"/>
          <w:sz w:val="24"/>
          <w:szCs w:val="24"/>
        </w:rPr>
        <w:t>s</w:t>
      </w:r>
      <w:r w:rsidRPr="00A6444A">
        <w:rPr>
          <w:rFonts w:ascii="Arial" w:eastAsia="Tahoma" w:hAnsi="Arial" w:cs="Arial"/>
          <w:sz w:val="24"/>
          <w:szCs w:val="24"/>
        </w:rPr>
        <w:t>.</w:t>
      </w:r>
      <w:r w:rsidR="00CF31B9" w:rsidRPr="00A6444A">
        <w:rPr>
          <w:rFonts w:ascii="Arial" w:eastAsia="Tahoma" w:hAnsi="Arial" w:cs="Arial"/>
          <w:sz w:val="24"/>
          <w:szCs w:val="24"/>
        </w:rPr>
        <w:t xml:space="preserve"> </w:t>
      </w:r>
      <w:r w:rsidRPr="00A6444A">
        <w:rPr>
          <w:rFonts w:ascii="Arial" w:eastAsia="Tahoma" w:hAnsi="Arial" w:cs="Arial"/>
          <w:sz w:val="24"/>
          <w:szCs w:val="24"/>
        </w:rPr>
        <w:t xml:space="preserve">Use of Plum </w:t>
      </w:r>
      <w:r w:rsidR="006C695D">
        <w:rPr>
          <w:rFonts w:ascii="Arial" w:eastAsia="Tahoma" w:hAnsi="Arial" w:cs="Arial"/>
          <w:sz w:val="24"/>
          <w:szCs w:val="24"/>
        </w:rPr>
        <w:t>C</w:t>
      </w:r>
      <w:r w:rsidRPr="00A6444A">
        <w:rPr>
          <w:rFonts w:ascii="Arial" w:eastAsia="Tahoma" w:hAnsi="Arial" w:cs="Arial"/>
          <w:sz w:val="24"/>
          <w:szCs w:val="24"/>
        </w:rPr>
        <w:t>ase</w:t>
      </w:r>
      <w:r w:rsidR="00F31E8C" w:rsidRPr="00A6444A">
        <w:rPr>
          <w:rFonts w:ascii="Arial" w:eastAsia="Tahoma" w:hAnsi="Arial" w:cs="Arial"/>
          <w:sz w:val="24"/>
          <w:szCs w:val="24"/>
        </w:rPr>
        <w:t xml:space="preserve"> like devices</w:t>
      </w:r>
      <w:r w:rsidR="007E7254" w:rsidRPr="00A6444A">
        <w:rPr>
          <w:rFonts w:ascii="Arial" w:eastAsia="Tahoma" w:hAnsi="Arial" w:cs="Arial"/>
          <w:sz w:val="24"/>
          <w:szCs w:val="24"/>
        </w:rPr>
        <w:t>, mesh networks,</w:t>
      </w:r>
      <w:r w:rsidR="004D4C30" w:rsidRPr="00A6444A">
        <w:rPr>
          <w:rFonts w:ascii="Arial" w:eastAsia="Tahoma" w:hAnsi="Arial" w:cs="Arial"/>
          <w:sz w:val="24"/>
          <w:szCs w:val="24"/>
        </w:rPr>
        <w:t xml:space="preserve"> and</w:t>
      </w:r>
      <w:r w:rsidRPr="00A6444A">
        <w:rPr>
          <w:rFonts w:ascii="Arial" w:eastAsia="Tahoma" w:hAnsi="Arial" w:cs="Arial"/>
          <w:sz w:val="24"/>
          <w:szCs w:val="24"/>
        </w:rPr>
        <w:t xml:space="preserve"> </w:t>
      </w:r>
      <w:r w:rsidR="00CF31B9" w:rsidRPr="00A6444A">
        <w:rPr>
          <w:rFonts w:ascii="Arial" w:eastAsia="Tahoma" w:hAnsi="Arial" w:cs="Arial"/>
          <w:sz w:val="24"/>
          <w:szCs w:val="24"/>
        </w:rPr>
        <w:t>Wi-Fi</w:t>
      </w:r>
      <w:r w:rsidRPr="00A6444A">
        <w:rPr>
          <w:rFonts w:ascii="Arial" w:eastAsia="Tahoma" w:hAnsi="Arial" w:cs="Arial"/>
          <w:sz w:val="24"/>
          <w:szCs w:val="24"/>
        </w:rPr>
        <w:t>/phone boosters on Divisions to feed intel/briefings/documents to and from line resources</w:t>
      </w:r>
      <w:r w:rsidR="00DA685B" w:rsidRPr="00A6444A">
        <w:rPr>
          <w:rFonts w:ascii="Arial" w:eastAsia="Tahoma" w:hAnsi="Arial" w:cs="Arial"/>
          <w:sz w:val="24"/>
          <w:szCs w:val="24"/>
        </w:rPr>
        <w:t>.</w:t>
      </w:r>
      <w:r w:rsidR="00E52D13" w:rsidRPr="00A6444A">
        <w:rPr>
          <w:rFonts w:ascii="Arial" w:eastAsia="Tahoma" w:hAnsi="Arial" w:cs="Arial"/>
          <w:sz w:val="24"/>
          <w:szCs w:val="24"/>
        </w:rPr>
        <w:t xml:space="preserve"> In support of following the briefing</w:t>
      </w:r>
      <w:r w:rsidR="00F31E8C" w:rsidRPr="00A6444A">
        <w:rPr>
          <w:rFonts w:ascii="Arial" w:eastAsia="Tahoma" w:hAnsi="Arial" w:cs="Arial"/>
          <w:sz w:val="24"/>
          <w:szCs w:val="24"/>
        </w:rPr>
        <w:t>s</w:t>
      </w:r>
      <w:r w:rsidR="007E6A54" w:rsidRPr="00A6444A">
        <w:rPr>
          <w:rFonts w:ascii="Arial" w:eastAsia="Tahoma" w:hAnsi="Arial" w:cs="Arial"/>
          <w:sz w:val="24"/>
          <w:szCs w:val="24"/>
        </w:rPr>
        <w:t>,</w:t>
      </w:r>
      <w:r w:rsidR="00E52D13" w:rsidRPr="00A6444A">
        <w:rPr>
          <w:rFonts w:ascii="Arial" w:eastAsia="Tahoma" w:hAnsi="Arial" w:cs="Arial"/>
          <w:sz w:val="24"/>
          <w:szCs w:val="24"/>
        </w:rPr>
        <w:t xml:space="preserve"> each </w:t>
      </w:r>
      <w:r w:rsidR="00F31E8C" w:rsidRPr="00A6444A">
        <w:rPr>
          <w:rFonts w:ascii="Arial" w:eastAsia="Tahoma" w:hAnsi="Arial" w:cs="Arial"/>
          <w:sz w:val="24"/>
          <w:szCs w:val="24"/>
        </w:rPr>
        <w:t>presenter</w:t>
      </w:r>
      <w:r w:rsidR="00E52D13" w:rsidRPr="00A6444A">
        <w:rPr>
          <w:rFonts w:ascii="Arial" w:eastAsia="Tahoma" w:hAnsi="Arial" w:cs="Arial"/>
          <w:sz w:val="24"/>
          <w:szCs w:val="24"/>
        </w:rPr>
        <w:t xml:space="preserve"> </w:t>
      </w:r>
      <w:r w:rsidR="00F31E8C" w:rsidRPr="00A6444A">
        <w:rPr>
          <w:rFonts w:ascii="Arial" w:eastAsia="Tahoma" w:hAnsi="Arial" w:cs="Arial"/>
          <w:sz w:val="24"/>
          <w:szCs w:val="24"/>
        </w:rPr>
        <w:t>may</w:t>
      </w:r>
      <w:r w:rsidR="00E52D13" w:rsidRPr="00A6444A">
        <w:rPr>
          <w:rFonts w:ascii="Arial" w:eastAsia="Tahoma" w:hAnsi="Arial" w:cs="Arial"/>
          <w:sz w:val="24"/>
          <w:szCs w:val="24"/>
        </w:rPr>
        <w:t xml:space="preserve"> produce a written</w:t>
      </w:r>
      <w:r w:rsidR="00E52D13" w:rsidRPr="00DE7D9F">
        <w:rPr>
          <w:rFonts w:ascii="Arial" w:eastAsia="Tahoma" w:hAnsi="Arial" w:cs="Arial"/>
          <w:sz w:val="24"/>
          <w:szCs w:val="24"/>
        </w:rPr>
        <w:t xml:space="preserve"> script to make the </w:t>
      </w:r>
      <w:r w:rsidR="00E52D13" w:rsidRPr="00DE7D9F">
        <w:rPr>
          <w:rFonts w:ascii="Arial" w:eastAsia="Tahoma" w:hAnsi="Arial" w:cs="Arial"/>
          <w:sz w:val="24"/>
          <w:szCs w:val="24"/>
        </w:rPr>
        <w:lastRenderedPageBreak/>
        <w:t>receiving of the message easier</w:t>
      </w:r>
      <w:r w:rsidR="007E6A54" w:rsidRPr="00DE7D9F">
        <w:rPr>
          <w:rFonts w:ascii="Arial" w:eastAsia="Tahoma" w:hAnsi="Arial" w:cs="Arial"/>
          <w:sz w:val="24"/>
          <w:szCs w:val="24"/>
        </w:rPr>
        <w:t xml:space="preserve"> and consistent</w:t>
      </w:r>
      <w:r w:rsidR="00E52D13" w:rsidRPr="00DE7D9F">
        <w:rPr>
          <w:rFonts w:ascii="Arial" w:eastAsia="Tahoma" w:hAnsi="Arial" w:cs="Arial"/>
          <w:sz w:val="24"/>
          <w:szCs w:val="24"/>
        </w:rPr>
        <w:t>.</w:t>
      </w:r>
      <w:r w:rsidR="007F0641" w:rsidRPr="00DE7D9F">
        <w:rPr>
          <w:rFonts w:ascii="Arial" w:eastAsia="Tahoma" w:hAnsi="Arial" w:cs="Arial"/>
          <w:sz w:val="24"/>
          <w:szCs w:val="24"/>
        </w:rPr>
        <w:t xml:space="preserve"> All Air Ops will follow the </w:t>
      </w:r>
      <w:r w:rsidR="00957849" w:rsidRPr="00DE7D9F">
        <w:rPr>
          <w:rFonts w:ascii="Arial" w:eastAsia="Tahoma" w:hAnsi="Arial" w:cs="Arial"/>
          <w:sz w:val="24"/>
          <w:szCs w:val="24"/>
        </w:rPr>
        <w:t>Standard for Aviation Operations in Response to the Coronavirus Disease.</w:t>
      </w:r>
    </w:p>
    <w:p w14:paraId="3A91A0CF" w14:textId="77777777" w:rsidR="00957849" w:rsidRPr="00DE7D9F" w:rsidRDefault="007F09EC" w:rsidP="00DE7D9F">
      <w:pPr>
        <w:pStyle w:val="ListParagraph"/>
        <w:spacing w:after="0" w:line="240" w:lineRule="auto"/>
        <w:rPr>
          <w:rFonts w:ascii="Arial" w:eastAsia="Tahoma" w:hAnsi="Arial" w:cs="Arial"/>
          <w:sz w:val="24"/>
          <w:szCs w:val="24"/>
        </w:rPr>
      </w:pPr>
      <w:hyperlink r:id="rId21" w:history="1">
        <w:r w:rsidR="005A0EEE" w:rsidRPr="00DE7D9F">
          <w:rPr>
            <w:rStyle w:val="Hyperlink"/>
            <w:rFonts w:ascii="Arial" w:eastAsia="Tahoma" w:hAnsi="Arial" w:cs="Arial"/>
            <w:sz w:val="24"/>
            <w:szCs w:val="24"/>
          </w:rPr>
          <w:t>https://www.nwcg.gov/committees/national-interagency-aviation-committee/niac-standards</w:t>
        </w:r>
      </w:hyperlink>
      <w:r w:rsidR="005A0EEE" w:rsidRPr="00DE7D9F">
        <w:rPr>
          <w:rFonts w:ascii="Arial" w:eastAsia="Tahoma" w:hAnsi="Arial" w:cs="Arial"/>
          <w:sz w:val="24"/>
          <w:szCs w:val="24"/>
        </w:rPr>
        <w:t xml:space="preserve"> </w:t>
      </w:r>
    </w:p>
    <w:p w14:paraId="7FD2FE23" w14:textId="77777777" w:rsidR="00DA685B" w:rsidRPr="00DE7D9F" w:rsidRDefault="00DA685B" w:rsidP="00DE7D9F">
      <w:pPr>
        <w:pStyle w:val="ListParagraph"/>
        <w:spacing w:after="0" w:line="240" w:lineRule="auto"/>
        <w:rPr>
          <w:rFonts w:ascii="Arial" w:hAnsi="Arial" w:cs="Arial"/>
          <w:sz w:val="24"/>
          <w:szCs w:val="24"/>
        </w:rPr>
      </w:pPr>
    </w:p>
    <w:p w14:paraId="5C6C75DB" w14:textId="77777777" w:rsidR="774E5840" w:rsidRPr="00DE7D9F" w:rsidRDefault="774E5840" w:rsidP="00DE7D9F">
      <w:pPr>
        <w:spacing w:after="0" w:line="240" w:lineRule="auto"/>
        <w:ind w:left="720" w:hanging="360"/>
        <w:rPr>
          <w:rFonts w:ascii="Arial" w:eastAsia="Tahoma" w:hAnsi="Arial" w:cs="Arial"/>
          <w:b/>
          <w:bCs/>
          <w:sz w:val="24"/>
          <w:szCs w:val="24"/>
        </w:rPr>
      </w:pPr>
      <w:r w:rsidRPr="00DE7D9F">
        <w:rPr>
          <w:rFonts w:ascii="Arial" w:eastAsia="Tahoma" w:hAnsi="Arial" w:cs="Arial"/>
          <w:b/>
          <w:bCs/>
          <w:sz w:val="24"/>
          <w:szCs w:val="24"/>
        </w:rPr>
        <w:t>4. The obstacles (process, technology or other limitations) that are unique to each section and/or IMT position and that may prevent successful completion of duties.</w:t>
      </w:r>
    </w:p>
    <w:p w14:paraId="47F23730" w14:textId="45DA6AFF" w:rsidR="64A6B793" w:rsidRPr="00DE7D9F" w:rsidRDefault="774E5840" w:rsidP="00DE7D9F">
      <w:pPr>
        <w:pStyle w:val="ListParagraph"/>
        <w:spacing w:after="0" w:line="240" w:lineRule="auto"/>
        <w:rPr>
          <w:rFonts w:ascii="Arial" w:hAnsi="Arial" w:cs="Arial"/>
          <w:b/>
          <w:bCs/>
          <w:sz w:val="28"/>
          <w:szCs w:val="28"/>
        </w:rPr>
      </w:pPr>
      <w:r w:rsidRPr="00DE7D9F">
        <w:rPr>
          <w:rFonts w:ascii="Arial" w:eastAsia="Tahoma" w:hAnsi="Arial" w:cs="Arial"/>
          <w:sz w:val="24"/>
          <w:szCs w:val="24"/>
        </w:rPr>
        <w:t>This will be a very difficult endeavor if we can’t bring technology/intranet to the fireline. Having Plum Case</w:t>
      </w:r>
      <w:r w:rsidR="00F31E8C">
        <w:rPr>
          <w:rFonts w:ascii="Arial" w:eastAsia="Tahoma" w:hAnsi="Arial" w:cs="Arial"/>
          <w:sz w:val="24"/>
          <w:szCs w:val="24"/>
        </w:rPr>
        <w:t xml:space="preserve"> </w:t>
      </w:r>
      <w:r w:rsidR="00F31E8C" w:rsidRPr="00A6444A">
        <w:rPr>
          <w:rFonts w:ascii="Arial" w:eastAsia="Tahoma" w:hAnsi="Arial" w:cs="Arial"/>
          <w:sz w:val="24"/>
          <w:szCs w:val="24"/>
        </w:rPr>
        <w:t>like devices</w:t>
      </w:r>
      <w:r w:rsidR="004D4C30" w:rsidRPr="00A6444A">
        <w:rPr>
          <w:rFonts w:ascii="Arial" w:eastAsia="Tahoma" w:hAnsi="Arial" w:cs="Arial"/>
          <w:sz w:val="24"/>
          <w:szCs w:val="24"/>
        </w:rPr>
        <w:t xml:space="preserve"> </w:t>
      </w:r>
      <w:r w:rsidR="004D4C30" w:rsidRPr="00DE7D9F">
        <w:rPr>
          <w:rFonts w:ascii="Arial" w:eastAsia="Tahoma" w:hAnsi="Arial" w:cs="Arial"/>
          <w:sz w:val="24"/>
          <w:szCs w:val="24"/>
        </w:rPr>
        <w:t>and m</w:t>
      </w:r>
      <w:r w:rsidRPr="00DE7D9F">
        <w:rPr>
          <w:rFonts w:ascii="Arial" w:eastAsia="Tahoma" w:hAnsi="Arial" w:cs="Arial"/>
          <w:sz w:val="24"/>
          <w:szCs w:val="24"/>
        </w:rPr>
        <w:t>esh networking not in place will result in a significant loss of efficiency.</w:t>
      </w:r>
      <w:r w:rsidR="00CF31B9" w:rsidRPr="00DE7D9F">
        <w:rPr>
          <w:rFonts w:ascii="Arial" w:eastAsia="Tahoma" w:hAnsi="Arial" w:cs="Arial"/>
          <w:sz w:val="24"/>
          <w:szCs w:val="24"/>
        </w:rPr>
        <w:t xml:space="preserve"> </w:t>
      </w:r>
      <w:r w:rsidRPr="00DE7D9F">
        <w:rPr>
          <w:rFonts w:ascii="Arial" w:eastAsia="Tahoma" w:hAnsi="Arial" w:cs="Arial"/>
          <w:sz w:val="24"/>
          <w:szCs w:val="24"/>
        </w:rPr>
        <w:t>Communications is usually one of our biggest challenges, we oftentimes f</w:t>
      </w:r>
      <w:r w:rsidR="009C27F4">
        <w:rPr>
          <w:rFonts w:ascii="Arial" w:eastAsia="Tahoma" w:hAnsi="Arial" w:cs="Arial"/>
          <w:sz w:val="24"/>
          <w:szCs w:val="24"/>
        </w:rPr>
        <w:t>a</w:t>
      </w:r>
      <w:r w:rsidRPr="00DE7D9F">
        <w:rPr>
          <w:rFonts w:ascii="Arial" w:eastAsia="Tahoma" w:hAnsi="Arial" w:cs="Arial"/>
          <w:sz w:val="24"/>
          <w:szCs w:val="24"/>
        </w:rPr>
        <w:t>ll back to face to face communications to be effective. As we bring social distancing to Operations communications will be more difficult than ever.</w:t>
      </w:r>
    </w:p>
    <w:p w14:paraId="3EB9D8D2" w14:textId="77777777" w:rsidR="003F4CFF" w:rsidRPr="00DE7D9F" w:rsidRDefault="003F4CFF" w:rsidP="00DE7D9F">
      <w:pPr>
        <w:spacing w:after="0" w:line="240" w:lineRule="auto"/>
        <w:rPr>
          <w:rFonts w:ascii="Arial" w:hAnsi="Arial" w:cs="Arial"/>
          <w:b/>
          <w:sz w:val="24"/>
          <w:szCs w:val="24"/>
          <w:u w:val="single"/>
        </w:rPr>
      </w:pPr>
    </w:p>
    <w:p w14:paraId="4A98417B" w14:textId="2125B5BD" w:rsidR="003F4CFF" w:rsidRPr="00DE7D9F" w:rsidRDefault="003F4CFF" w:rsidP="009D6749">
      <w:pPr>
        <w:spacing w:after="0" w:line="240" w:lineRule="auto"/>
        <w:ind w:left="180"/>
        <w:rPr>
          <w:rFonts w:ascii="Arial" w:hAnsi="Arial" w:cs="Arial"/>
          <w:b/>
          <w:sz w:val="24"/>
          <w:szCs w:val="24"/>
          <w:u w:val="single"/>
        </w:rPr>
      </w:pPr>
      <w:r w:rsidRPr="00DE7D9F">
        <w:rPr>
          <w:rFonts w:ascii="Arial" w:hAnsi="Arial" w:cs="Arial"/>
          <w:b/>
          <w:sz w:val="24"/>
          <w:szCs w:val="24"/>
          <w:u w:val="single"/>
        </w:rPr>
        <w:t>Air Operations:</w:t>
      </w:r>
    </w:p>
    <w:p w14:paraId="4E14E49F" w14:textId="28BD5C8D" w:rsidR="003F4CFF" w:rsidRPr="00DE7D9F" w:rsidRDefault="003F4CFF" w:rsidP="009D6749">
      <w:pPr>
        <w:spacing w:after="0" w:line="240" w:lineRule="auto"/>
        <w:ind w:left="180"/>
        <w:rPr>
          <w:rFonts w:ascii="Arial" w:hAnsi="Arial" w:cs="Arial"/>
          <w:sz w:val="24"/>
          <w:szCs w:val="24"/>
        </w:rPr>
      </w:pPr>
      <w:r w:rsidRPr="00DE7D9F">
        <w:rPr>
          <w:rFonts w:ascii="Arial" w:hAnsi="Arial" w:cs="Arial"/>
          <w:sz w:val="24"/>
          <w:szCs w:val="24"/>
        </w:rPr>
        <w:t>Overall, aviation facilities are reasonably safe and isolated.  Access to airports is restricted, aircraft are already well spaced out and crews tend to hang out together.  With a few commonsense adaptations, we can continue to provide uninterrupted service.</w:t>
      </w:r>
    </w:p>
    <w:p w14:paraId="40E874FE" w14:textId="77777777" w:rsidR="00ED6226" w:rsidRPr="00DE7D9F" w:rsidRDefault="00ED6226" w:rsidP="00ED6226">
      <w:pPr>
        <w:tabs>
          <w:tab w:val="left" w:pos="1387"/>
        </w:tabs>
        <w:kinsoku w:val="0"/>
        <w:overflowPunct w:val="0"/>
        <w:autoSpaceDE w:val="0"/>
        <w:autoSpaceDN w:val="0"/>
        <w:adjustRightInd w:val="0"/>
        <w:spacing w:after="0" w:line="240" w:lineRule="auto"/>
        <w:ind w:left="1126" w:right="980"/>
        <w:rPr>
          <w:rFonts w:ascii="Arial" w:hAnsi="Arial" w:cs="Arial"/>
          <w:sz w:val="24"/>
          <w:szCs w:val="24"/>
        </w:rPr>
      </w:pPr>
    </w:p>
    <w:p w14:paraId="7C24B4F9" w14:textId="77777777" w:rsidR="003F4CFF" w:rsidRPr="00343C1C" w:rsidRDefault="003F4CFF" w:rsidP="00DE7D9F">
      <w:pPr>
        <w:spacing w:after="0" w:line="240" w:lineRule="auto"/>
        <w:rPr>
          <w:rFonts w:ascii="Arial" w:hAnsi="Arial" w:cs="Arial"/>
          <w:b/>
          <w:iCs/>
          <w:sz w:val="24"/>
          <w:szCs w:val="24"/>
        </w:rPr>
      </w:pPr>
      <w:r w:rsidRPr="00343C1C">
        <w:rPr>
          <w:rFonts w:ascii="Arial" w:hAnsi="Arial" w:cs="Arial"/>
          <w:b/>
          <w:iCs/>
          <w:sz w:val="24"/>
          <w:szCs w:val="24"/>
        </w:rPr>
        <w:t>Fixed Wing Bases:</w:t>
      </w:r>
    </w:p>
    <w:p w14:paraId="273FAA9F" w14:textId="77777777" w:rsidR="003F4CFF" w:rsidRPr="00DE7D9F" w:rsidRDefault="003F4CFF" w:rsidP="0047054F">
      <w:pPr>
        <w:numPr>
          <w:ilvl w:val="0"/>
          <w:numId w:val="48"/>
        </w:numPr>
        <w:spacing w:after="0" w:line="240" w:lineRule="auto"/>
        <w:contextualSpacing/>
        <w:rPr>
          <w:rFonts w:ascii="Arial" w:hAnsi="Arial" w:cs="Arial"/>
          <w:sz w:val="24"/>
          <w:szCs w:val="24"/>
        </w:rPr>
      </w:pPr>
      <w:r w:rsidRPr="00DE7D9F">
        <w:rPr>
          <w:rFonts w:ascii="Arial" w:hAnsi="Arial" w:cs="Arial"/>
          <w:sz w:val="24"/>
          <w:szCs w:val="24"/>
        </w:rPr>
        <w:t>When possible, have assets stage and recover at their home bases if flight times not too excessive</w:t>
      </w:r>
    </w:p>
    <w:p w14:paraId="50815A78" w14:textId="77777777" w:rsidR="003F4CFF" w:rsidRPr="00DE7D9F" w:rsidRDefault="003F4CFF" w:rsidP="0047054F">
      <w:pPr>
        <w:numPr>
          <w:ilvl w:val="0"/>
          <w:numId w:val="48"/>
        </w:numPr>
        <w:spacing w:after="0" w:line="240" w:lineRule="auto"/>
        <w:contextualSpacing/>
        <w:rPr>
          <w:rFonts w:ascii="Arial" w:hAnsi="Arial" w:cs="Arial"/>
          <w:sz w:val="24"/>
          <w:szCs w:val="24"/>
        </w:rPr>
      </w:pPr>
      <w:r w:rsidRPr="00DE7D9F">
        <w:rPr>
          <w:rFonts w:ascii="Arial" w:hAnsi="Arial" w:cs="Arial"/>
          <w:sz w:val="24"/>
          <w:szCs w:val="24"/>
        </w:rPr>
        <w:t>Arrange for crews to be separated by aircraft crew—minimal interaction with other crews at same base</w:t>
      </w:r>
    </w:p>
    <w:p w14:paraId="0D789D17" w14:textId="77777777" w:rsidR="003F4CFF" w:rsidRPr="00DE7D9F" w:rsidRDefault="003F4CFF" w:rsidP="0047054F">
      <w:pPr>
        <w:numPr>
          <w:ilvl w:val="1"/>
          <w:numId w:val="48"/>
        </w:numPr>
        <w:spacing w:after="0" w:line="240" w:lineRule="auto"/>
        <w:contextualSpacing/>
        <w:rPr>
          <w:rFonts w:ascii="Arial" w:hAnsi="Arial" w:cs="Arial"/>
          <w:sz w:val="24"/>
          <w:szCs w:val="24"/>
        </w:rPr>
      </w:pPr>
      <w:r w:rsidRPr="00DE7D9F">
        <w:rPr>
          <w:rFonts w:ascii="Arial" w:hAnsi="Arial" w:cs="Arial"/>
          <w:sz w:val="24"/>
          <w:szCs w:val="24"/>
        </w:rPr>
        <w:t>May need to bring in trailers or find other spaces at airport.</w:t>
      </w:r>
    </w:p>
    <w:p w14:paraId="672F399E" w14:textId="77777777" w:rsidR="003F4CFF" w:rsidRPr="00DE7D9F" w:rsidRDefault="003F4CFF" w:rsidP="0047054F">
      <w:pPr>
        <w:numPr>
          <w:ilvl w:val="0"/>
          <w:numId w:val="48"/>
        </w:numPr>
        <w:autoSpaceDE w:val="0"/>
        <w:autoSpaceDN w:val="0"/>
        <w:adjustRightInd w:val="0"/>
        <w:spacing w:after="0" w:line="240" w:lineRule="auto"/>
        <w:rPr>
          <w:rFonts w:ascii="Arial" w:hAnsi="Arial" w:cs="Arial"/>
          <w:color w:val="000000"/>
          <w:sz w:val="24"/>
          <w:szCs w:val="24"/>
        </w:rPr>
      </w:pPr>
      <w:r w:rsidRPr="00DE7D9F">
        <w:rPr>
          <w:rFonts w:ascii="Arial" w:hAnsi="Arial" w:cs="Arial"/>
          <w:color w:val="000000"/>
          <w:sz w:val="24"/>
          <w:szCs w:val="24"/>
        </w:rPr>
        <w:t xml:space="preserve">Briefings: utilize video conferencing, texting, messaging, radio, or loudspeaker. </w:t>
      </w:r>
    </w:p>
    <w:p w14:paraId="19C2606E" w14:textId="77777777" w:rsidR="003F4CFF" w:rsidRPr="00DE7D9F" w:rsidRDefault="003F4CFF" w:rsidP="0047054F">
      <w:pPr>
        <w:numPr>
          <w:ilvl w:val="0"/>
          <w:numId w:val="48"/>
        </w:numPr>
        <w:autoSpaceDE w:val="0"/>
        <w:autoSpaceDN w:val="0"/>
        <w:adjustRightInd w:val="0"/>
        <w:spacing w:after="0" w:line="240" w:lineRule="auto"/>
        <w:rPr>
          <w:rFonts w:ascii="Arial" w:hAnsi="Arial" w:cs="Arial"/>
          <w:color w:val="000000"/>
          <w:sz w:val="24"/>
          <w:szCs w:val="24"/>
        </w:rPr>
      </w:pPr>
      <w:r w:rsidRPr="00DE7D9F">
        <w:rPr>
          <w:rFonts w:ascii="Arial" w:hAnsi="Arial" w:cs="Arial"/>
          <w:color w:val="000000"/>
          <w:sz w:val="24"/>
          <w:szCs w:val="24"/>
        </w:rPr>
        <w:t xml:space="preserve">Limit who enters the aircraft/airbase to flight crews and pilots only. </w:t>
      </w:r>
    </w:p>
    <w:p w14:paraId="50FA235E" w14:textId="77777777" w:rsidR="003F4CFF" w:rsidRPr="00DE7D9F" w:rsidRDefault="003F4CFF" w:rsidP="0047054F">
      <w:pPr>
        <w:numPr>
          <w:ilvl w:val="0"/>
          <w:numId w:val="48"/>
        </w:numPr>
        <w:autoSpaceDE w:val="0"/>
        <w:autoSpaceDN w:val="0"/>
        <w:adjustRightInd w:val="0"/>
        <w:spacing w:after="0" w:line="240" w:lineRule="auto"/>
        <w:rPr>
          <w:rFonts w:ascii="Arial" w:hAnsi="Arial" w:cs="Arial"/>
          <w:color w:val="000000"/>
          <w:sz w:val="24"/>
          <w:szCs w:val="24"/>
        </w:rPr>
      </w:pPr>
      <w:r w:rsidRPr="00DE7D9F">
        <w:rPr>
          <w:rFonts w:ascii="Arial" w:hAnsi="Arial" w:cs="Arial"/>
          <w:color w:val="000000"/>
          <w:sz w:val="24"/>
          <w:szCs w:val="24"/>
        </w:rPr>
        <w:t xml:space="preserve">Limit multi-use of headsets, helmets, knee boards, gloves, flight suits, tools, etc. </w:t>
      </w:r>
    </w:p>
    <w:p w14:paraId="272BAAF6" w14:textId="77777777" w:rsidR="003F4CFF" w:rsidRPr="00DE7D9F" w:rsidRDefault="003F4CFF" w:rsidP="0047054F">
      <w:pPr>
        <w:numPr>
          <w:ilvl w:val="0"/>
          <w:numId w:val="48"/>
        </w:numPr>
        <w:autoSpaceDE w:val="0"/>
        <w:autoSpaceDN w:val="0"/>
        <w:adjustRightInd w:val="0"/>
        <w:spacing w:after="0" w:line="240" w:lineRule="auto"/>
        <w:rPr>
          <w:rFonts w:ascii="Arial" w:hAnsi="Arial" w:cs="Arial"/>
          <w:color w:val="000000"/>
          <w:sz w:val="24"/>
          <w:szCs w:val="24"/>
        </w:rPr>
      </w:pPr>
      <w:r w:rsidRPr="00DE7D9F">
        <w:rPr>
          <w:rFonts w:ascii="Arial" w:hAnsi="Arial" w:cs="Arial"/>
          <w:color w:val="000000"/>
          <w:sz w:val="24"/>
          <w:szCs w:val="24"/>
        </w:rPr>
        <w:t xml:space="preserve">Minimize use of shared equipment; clean/refurbish before and after utilization. </w:t>
      </w:r>
    </w:p>
    <w:p w14:paraId="514A62BA" w14:textId="77777777" w:rsidR="003F4CFF" w:rsidRPr="00DE7D9F" w:rsidRDefault="003F4CFF" w:rsidP="00DE7D9F">
      <w:pPr>
        <w:spacing w:after="0" w:line="240" w:lineRule="auto"/>
        <w:ind w:left="1440"/>
        <w:contextualSpacing/>
        <w:rPr>
          <w:rFonts w:ascii="Arial" w:hAnsi="Arial" w:cs="Arial"/>
          <w:sz w:val="24"/>
          <w:szCs w:val="24"/>
        </w:rPr>
      </w:pPr>
    </w:p>
    <w:p w14:paraId="2DBA5EBA" w14:textId="21EE3688" w:rsidR="003F4CFF" w:rsidRPr="00343C1C" w:rsidRDefault="003F4CFF" w:rsidP="00DE7D9F">
      <w:pPr>
        <w:spacing w:after="0" w:line="240" w:lineRule="auto"/>
        <w:rPr>
          <w:rFonts w:ascii="Arial" w:hAnsi="Arial" w:cs="Arial"/>
          <w:b/>
          <w:iCs/>
          <w:sz w:val="24"/>
          <w:szCs w:val="24"/>
        </w:rPr>
      </w:pPr>
      <w:r w:rsidRPr="00343C1C">
        <w:rPr>
          <w:rFonts w:ascii="Arial" w:hAnsi="Arial" w:cs="Arial"/>
          <w:b/>
          <w:iCs/>
          <w:sz w:val="24"/>
          <w:szCs w:val="24"/>
        </w:rPr>
        <w:t>Helibases</w:t>
      </w:r>
      <w:r w:rsidR="00DE7D9F" w:rsidRPr="00343C1C">
        <w:rPr>
          <w:rFonts w:ascii="Arial" w:hAnsi="Arial" w:cs="Arial"/>
          <w:b/>
          <w:iCs/>
          <w:sz w:val="24"/>
          <w:szCs w:val="24"/>
        </w:rPr>
        <w:t>:</w:t>
      </w:r>
    </w:p>
    <w:p w14:paraId="61D0C149"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Briefings- Pilots &amp; Managers &amp; Trainees only</w:t>
      </w:r>
    </w:p>
    <w:p w14:paraId="209404CF" w14:textId="63FB6559"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 xml:space="preserve">Staffing—Plan on crews rotating as normal to maintain 7-day coverage.  </w:t>
      </w:r>
    </w:p>
    <w:p w14:paraId="69893344" w14:textId="77777777" w:rsidR="003F4CFF" w:rsidRPr="00DE7D9F" w:rsidRDefault="003F4CFF" w:rsidP="0047054F">
      <w:pPr>
        <w:numPr>
          <w:ilvl w:val="0"/>
          <w:numId w:val="51"/>
        </w:numPr>
        <w:spacing w:after="0" w:line="240" w:lineRule="auto"/>
        <w:contextualSpacing/>
        <w:rPr>
          <w:rFonts w:ascii="Arial" w:hAnsi="Arial" w:cs="Arial"/>
          <w:sz w:val="24"/>
          <w:szCs w:val="24"/>
        </w:rPr>
      </w:pPr>
      <w:r w:rsidRPr="00DE7D9F">
        <w:rPr>
          <w:rFonts w:ascii="Arial" w:hAnsi="Arial" w:cs="Arial"/>
          <w:sz w:val="24"/>
          <w:szCs w:val="24"/>
        </w:rPr>
        <w:t>Utilize aircraft and crew extension requests as needed.</w:t>
      </w:r>
    </w:p>
    <w:p w14:paraId="4F80AF23" w14:textId="77777777" w:rsidR="003F4CFF" w:rsidRPr="00DE7D9F" w:rsidRDefault="003F4CFF" w:rsidP="0047054F">
      <w:pPr>
        <w:numPr>
          <w:ilvl w:val="0"/>
          <w:numId w:val="51"/>
        </w:numPr>
        <w:spacing w:after="0" w:line="240" w:lineRule="auto"/>
        <w:contextualSpacing/>
        <w:rPr>
          <w:rFonts w:ascii="Arial" w:hAnsi="Arial" w:cs="Arial"/>
          <w:sz w:val="24"/>
          <w:szCs w:val="24"/>
        </w:rPr>
      </w:pPr>
      <w:r w:rsidRPr="00DE7D9F">
        <w:rPr>
          <w:rFonts w:ascii="Arial" w:hAnsi="Arial" w:cs="Arial"/>
          <w:sz w:val="24"/>
          <w:szCs w:val="24"/>
        </w:rPr>
        <w:t>Crews and overhead avoid base camp as much as possible</w:t>
      </w:r>
    </w:p>
    <w:p w14:paraId="16CBC016" w14:textId="5D3062B5" w:rsidR="003F4CFF" w:rsidRPr="00DE7D9F" w:rsidRDefault="003F4CFF" w:rsidP="0047054F">
      <w:pPr>
        <w:numPr>
          <w:ilvl w:val="1"/>
          <w:numId w:val="51"/>
        </w:numPr>
        <w:spacing w:after="0" w:line="240" w:lineRule="auto"/>
        <w:contextualSpacing/>
        <w:rPr>
          <w:rFonts w:ascii="Arial" w:hAnsi="Arial" w:cs="Arial"/>
          <w:sz w:val="24"/>
          <w:szCs w:val="24"/>
        </w:rPr>
      </w:pPr>
      <w:r w:rsidRPr="00DE7D9F">
        <w:rPr>
          <w:rFonts w:ascii="Arial" w:hAnsi="Arial" w:cs="Arial"/>
          <w:sz w:val="24"/>
          <w:szCs w:val="24"/>
        </w:rPr>
        <w:t xml:space="preserve"> Check in at helibase. If necessary, to do in camp, have 1-2 people go to camp—not entire crew</w:t>
      </w:r>
    </w:p>
    <w:p w14:paraId="2194D4D3" w14:textId="77777777" w:rsidR="003F4CFF" w:rsidRPr="00DE7D9F" w:rsidRDefault="003F4CFF" w:rsidP="0047054F">
      <w:pPr>
        <w:numPr>
          <w:ilvl w:val="2"/>
          <w:numId w:val="51"/>
        </w:numPr>
        <w:spacing w:after="0" w:line="240" w:lineRule="auto"/>
        <w:contextualSpacing/>
        <w:rPr>
          <w:rFonts w:ascii="Arial" w:hAnsi="Arial" w:cs="Arial"/>
          <w:sz w:val="24"/>
          <w:szCs w:val="24"/>
        </w:rPr>
      </w:pPr>
      <w:r w:rsidRPr="00DE7D9F">
        <w:rPr>
          <w:rFonts w:ascii="Arial" w:hAnsi="Arial" w:cs="Arial"/>
          <w:sz w:val="24"/>
          <w:szCs w:val="24"/>
        </w:rPr>
        <w:t>Have Planning Section Personnel come out to Helibase to collect needed info.</w:t>
      </w:r>
    </w:p>
    <w:p w14:paraId="65B56B68" w14:textId="77777777" w:rsidR="003F4CFF" w:rsidRPr="00DE7D9F" w:rsidRDefault="003F4CFF" w:rsidP="0047054F">
      <w:pPr>
        <w:numPr>
          <w:ilvl w:val="1"/>
          <w:numId w:val="51"/>
        </w:numPr>
        <w:spacing w:after="0" w:line="240" w:lineRule="auto"/>
        <w:contextualSpacing/>
        <w:rPr>
          <w:rFonts w:ascii="Arial" w:hAnsi="Arial" w:cs="Arial"/>
          <w:sz w:val="24"/>
          <w:szCs w:val="24"/>
        </w:rPr>
      </w:pPr>
      <w:r w:rsidRPr="00DE7D9F">
        <w:rPr>
          <w:rFonts w:ascii="Arial" w:hAnsi="Arial" w:cs="Arial"/>
          <w:sz w:val="24"/>
          <w:szCs w:val="24"/>
        </w:rPr>
        <w:t>Supplies delivered by GSUL or ASGS- no crews to camp for water, lunches, supplies, etc.</w:t>
      </w:r>
    </w:p>
    <w:p w14:paraId="7BE65CEE" w14:textId="77777777" w:rsidR="003F4CFF" w:rsidRPr="00DE7D9F" w:rsidRDefault="003F4CFF" w:rsidP="0047054F">
      <w:pPr>
        <w:numPr>
          <w:ilvl w:val="1"/>
          <w:numId w:val="51"/>
        </w:numPr>
        <w:spacing w:after="0" w:line="240" w:lineRule="auto"/>
        <w:contextualSpacing/>
        <w:rPr>
          <w:rFonts w:ascii="Arial" w:hAnsi="Arial" w:cs="Arial"/>
          <w:sz w:val="24"/>
          <w:szCs w:val="24"/>
        </w:rPr>
      </w:pPr>
      <w:r w:rsidRPr="00DE7D9F">
        <w:rPr>
          <w:rFonts w:ascii="Arial" w:hAnsi="Arial" w:cs="Arial"/>
          <w:sz w:val="24"/>
          <w:szCs w:val="24"/>
        </w:rPr>
        <w:t>Flight crews should be on the economy for meals and lodging to avoid base camp.</w:t>
      </w:r>
    </w:p>
    <w:p w14:paraId="4F8802BB" w14:textId="77777777" w:rsidR="003F4CFF" w:rsidRPr="00DE7D9F" w:rsidRDefault="003F4CFF" w:rsidP="0047054F">
      <w:pPr>
        <w:numPr>
          <w:ilvl w:val="1"/>
          <w:numId w:val="51"/>
        </w:numPr>
        <w:spacing w:after="0" w:line="240" w:lineRule="auto"/>
        <w:contextualSpacing/>
        <w:rPr>
          <w:rFonts w:ascii="Arial" w:hAnsi="Arial" w:cs="Arial"/>
          <w:sz w:val="24"/>
          <w:szCs w:val="24"/>
        </w:rPr>
      </w:pPr>
      <w:r w:rsidRPr="00DE7D9F">
        <w:rPr>
          <w:rFonts w:ascii="Arial" w:hAnsi="Arial" w:cs="Arial"/>
          <w:sz w:val="24"/>
          <w:szCs w:val="24"/>
        </w:rPr>
        <w:t>Timesheets, etc. collected and transported by one person or submitted electronically.</w:t>
      </w:r>
    </w:p>
    <w:p w14:paraId="6618B34D"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lastRenderedPageBreak/>
        <w:t>2-3 small bases rather than one large.</w:t>
      </w:r>
    </w:p>
    <w:p w14:paraId="5CA390E0" w14:textId="7777777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Pro—less people in one place.</w:t>
      </w:r>
    </w:p>
    <w:p w14:paraId="09F9BD8A" w14:textId="4BAD068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Cons—Availability of HEBMs, DECK and ABROs to staff multiple bases. Mobilizing other overhead to briefings and obtaining IAPs and Maps to briefings.  Consider stagger start times.</w:t>
      </w:r>
    </w:p>
    <w:p w14:paraId="4CE91AA5" w14:textId="6020AEFD"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If necessary, to have large base—gate security during operations.</w:t>
      </w:r>
    </w:p>
    <w:p w14:paraId="25AFF8AB"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Crews to practice social distancing whenever possible while on helibase.</w:t>
      </w:r>
    </w:p>
    <w:p w14:paraId="6AE391F5" w14:textId="72409128"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Have local assets work out of their home bases if delays in response will not affect overall effectiveness.</w:t>
      </w:r>
    </w:p>
    <w:p w14:paraId="37635C0A"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 xml:space="preserve">Limited access—essential personnel only.  </w:t>
      </w:r>
    </w:p>
    <w:p w14:paraId="79CEC52B"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Trailer limited to base manager, staff and ABROs</w:t>
      </w:r>
    </w:p>
    <w:p w14:paraId="0C6F0526" w14:textId="7777777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Consider obtaining office trailer for managers.</w:t>
      </w:r>
    </w:p>
    <w:p w14:paraId="1A254678" w14:textId="7777777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 xml:space="preserve">Trailers to be sanitized daily by contractor per </w:t>
      </w:r>
      <w:hyperlink r:id="rId22" w:history="1">
        <w:r w:rsidRPr="00DE7D9F">
          <w:rPr>
            <w:rFonts w:ascii="Arial" w:hAnsi="Arial" w:cs="Arial"/>
            <w:color w:val="0563C1" w:themeColor="hyperlink"/>
            <w:sz w:val="24"/>
            <w:szCs w:val="24"/>
            <w:u w:val="single"/>
          </w:rPr>
          <w:t>CDC</w:t>
        </w:r>
      </w:hyperlink>
      <w:r w:rsidRPr="00DE7D9F">
        <w:rPr>
          <w:rFonts w:ascii="Arial" w:hAnsi="Arial" w:cs="Arial"/>
          <w:sz w:val="24"/>
          <w:szCs w:val="24"/>
        </w:rPr>
        <w:t xml:space="preserve">  direction.</w:t>
      </w:r>
    </w:p>
    <w:p w14:paraId="230D1DE5" w14:textId="7D4CFF72"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 xml:space="preserve">PPE—no sharing of helmets and gloves. Overhead </w:t>
      </w:r>
      <w:r w:rsidR="007E7084">
        <w:rPr>
          <w:rFonts w:ascii="Arial" w:hAnsi="Arial" w:cs="Arial"/>
          <w:sz w:val="24"/>
          <w:szCs w:val="24"/>
        </w:rPr>
        <w:t>to</w:t>
      </w:r>
      <w:r w:rsidRPr="00DE7D9F">
        <w:rPr>
          <w:rFonts w:ascii="Arial" w:hAnsi="Arial" w:cs="Arial"/>
          <w:sz w:val="24"/>
          <w:szCs w:val="24"/>
        </w:rPr>
        <w:t xml:space="preserve"> bring their own or get from supply.</w:t>
      </w:r>
    </w:p>
    <w:p w14:paraId="4940ABCA"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If possible, recon flights of overhead should be conducted from a helispot close to ICP.</w:t>
      </w:r>
    </w:p>
    <w:p w14:paraId="510B36CE" w14:textId="7777777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Limited to essential personnel—ops, safety</w:t>
      </w:r>
    </w:p>
    <w:p w14:paraId="36424F2F"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Cargo should be a remote location or a remote corner of base.  Consider using one location and, if possible, personnel from a single crew.</w:t>
      </w:r>
    </w:p>
    <w:p w14:paraId="28E48974" w14:textId="77777777" w:rsidR="003F4CFF" w:rsidRPr="00DE7D9F" w:rsidRDefault="003F4CFF" w:rsidP="0047054F">
      <w:pPr>
        <w:numPr>
          <w:ilvl w:val="0"/>
          <w:numId w:val="49"/>
        </w:numPr>
        <w:spacing w:after="0" w:line="240" w:lineRule="auto"/>
        <w:contextualSpacing/>
        <w:rPr>
          <w:rFonts w:ascii="Arial" w:hAnsi="Arial" w:cs="Arial"/>
          <w:sz w:val="24"/>
          <w:szCs w:val="24"/>
        </w:rPr>
      </w:pPr>
      <w:r w:rsidRPr="00DE7D9F">
        <w:rPr>
          <w:rFonts w:ascii="Arial" w:hAnsi="Arial" w:cs="Arial"/>
          <w:sz w:val="24"/>
          <w:szCs w:val="24"/>
        </w:rPr>
        <w:t>Personnel transport should be one location only and, if possible, personnel from a single crew.</w:t>
      </w:r>
    </w:p>
    <w:p w14:paraId="6279F6A3" w14:textId="77777777" w:rsidR="003F4CFF" w:rsidRPr="00DE7D9F" w:rsidRDefault="003F4CFF" w:rsidP="0047054F">
      <w:pPr>
        <w:numPr>
          <w:ilvl w:val="1"/>
          <w:numId w:val="49"/>
        </w:numPr>
        <w:spacing w:after="0" w:line="240" w:lineRule="auto"/>
        <w:contextualSpacing/>
        <w:rPr>
          <w:rFonts w:ascii="Arial" w:hAnsi="Arial" w:cs="Arial"/>
          <w:sz w:val="24"/>
          <w:szCs w:val="24"/>
        </w:rPr>
      </w:pPr>
      <w:r w:rsidRPr="00DE7D9F">
        <w:rPr>
          <w:rFonts w:ascii="Arial" w:hAnsi="Arial" w:cs="Arial"/>
          <w:sz w:val="24"/>
          <w:szCs w:val="24"/>
        </w:rPr>
        <w:t xml:space="preserve">All aircraft transporting personnel will need to be disinfected per </w:t>
      </w:r>
    </w:p>
    <w:p w14:paraId="7BF7C0B3" w14:textId="77777777" w:rsidR="003F4CFF" w:rsidRPr="00DE7D9F" w:rsidRDefault="007F09EC" w:rsidP="00DE7D9F">
      <w:pPr>
        <w:spacing w:after="0" w:line="240" w:lineRule="auto"/>
        <w:ind w:left="1440"/>
        <w:contextualSpacing/>
        <w:rPr>
          <w:rFonts w:ascii="Arial" w:hAnsi="Arial" w:cs="Arial"/>
          <w:sz w:val="24"/>
          <w:szCs w:val="24"/>
        </w:rPr>
      </w:pPr>
      <w:hyperlink r:id="rId23" w:history="1">
        <w:r w:rsidR="003F4CFF" w:rsidRPr="00DE7D9F">
          <w:rPr>
            <w:rFonts w:ascii="Arial" w:hAnsi="Arial" w:cs="Arial"/>
            <w:color w:val="0563C1" w:themeColor="hyperlink"/>
            <w:sz w:val="24"/>
            <w:szCs w:val="24"/>
            <w:u w:val="single"/>
          </w:rPr>
          <w:t>CDC</w:t>
        </w:r>
      </w:hyperlink>
      <w:r w:rsidR="003F4CFF" w:rsidRPr="00DE7D9F">
        <w:rPr>
          <w:rFonts w:ascii="Arial" w:hAnsi="Arial" w:cs="Arial"/>
          <w:sz w:val="24"/>
          <w:szCs w:val="24"/>
        </w:rPr>
        <w:t xml:space="preserve"> / </w:t>
      </w:r>
      <w:hyperlink r:id="rId24" w:history="1">
        <w:r w:rsidR="003F4CFF" w:rsidRPr="00DE7D9F">
          <w:rPr>
            <w:rFonts w:ascii="Arial" w:hAnsi="Arial" w:cs="Arial"/>
            <w:color w:val="0563C1" w:themeColor="hyperlink"/>
            <w:sz w:val="24"/>
            <w:szCs w:val="24"/>
            <w:u w:val="single"/>
          </w:rPr>
          <w:t>FAA</w:t>
        </w:r>
      </w:hyperlink>
      <w:r w:rsidR="003F4CFF" w:rsidRPr="00DE7D9F">
        <w:rPr>
          <w:rFonts w:ascii="Arial" w:hAnsi="Arial" w:cs="Arial"/>
          <w:sz w:val="24"/>
          <w:szCs w:val="24"/>
        </w:rPr>
        <w:t xml:space="preserve">  / </w:t>
      </w:r>
      <w:hyperlink r:id="rId25" w:history="1">
        <w:r w:rsidR="003F4CFF" w:rsidRPr="00DE7D9F">
          <w:rPr>
            <w:rFonts w:ascii="Arial" w:hAnsi="Arial" w:cs="Arial"/>
            <w:color w:val="0563C1" w:themeColor="hyperlink"/>
            <w:sz w:val="24"/>
            <w:szCs w:val="24"/>
            <w:u w:val="single"/>
          </w:rPr>
          <w:t>GSA</w:t>
        </w:r>
      </w:hyperlink>
      <w:r w:rsidR="003F4CFF" w:rsidRPr="00DE7D9F">
        <w:rPr>
          <w:rFonts w:ascii="Arial" w:hAnsi="Arial" w:cs="Arial"/>
          <w:sz w:val="24"/>
          <w:szCs w:val="24"/>
        </w:rPr>
        <w:t xml:space="preserve"> / guidelines daily.</w:t>
      </w:r>
    </w:p>
    <w:p w14:paraId="6AA88C09" w14:textId="77777777" w:rsidR="003F4CFF" w:rsidRPr="00DE7D9F" w:rsidRDefault="003F4CFF" w:rsidP="00DE7D9F">
      <w:pPr>
        <w:spacing w:after="0" w:line="240" w:lineRule="auto"/>
        <w:rPr>
          <w:rFonts w:ascii="Arial" w:hAnsi="Arial" w:cs="Arial"/>
          <w:bCs/>
          <w:i/>
          <w:iCs/>
          <w:sz w:val="24"/>
          <w:szCs w:val="24"/>
        </w:rPr>
      </w:pPr>
      <w:r w:rsidRPr="00DE7D9F">
        <w:rPr>
          <w:rFonts w:ascii="Arial" w:hAnsi="Arial" w:cs="Arial"/>
          <w:bCs/>
          <w:i/>
          <w:iCs/>
          <w:sz w:val="24"/>
          <w:szCs w:val="24"/>
        </w:rPr>
        <w:t>Logistics:</w:t>
      </w:r>
    </w:p>
    <w:p w14:paraId="5F111C98" w14:textId="77777777" w:rsidR="003F4CFF" w:rsidRPr="00DE7D9F" w:rsidRDefault="003F4CFF" w:rsidP="0047054F">
      <w:pPr>
        <w:numPr>
          <w:ilvl w:val="0"/>
          <w:numId w:val="50"/>
        </w:numPr>
        <w:spacing w:after="0" w:line="240" w:lineRule="auto"/>
        <w:contextualSpacing/>
        <w:rPr>
          <w:rFonts w:ascii="Arial" w:hAnsi="Arial" w:cs="Arial"/>
          <w:sz w:val="24"/>
          <w:szCs w:val="24"/>
        </w:rPr>
      </w:pPr>
      <w:r w:rsidRPr="00DE7D9F">
        <w:rPr>
          <w:rFonts w:ascii="Arial" w:hAnsi="Arial" w:cs="Arial"/>
          <w:sz w:val="24"/>
          <w:szCs w:val="24"/>
        </w:rPr>
        <w:t>Deliveries to helibase(s) and tanker base(s) should be the same driver for the duration of the incident.</w:t>
      </w:r>
    </w:p>
    <w:p w14:paraId="2E82DF91" w14:textId="77777777" w:rsidR="003F4CFF" w:rsidRPr="00DE7D9F" w:rsidRDefault="003F4CFF" w:rsidP="0047054F">
      <w:pPr>
        <w:numPr>
          <w:ilvl w:val="1"/>
          <w:numId w:val="50"/>
        </w:numPr>
        <w:spacing w:after="0" w:line="240" w:lineRule="auto"/>
        <w:contextualSpacing/>
        <w:rPr>
          <w:rFonts w:ascii="Arial" w:hAnsi="Arial" w:cs="Arial"/>
          <w:sz w:val="24"/>
          <w:szCs w:val="24"/>
        </w:rPr>
      </w:pPr>
      <w:r w:rsidRPr="00DE7D9F">
        <w:rPr>
          <w:rFonts w:ascii="Arial" w:hAnsi="Arial" w:cs="Arial"/>
          <w:sz w:val="24"/>
          <w:szCs w:val="24"/>
        </w:rPr>
        <w:t>Minimize trips—1 big delivery vs. 2 small</w:t>
      </w:r>
    </w:p>
    <w:p w14:paraId="6DC78A2D" w14:textId="77777777" w:rsidR="003F4CFF" w:rsidRPr="00DE7D9F" w:rsidRDefault="003F4CFF" w:rsidP="0047054F">
      <w:pPr>
        <w:numPr>
          <w:ilvl w:val="0"/>
          <w:numId w:val="50"/>
        </w:numPr>
        <w:spacing w:after="0" w:line="240" w:lineRule="auto"/>
        <w:contextualSpacing/>
        <w:rPr>
          <w:rFonts w:ascii="Arial" w:hAnsi="Arial" w:cs="Arial"/>
          <w:sz w:val="24"/>
          <w:szCs w:val="24"/>
        </w:rPr>
      </w:pPr>
      <w:r w:rsidRPr="00DE7D9F">
        <w:rPr>
          <w:rFonts w:ascii="Arial" w:hAnsi="Arial" w:cs="Arial"/>
          <w:sz w:val="24"/>
          <w:szCs w:val="24"/>
        </w:rPr>
        <w:t>Provide adequate supplies of hand sanitizer.</w:t>
      </w:r>
    </w:p>
    <w:p w14:paraId="1B0CCBA6" w14:textId="77777777" w:rsidR="003F4CFF" w:rsidRPr="00DE7D9F" w:rsidRDefault="003F4CFF" w:rsidP="0047054F">
      <w:pPr>
        <w:numPr>
          <w:ilvl w:val="0"/>
          <w:numId w:val="50"/>
        </w:numPr>
        <w:spacing w:after="0" w:line="240" w:lineRule="auto"/>
        <w:contextualSpacing/>
        <w:rPr>
          <w:rFonts w:ascii="Arial" w:hAnsi="Arial" w:cs="Arial"/>
          <w:sz w:val="24"/>
          <w:szCs w:val="24"/>
        </w:rPr>
      </w:pPr>
      <w:r w:rsidRPr="00DE7D9F">
        <w:rPr>
          <w:rFonts w:ascii="Arial" w:hAnsi="Arial" w:cs="Arial"/>
          <w:sz w:val="24"/>
          <w:szCs w:val="24"/>
        </w:rPr>
        <w:t>Provide touchless thermometers.</w:t>
      </w:r>
    </w:p>
    <w:p w14:paraId="54ED56FA" w14:textId="77777777" w:rsidR="003F4CFF" w:rsidRPr="00DE7D9F" w:rsidRDefault="003F4CFF" w:rsidP="00DE7D9F">
      <w:pPr>
        <w:spacing w:after="0" w:line="240" w:lineRule="auto"/>
        <w:ind w:left="720"/>
        <w:contextualSpacing/>
        <w:rPr>
          <w:rFonts w:ascii="Arial" w:hAnsi="Arial" w:cs="Arial"/>
          <w:sz w:val="24"/>
          <w:szCs w:val="24"/>
        </w:rPr>
      </w:pPr>
    </w:p>
    <w:p w14:paraId="302E8D16" w14:textId="77777777" w:rsidR="003F4CFF" w:rsidRPr="00DE7D9F" w:rsidRDefault="003F4CFF" w:rsidP="00DE7D9F">
      <w:pPr>
        <w:spacing w:after="0" w:line="240" w:lineRule="auto"/>
        <w:rPr>
          <w:rFonts w:ascii="Arial" w:hAnsi="Arial" w:cs="Arial"/>
          <w:bCs/>
          <w:i/>
          <w:iCs/>
          <w:sz w:val="24"/>
          <w:szCs w:val="24"/>
        </w:rPr>
      </w:pPr>
      <w:r w:rsidRPr="00DE7D9F">
        <w:rPr>
          <w:rFonts w:ascii="Arial" w:hAnsi="Arial" w:cs="Arial"/>
          <w:bCs/>
          <w:i/>
          <w:iCs/>
          <w:sz w:val="24"/>
          <w:szCs w:val="24"/>
        </w:rPr>
        <w:t>Plans:</w:t>
      </w:r>
    </w:p>
    <w:p w14:paraId="04E75DC9" w14:textId="77777777" w:rsidR="003F4CFF" w:rsidRPr="00DE7D9F" w:rsidRDefault="003F4CFF" w:rsidP="0047054F">
      <w:pPr>
        <w:numPr>
          <w:ilvl w:val="0"/>
          <w:numId w:val="50"/>
        </w:numPr>
        <w:spacing w:after="0" w:line="240" w:lineRule="auto"/>
        <w:contextualSpacing/>
        <w:rPr>
          <w:rFonts w:ascii="Arial" w:hAnsi="Arial" w:cs="Arial"/>
          <w:sz w:val="24"/>
          <w:szCs w:val="24"/>
        </w:rPr>
      </w:pPr>
      <w:r w:rsidRPr="00DE7D9F">
        <w:rPr>
          <w:rFonts w:ascii="Arial" w:hAnsi="Arial" w:cs="Arial"/>
          <w:sz w:val="24"/>
          <w:szCs w:val="24"/>
        </w:rPr>
        <w:t>Utilize IR and Intelligence Mapping assets that can provide electronic data transfer.</w:t>
      </w:r>
    </w:p>
    <w:p w14:paraId="3B05A4DD" w14:textId="77777777" w:rsidR="003F4CFF" w:rsidRPr="00DE7D9F" w:rsidRDefault="003F4CFF" w:rsidP="0047054F">
      <w:pPr>
        <w:numPr>
          <w:ilvl w:val="0"/>
          <w:numId w:val="50"/>
        </w:numPr>
        <w:spacing w:after="0" w:line="240" w:lineRule="auto"/>
        <w:contextualSpacing/>
        <w:rPr>
          <w:rFonts w:ascii="Arial" w:hAnsi="Arial" w:cs="Arial"/>
          <w:sz w:val="24"/>
          <w:szCs w:val="24"/>
        </w:rPr>
      </w:pPr>
      <w:r w:rsidRPr="00DE7D9F">
        <w:rPr>
          <w:rFonts w:ascii="Arial" w:hAnsi="Arial" w:cs="Arial"/>
          <w:sz w:val="24"/>
          <w:szCs w:val="24"/>
        </w:rPr>
        <w:t>Provide for remote check in and demob.</w:t>
      </w:r>
    </w:p>
    <w:p w14:paraId="629278A4" w14:textId="77777777" w:rsidR="003F4CFF" w:rsidRPr="00DE7D9F" w:rsidRDefault="003F4CFF" w:rsidP="00DE7D9F">
      <w:pPr>
        <w:spacing w:after="0" w:line="240" w:lineRule="auto"/>
        <w:ind w:left="720"/>
        <w:contextualSpacing/>
        <w:rPr>
          <w:rFonts w:ascii="Arial" w:hAnsi="Arial" w:cs="Arial"/>
          <w:sz w:val="24"/>
          <w:szCs w:val="24"/>
        </w:rPr>
      </w:pPr>
    </w:p>
    <w:p w14:paraId="282B1AEC" w14:textId="77777777" w:rsidR="003F4CFF" w:rsidRPr="007027BA" w:rsidRDefault="003F4CFF" w:rsidP="00DE7D9F">
      <w:pPr>
        <w:spacing w:after="0" w:line="240" w:lineRule="auto"/>
        <w:rPr>
          <w:rFonts w:ascii="Arial" w:hAnsi="Arial" w:cs="Arial"/>
          <w:bCs/>
          <w:i/>
          <w:iCs/>
          <w:sz w:val="24"/>
          <w:szCs w:val="24"/>
        </w:rPr>
      </w:pPr>
      <w:r w:rsidRPr="007027BA">
        <w:rPr>
          <w:rFonts w:ascii="Arial" w:hAnsi="Arial" w:cs="Arial"/>
          <w:bCs/>
          <w:i/>
          <w:iCs/>
          <w:sz w:val="24"/>
          <w:szCs w:val="24"/>
        </w:rPr>
        <w:t>Finance:</w:t>
      </w:r>
    </w:p>
    <w:p w14:paraId="18B4A66E" w14:textId="77777777" w:rsidR="003F4CFF" w:rsidRPr="00DE7D9F" w:rsidRDefault="003F4CFF" w:rsidP="0047054F">
      <w:pPr>
        <w:numPr>
          <w:ilvl w:val="0"/>
          <w:numId w:val="52"/>
        </w:numPr>
        <w:spacing w:after="0" w:line="240" w:lineRule="auto"/>
        <w:contextualSpacing/>
        <w:rPr>
          <w:rFonts w:ascii="Arial" w:hAnsi="Arial" w:cs="Arial"/>
          <w:sz w:val="24"/>
          <w:szCs w:val="24"/>
        </w:rPr>
      </w:pPr>
      <w:r w:rsidRPr="00DE7D9F">
        <w:rPr>
          <w:rFonts w:ascii="Arial" w:hAnsi="Arial" w:cs="Arial"/>
          <w:sz w:val="24"/>
          <w:szCs w:val="24"/>
        </w:rPr>
        <w:t>Come to helibase to check in people, collect timesheets and shift tickets as well as closeout people and equipment at end of assignment.</w:t>
      </w:r>
    </w:p>
    <w:p w14:paraId="65618381" w14:textId="77777777" w:rsidR="003F4CFF" w:rsidRPr="00DE7D9F" w:rsidRDefault="003F4CFF" w:rsidP="0047054F">
      <w:pPr>
        <w:numPr>
          <w:ilvl w:val="0"/>
          <w:numId w:val="52"/>
        </w:numPr>
        <w:spacing w:after="0" w:line="240" w:lineRule="auto"/>
        <w:contextualSpacing/>
        <w:rPr>
          <w:rFonts w:ascii="Arial" w:hAnsi="Arial" w:cs="Arial"/>
          <w:sz w:val="24"/>
          <w:szCs w:val="24"/>
        </w:rPr>
      </w:pPr>
      <w:r w:rsidRPr="00DE7D9F">
        <w:rPr>
          <w:rFonts w:ascii="Arial" w:hAnsi="Arial" w:cs="Arial"/>
          <w:sz w:val="24"/>
          <w:szCs w:val="24"/>
        </w:rPr>
        <w:t xml:space="preserve">Consider utilizing electronic CTRs/ OF-288s. </w:t>
      </w:r>
    </w:p>
    <w:p w14:paraId="04A7294E" w14:textId="0AD62280" w:rsidR="00540BFD" w:rsidRPr="00DE7D9F" w:rsidRDefault="002C3245" w:rsidP="00D8311A">
      <w:pPr>
        <w:spacing w:after="0" w:line="240" w:lineRule="auto"/>
        <w:rPr>
          <w:rFonts w:ascii="Arial" w:eastAsia="Tahoma" w:hAnsi="Arial" w:cs="Arial"/>
          <w:b/>
          <w:sz w:val="28"/>
          <w:szCs w:val="28"/>
        </w:rPr>
      </w:pPr>
      <w:r w:rsidRPr="00DE7D9F">
        <w:rPr>
          <w:rFonts w:ascii="Arial" w:eastAsia="Tahoma" w:hAnsi="Arial" w:cs="Arial"/>
          <w:b/>
          <w:sz w:val="28"/>
          <w:szCs w:val="28"/>
        </w:rPr>
        <w:br w:type="page"/>
      </w:r>
    </w:p>
    <w:p w14:paraId="43E20BCA" w14:textId="2C31CBC2" w:rsidR="00F52BAA" w:rsidRPr="00723826" w:rsidRDefault="00F52BAA" w:rsidP="00D8311A">
      <w:pPr>
        <w:spacing w:after="0" w:line="240" w:lineRule="auto"/>
        <w:rPr>
          <w:rFonts w:ascii="Arial" w:hAnsi="Arial" w:cs="Arial"/>
          <w:sz w:val="32"/>
          <w:szCs w:val="32"/>
        </w:rPr>
      </w:pPr>
      <w:bookmarkStart w:id="18" w:name="Logs"/>
      <w:r w:rsidRPr="00723826">
        <w:rPr>
          <w:rFonts w:ascii="Arial" w:eastAsia="Tahoma" w:hAnsi="Arial" w:cs="Arial"/>
          <w:b/>
          <w:sz w:val="32"/>
          <w:szCs w:val="32"/>
        </w:rPr>
        <w:lastRenderedPageBreak/>
        <w:t>Logistics</w:t>
      </w:r>
      <w:r w:rsidR="007A2122" w:rsidRPr="00723826">
        <w:rPr>
          <w:rFonts w:ascii="Arial" w:eastAsia="Tahoma" w:hAnsi="Arial" w:cs="Arial"/>
          <w:b/>
          <w:sz w:val="32"/>
          <w:szCs w:val="32"/>
        </w:rPr>
        <w:t xml:space="preserve"> </w:t>
      </w:r>
      <w:r w:rsidRPr="00723826">
        <w:rPr>
          <w:rFonts w:ascii="Arial" w:eastAsia="Tahoma" w:hAnsi="Arial" w:cs="Arial"/>
          <w:b/>
          <w:sz w:val="32"/>
          <w:szCs w:val="32"/>
        </w:rPr>
        <w:t>Section</w:t>
      </w:r>
    </w:p>
    <w:bookmarkEnd w:id="18"/>
    <w:p w14:paraId="1BE837F5" w14:textId="77777777" w:rsidR="002A5D5F" w:rsidRPr="00DE7D9F" w:rsidRDefault="002A5D5F" w:rsidP="008F267C">
      <w:pPr>
        <w:spacing w:after="0" w:line="240" w:lineRule="auto"/>
        <w:ind w:left="720"/>
        <w:rPr>
          <w:rFonts w:ascii="Arial" w:eastAsia="Tahoma" w:hAnsi="Arial" w:cs="Arial"/>
          <w:sz w:val="24"/>
          <w:szCs w:val="24"/>
        </w:rPr>
      </w:pPr>
    </w:p>
    <w:p w14:paraId="2F3E1FD0" w14:textId="412CB416" w:rsidR="00A45139" w:rsidRPr="00DE7D9F" w:rsidRDefault="00A45139" w:rsidP="008F267C">
      <w:pPr>
        <w:spacing w:after="0" w:line="240" w:lineRule="auto"/>
        <w:ind w:left="720"/>
        <w:rPr>
          <w:rFonts w:ascii="Arial" w:eastAsia="Tahoma" w:hAnsi="Arial" w:cs="Arial"/>
          <w:b/>
          <w:bCs/>
          <w:sz w:val="24"/>
          <w:szCs w:val="24"/>
        </w:rPr>
      </w:pPr>
      <w:r w:rsidRPr="00DE7D9F">
        <w:rPr>
          <w:rFonts w:ascii="Arial" w:eastAsia="Tahoma" w:hAnsi="Arial" w:cs="Arial"/>
          <w:sz w:val="24"/>
          <w:szCs w:val="24"/>
        </w:rPr>
        <w:t xml:space="preserve">A large portion of the logistics function in a </w:t>
      </w:r>
      <w:r w:rsidR="00282C8E" w:rsidRPr="00DE7D9F">
        <w:rPr>
          <w:rFonts w:ascii="Arial" w:eastAsia="Tahoma" w:hAnsi="Arial" w:cs="Arial"/>
          <w:sz w:val="24"/>
          <w:szCs w:val="24"/>
        </w:rPr>
        <w:t>COVID</w:t>
      </w:r>
      <w:r w:rsidRPr="00DE7D9F">
        <w:rPr>
          <w:rFonts w:ascii="Arial" w:eastAsia="Tahoma" w:hAnsi="Arial" w:cs="Arial"/>
          <w:sz w:val="24"/>
          <w:szCs w:val="24"/>
        </w:rPr>
        <w:t xml:space="preserve"> environment will be to set up ICP and other use areas and then run these areas and our units in ways that reduce potential exposure to the virus for everyone. </w:t>
      </w:r>
      <w:r w:rsidR="00C27CE0" w:rsidRPr="00E74B7C">
        <w:rPr>
          <w:rFonts w:ascii="Arial" w:eastAsia="Tahoma" w:hAnsi="Arial" w:cs="Arial"/>
          <w:sz w:val="24"/>
          <w:szCs w:val="24"/>
        </w:rPr>
        <w:t xml:space="preserve">Every effort will be to minimize stress and distractions for all personnel, allowing resources to focus on the job of incident management. </w:t>
      </w:r>
      <w:r w:rsidRPr="00E74B7C">
        <w:rPr>
          <w:rFonts w:ascii="Arial" w:eastAsia="Tahoma" w:hAnsi="Arial" w:cs="Arial"/>
          <w:sz w:val="24"/>
          <w:szCs w:val="24"/>
        </w:rPr>
        <w:t>This will likely require a larger than normal</w:t>
      </w:r>
      <w:r w:rsidRPr="00DE7D9F">
        <w:rPr>
          <w:rFonts w:ascii="Arial" w:eastAsia="Tahoma" w:hAnsi="Arial" w:cs="Arial"/>
          <w:sz w:val="24"/>
          <w:szCs w:val="24"/>
        </w:rPr>
        <w:t xml:space="preserve"> logistics staffing level to spread out services and avoid lines and unnecessary gathering of people. </w:t>
      </w:r>
      <w:r w:rsidR="00567215">
        <w:rPr>
          <w:rFonts w:ascii="Arial" w:eastAsia="Tahoma" w:hAnsi="Arial" w:cs="Arial"/>
          <w:sz w:val="24"/>
          <w:szCs w:val="24"/>
        </w:rPr>
        <w:t xml:space="preserve">Give consideration to </w:t>
      </w:r>
      <w:r w:rsidR="007117B7">
        <w:rPr>
          <w:rFonts w:ascii="Arial" w:eastAsia="Tahoma" w:hAnsi="Arial" w:cs="Arial"/>
          <w:sz w:val="24"/>
          <w:szCs w:val="24"/>
        </w:rPr>
        <w:t xml:space="preserve">rostering additional IMT personnel early or as part of a pre-order. </w:t>
      </w:r>
      <w:r w:rsidRPr="00DE7D9F">
        <w:rPr>
          <w:rFonts w:ascii="Arial" w:eastAsia="Tahoma" w:hAnsi="Arial" w:cs="Arial"/>
          <w:sz w:val="24"/>
          <w:szCs w:val="24"/>
        </w:rPr>
        <w:t xml:space="preserve">This section of the guide includes detailed information on how this might be accomplished. </w:t>
      </w:r>
    </w:p>
    <w:p w14:paraId="2201807C" w14:textId="7FFEA9BB" w:rsidR="664F0ED0" w:rsidRPr="00DE7D9F" w:rsidRDefault="664F0ED0" w:rsidP="008F267C">
      <w:pPr>
        <w:spacing w:after="0" w:line="240" w:lineRule="auto"/>
        <w:ind w:left="720"/>
        <w:rPr>
          <w:rFonts w:ascii="Arial" w:eastAsia="Tahoma" w:hAnsi="Arial" w:cs="Arial"/>
          <w:sz w:val="24"/>
          <w:szCs w:val="24"/>
        </w:rPr>
      </w:pPr>
      <w:r w:rsidRPr="00DE7D9F">
        <w:rPr>
          <w:rFonts w:ascii="Arial" w:eastAsia="Tahoma" w:hAnsi="Arial" w:cs="Arial"/>
          <w:sz w:val="24"/>
          <w:szCs w:val="24"/>
        </w:rPr>
        <w:t>Essential References:</w:t>
      </w:r>
    </w:p>
    <w:p w14:paraId="03078E12" w14:textId="2BBDDD6C" w:rsidR="6F5789E5" w:rsidRPr="00DE7D9F" w:rsidRDefault="007F09EC" w:rsidP="008F267C">
      <w:pPr>
        <w:spacing w:after="0" w:line="240" w:lineRule="auto"/>
        <w:ind w:left="720"/>
        <w:rPr>
          <w:rFonts w:ascii="Arial" w:eastAsia="Tahoma" w:hAnsi="Arial" w:cs="Arial"/>
          <w:sz w:val="24"/>
          <w:szCs w:val="24"/>
        </w:rPr>
      </w:pPr>
      <w:hyperlink r:id="rId26">
        <w:r w:rsidR="6F5789E5" w:rsidRPr="00DE7D9F">
          <w:rPr>
            <w:rStyle w:val="Hyperlink"/>
            <w:rFonts w:ascii="Arial" w:eastAsia="Tahoma" w:hAnsi="Arial" w:cs="Arial"/>
            <w:sz w:val="24"/>
            <w:szCs w:val="24"/>
          </w:rPr>
          <w:t>https://www.nwcg.gov/committees/emergency-medical-committee/infectious-disease-guidance</w:t>
        </w:r>
      </w:hyperlink>
    </w:p>
    <w:p w14:paraId="4935C4ED" w14:textId="36B76B1A" w:rsidR="6F5789E5" w:rsidRPr="00DE7D9F" w:rsidRDefault="007F09EC" w:rsidP="008F267C">
      <w:pPr>
        <w:spacing w:after="0" w:line="240" w:lineRule="auto"/>
        <w:ind w:left="720"/>
        <w:rPr>
          <w:rStyle w:val="Hyperlink"/>
          <w:rFonts w:ascii="Arial" w:eastAsia="Tahoma" w:hAnsi="Arial" w:cs="Arial"/>
          <w:sz w:val="24"/>
          <w:szCs w:val="24"/>
        </w:rPr>
      </w:pPr>
      <w:hyperlink r:id="rId27">
        <w:r w:rsidR="6F5789E5" w:rsidRPr="00DE7D9F">
          <w:rPr>
            <w:rStyle w:val="Hyperlink"/>
            <w:rFonts w:ascii="Arial" w:eastAsia="Tahoma" w:hAnsi="Arial" w:cs="Arial"/>
            <w:sz w:val="24"/>
            <w:szCs w:val="24"/>
          </w:rPr>
          <w:t>https://www.cdc.gov/coronavirus/2019-ncov/hcp/guidance-for-ems.html</w:t>
        </w:r>
      </w:hyperlink>
    </w:p>
    <w:p w14:paraId="359487A8" w14:textId="77777777" w:rsidR="002A5D5F" w:rsidRPr="00DE7D9F" w:rsidRDefault="002A5D5F" w:rsidP="008F267C">
      <w:pPr>
        <w:spacing w:after="0" w:line="240" w:lineRule="auto"/>
        <w:ind w:left="720"/>
        <w:rPr>
          <w:rFonts w:ascii="Arial" w:hAnsi="Arial" w:cs="Arial"/>
        </w:rPr>
      </w:pPr>
    </w:p>
    <w:p w14:paraId="390153C9" w14:textId="1E250F40" w:rsidR="00A45139" w:rsidRPr="00DE7D9F" w:rsidRDefault="00A45139" w:rsidP="00DA685B">
      <w:pPr>
        <w:spacing w:after="0" w:line="240" w:lineRule="auto"/>
        <w:ind w:left="720" w:hanging="360"/>
        <w:rPr>
          <w:rFonts w:ascii="Arial" w:eastAsia="Tahoma" w:hAnsi="Arial" w:cs="Arial"/>
          <w:b/>
          <w:sz w:val="24"/>
          <w:szCs w:val="24"/>
        </w:rPr>
      </w:pPr>
      <w:r w:rsidRPr="00DE7D9F">
        <w:rPr>
          <w:rFonts w:ascii="Arial" w:eastAsia="Tahoma" w:hAnsi="Arial" w:cs="Arial"/>
          <w:b/>
          <w:sz w:val="24"/>
          <w:szCs w:val="24"/>
        </w:rPr>
        <w:t>Social Distancing</w:t>
      </w:r>
    </w:p>
    <w:p w14:paraId="45BB5D76" w14:textId="4A5E5DB0" w:rsidR="00A45139" w:rsidRPr="00DE7D9F" w:rsidRDefault="00A45139" w:rsidP="008F267C">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Social distancing guidelines are explained in detail by the CDC.  These recommendations would be followed and enforced throughout ICP in all aspects of operations from location of rooms, desks, meetings, meals, etc.  All team members would be encouraged to </w:t>
      </w:r>
      <w:r w:rsidR="000141C0" w:rsidRPr="00DE7D9F">
        <w:rPr>
          <w:rFonts w:ascii="Arial" w:eastAsia="Tahoma" w:hAnsi="Arial" w:cs="Arial"/>
          <w:sz w:val="24"/>
          <w:szCs w:val="24"/>
        </w:rPr>
        <w:t>enforce</w:t>
      </w:r>
      <w:r w:rsidR="008F0EE6" w:rsidRPr="00DE7D9F">
        <w:rPr>
          <w:rFonts w:ascii="Arial" w:eastAsia="Tahoma" w:hAnsi="Arial" w:cs="Arial"/>
          <w:sz w:val="24"/>
          <w:szCs w:val="24"/>
        </w:rPr>
        <w:t xml:space="preserve"> social distancing</w:t>
      </w:r>
      <w:r w:rsidR="000141C0" w:rsidRPr="00DE7D9F">
        <w:rPr>
          <w:rFonts w:ascii="Arial" w:eastAsia="Tahoma" w:hAnsi="Arial" w:cs="Arial"/>
          <w:sz w:val="24"/>
          <w:szCs w:val="24"/>
        </w:rPr>
        <w:t>,</w:t>
      </w:r>
      <w:r w:rsidRPr="00DE7D9F">
        <w:rPr>
          <w:rFonts w:ascii="Arial" w:eastAsia="Tahoma" w:hAnsi="Arial" w:cs="Arial"/>
          <w:sz w:val="24"/>
          <w:szCs w:val="24"/>
        </w:rPr>
        <w:t xml:space="preserve"> and signage would be placed throughout ICP.</w:t>
      </w:r>
    </w:p>
    <w:p w14:paraId="16BE9409" w14:textId="6B058136" w:rsidR="00A45139" w:rsidRDefault="00A45139" w:rsidP="008F267C">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Communications would take place primarily over the phone, through virtual technology (such as </w:t>
      </w:r>
      <w:r w:rsidR="00D57F93" w:rsidRPr="00DE7D9F">
        <w:rPr>
          <w:rFonts w:ascii="Arial" w:eastAsia="Tahoma" w:hAnsi="Arial" w:cs="Arial"/>
          <w:sz w:val="24"/>
          <w:szCs w:val="24"/>
        </w:rPr>
        <w:t>videoconferencing</w:t>
      </w:r>
      <w:r w:rsidRPr="00DE7D9F">
        <w:rPr>
          <w:rFonts w:ascii="Arial" w:eastAsia="Tahoma" w:hAnsi="Arial" w:cs="Arial"/>
          <w:sz w:val="24"/>
          <w:szCs w:val="24"/>
        </w:rPr>
        <w:t>) or via emails. Appropriate barriers will be established where regular in-person interaction is required (e.g. radio cloning, supply pick up).</w:t>
      </w:r>
    </w:p>
    <w:p w14:paraId="229746E9" w14:textId="3929FD3B" w:rsidR="005210D9" w:rsidRPr="00DE7D9F" w:rsidRDefault="005210D9" w:rsidP="008F267C">
      <w:pPr>
        <w:spacing w:after="0" w:line="240" w:lineRule="auto"/>
        <w:ind w:left="720"/>
        <w:rPr>
          <w:rFonts w:ascii="Arial" w:eastAsia="Tahoma" w:hAnsi="Arial" w:cs="Arial"/>
          <w:sz w:val="24"/>
          <w:szCs w:val="24"/>
        </w:rPr>
      </w:pPr>
      <w:r w:rsidRPr="005210D9">
        <w:rPr>
          <w:rFonts w:ascii="Arial" w:eastAsia="Tahoma" w:hAnsi="Arial" w:cs="Arial"/>
          <w:sz w:val="24"/>
          <w:szCs w:val="24"/>
        </w:rPr>
        <w:t>Having people practice good social hygiene (that includes social distancing, washing of hands, wearing of masks and routine decon</w:t>
      </w:r>
      <w:r w:rsidR="00C27CE0">
        <w:rPr>
          <w:rFonts w:ascii="Arial" w:eastAsia="Tahoma" w:hAnsi="Arial" w:cs="Arial"/>
          <w:sz w:val="24"/>
          <w:szCs w:val="24"/>
        </w:rPr>
        <w:t>tamination</w:t>
      </w:r>
      <w:r w:rsidRPr="005210D9">
        <w:rPr>
          <w:rFonts w:ascii="Arial" w:eastAsia="Tahoma" w:hAnsi="Arial" w:cs="Arial"/>
          <w:sz w:val="24"/>
          <w:szCs w:val="24"/>
        </w:rPr>
        <w:t xml:space="preserve"> of surfaces) is our number one preventative measure.</w:t>
      </w:r>
    </w:p>
    <w:p w14:paraId="1E3AD5DC" w14:textId="77777777" w:rsidR="002A5D5F" w:rsidRPr="00DE7D9F" w:rsidRDefault="002A5D5F" w:rsidP="008F267C">
      <w:pPr>
        <w:spacing w:after="0" w:line="240" w:lineRule="auto"/>
        <w:ind w:left="720"/>
        <w:rPr>
          <w:rFonts w:ascii="Arial" w:hAnsi="Arial" w:cs="Arial"/>
          <w:b/>
          <w:bCs/>
          <w:color w:val="000000"/>
          <w:sz w:val="24"/>
          <w:szCs w:val="24"/>
        </w:rPr>
      </w:pPr>
    </w:p>
    <w:p w14:paraId="12257B4A" w14:textId="74455193" w:rsidR="00A45139" w:rsidRPr="00DE7D9F" w:rsidRDefault="00A45139" w:rsidP="000B6026">
      <w:pPr>
        <w:pStyle w:val="ListParagraph"/>
        <w:numPr>
          <w:ilvl w:val="0"/>
          <w:numId w:val="12"/>
        </w:numPr>
        <w:spacing w:after="0" w:line="240" w:lineRule="auto"/>
        <w:rPr>
          <w:rFonts w:ascii="Arial" w:hAnsi="Arial" w:cs="Arial"/>
          <w:b/>
          <w:bCs/>
          <w:color w:val="000000"/>
          <w:sz w:val="24"/>
          <w:szCs w:val="24"/>
        </w:rPr>
      </w:pPr>
      <w:r w:rsidRPr="00DE7D9F">
        <w:rPr>
          <w:rFonts w:ascii="Arial" w:eastAsia="Tahoma" w:hAnsi="Arial" w:cs="Arial"/>
          <w:b/>
          <w:bCs/>
          <w:color w:val="000000" w:themeColor="text1"/>
          <w:sz w:val="24"/>
          <w:szCs w:val="24"/>
        </w:rPr>
        <w:t xml:space="preserve">Those rostered IMT positions suggested for deployment to an incident physically on-site and those that can achieve duties virtually. </w:t>
      </w:r>
    </w:p>
    <w:tbl>
      <w:tblPr>
        <w:tblStyle w:val="GridTable1Light"/>
        <w:tblW w:w="8905" w:type="dxa"/>
        <w:tblLayout w:type="fixed"/>
        <w:tblLook w:val="04A0" w:firstRow="1" w:lastRow="0" w:firstColumn="1" w:lastColumn="0" w:noHBand="0" w:noVBand="1"/>
      </w:tblPr>
      <w:tblGrid>
        <w:gridCol w:w="1710"/>
        <w:gridCol w:w="1170"/>
        <w:gridCol w:w="1305"/>
        <w:gridCol w:w="4720"/>
      </w:tblGrid>
      <w:tr w:rsidR="00A45139" w:rsidRPr="00DE7D9F" w14:paraId="57EAA0BD" w14:textId="77777777" w:rsidTr="00612C3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tcPr>
          <w:p w14:paraId="5EF8972E" w14:textId="41B85719" w:rsidR="00A45139" w:rsidRPr="00DE7D9F" w:rsidRDefault="00D57F93" w:rsidP="005D0BD4">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P</w:t>
            </w:r>
            <w:r w:rsidR="00A45139" w:rsidRPr="00DE7D9F">
              <w:rPr>
                <w:rFonts w:ascii="Arial" w:eastAsia="Tahoma" w:hAnsi="Arial" w:cs="Arial"/>
                <w:color w:val="000000"/>
                <w:sz w:val="24"/>
                <w:szCs w:val="24"/>
              </w:rPr>
              <w:t>osition</w:t>
            </w:r>
          </w:p>
        </w:tc>
        <w:tc>
          <w:tcPr>
            <w:tcW w:w="1170" w:type="dxa"/>
          </w:tcPr>
          <w:p w14:paraId="241FC489" w14:textId="77777777" w:rsidR="00A45139" w:rsidRPr="00DE7D9F" w:rsidRDefault="00A45139" w:rsidP="005D0BD4">
            <w:pPr>
              <w:ind w:left="-104"/>
              <w:jc w:val="center"/>
              <w:cnfStyle w:val="100000000000" w:firstRow="1"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Virtual</w:t>
            </w:r>
          </w:p>
        </w:tc>
        <w:tc>
          <w:tcPr>
            <w:tcW w:w="1305" w:type="dxa"/>
          </w:tcPr>
          <w:p w14:paraId="52DB6DC2" w14:textId="77777777" w:rsidR="00A45139" w:rsidRPr="00DE7D9F" w:rsidRDefault="00A45139" w:rsidP="005D0BD4">
            <w:pPr>
              <w:ind w:left="-104"/>
              <w:jc w:val="center"/>
              <w:cnfStyle w:val="100000000000" w:firstRow="1"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Remote</w:t>
            </w:r>
          </w:p>
        </w:tc>
        <w:tc>
          <w:tcPr>
            <w:tcW w:w="4720" w:type="dxa"/>
          </w:tcPr>
          <w:p w14:paraId="25546E3C" w14:textId="77777777" w:rsidR="00A45139" w:rsidRPr="00DE7D9F" w:rsidRDefault="00A45139" w:rsidP="005D0BD4">
            <w:pPr>
              <w:ind w:left="-150"/>
              <w:jc w:val="center"/>
              <w:cnfStyle w:val="100000000000" w:firstRow="1"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Notes</w:t>
            </w:r>
          </w:p>
        </w:tc>
      </w:tr>
      <w:tr w:rsidR="00D02012" w:rsidRPr="00DE7D9F" w14:paraId="252B46F6"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10FE11BB" w14:textId="2810C51B"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LSC</w:t>
            </w:r>
          </w:p>
        </w:tc>
        <w:tc>
          <w:tcPr>
            <w:tcW w:w="1170" w:type="dxa"/>
          </w:tcPr>
          <w:p w14:paraId="7DFAE94A" w14:textId="621788F8"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1DD4AFD6"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036A6EDA" w14:textId="77777777"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73714AFA"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0F24D613" w14:textId="5758944A" w:rsidR="00D02012" w:rsidRPr="00DE7D9F" w:rsidRDefault="00612C30" w:rsidP="009B0910">
            <w:pPr>
              <w:ind w:left="-105"/>
              <w:jc w:val="center"/>
              <w:rPr>
                <w:rFonts w:ascii="Arial" w:eastAsia="Tahoma" w:hAnsi="Arial" w:cs="Arial"/>
                <w:color w:val="000000"/>
                <w:sz w:val="24"/>
                <w:szCs w:val="24"/>
              </w:rPr>
            </w:pPr>
            <w:r>
              <w:rPr>
                <w:rFonts w:ascii="Arial" w:eastAsia="Tahoma" w:hAnsi="Arial" w:cs="Arial"/>
                <w:color w:val="000000"/>
                <w:sz w:val="24"/>
                <w:szCs w:val="24"/>
              </w:rPr>
              <w:t>LSC (t)</w:t>
            </w:r>
          </w:p>
        </w:tc>
        <w:tc>
          <w:tcPr>
            <w:tcW w:w="1170" w:type="dxa"/>
          </w:tcPr>
          <w:p w14:paraId="1335577E" w14:textId="77777777" w:rsidR="00D02012" w:rsidRPr="00DE7D9F" w:rsidRDefault="00D02012" w:rsidP="00F633E7">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Pr>
                <w:rFonts w:ascii="Arial" w:eastAsia="Tahoma" w:hAnsi="Arial" w:cs="Arial"/>
                <w:color w:val="000000"/>
                <w:sz w:val="24"/>
                <w:szCs w:val="24"/>
              </w:rPr>
              <w:t>No</w:t>
            </w:r>
          </w:p>
        </w:tc>
        <w:tc>
          <w:tcPr>
            <w:tcW w:w="1305" w:type="dxa"/>
          </w:tcPr>
          <w:p w14:paraId="006A4648" w14:textId="77777777" w:rsidR="00D02012" w:rsidRPr="00DE7D9F" w:rsidRDefault="00D02012" w:rsidP="00F633E7">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Yes</w:t>
            </w:r>
          </w:p>
        </w:tc>
        <w:tc>
          <w:tcPr>
            <w:tcW w:w="4720" w:type="dxa"/>
          </w:tcPr>
          <w:p w14:paraId="0816F2E7" w14:textId="77777777" w:rsidR="00D02012" w:rsidRPr="00DE7D9F" w:rsidRDefault="00D02012" w:rsidP="00F633E7">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3FCE501F"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183E2740" w14:textId="5AA34623"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FACL</w:t>
            </w:r>
          </w:p>
        </w:tc>
        <w:tc>
          <w:tcPr>
            <w:tcW w:w="1170" w:type="dxa"/>
          </w:tcPr>
          <w:p w14:paraId="237472BB" w14:textId="44C6A174"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4562376A"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63F4C249" w14:textId="50AA50B5" w:rsidR="00D02012" w:rsidRPr="00DE7D9F" w:rsidRDefault="00D02012" w:rsidP="00612C30">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themeColor="text1"/>
                <w:sz w:val="24"/>
                <w:szCs w:val="24"/>
              </w:rPr>
              <w:t>FACL</w:t>
            </w:r>
            <w:r w:rsidR="00612C30">
              <w:rPr>
                <w:rFonts w:ascii="Arial" w:eastAsia="Tahoma" w:hAnsi="Arial" w:cs="Arial"/>
                <w:color w:val="000000" w:themeColor="text1"/>
                <w:sz w:val="24"/>
                <w:szCs w:val="24"/>
              </w:rPr>
              <w:t>’s</w:t>
            </w:r>
            <w:r w:rsidRPr="00DE7D9F">
              <w:rPr>
                <w:rFonts w:ascii="Arial" w:eastAsia="Tahoma" w:hAnsi="Arial" w:cs="Arial"/>
                <w:color w:val="000000" w:themeColor="text1"/>
                <w:sz w:val="24"/>
                <w:szCs w:val="24"/>
              </w:rPr>
              <w:t xml:space="preserve"> onsite and other FACL or BCMG(s) could work remotely </w:t>
            </w:r>
            <w:r w:rsidR="00612C30">
              <w:rPr>
                <w:rFonts w:ascii="Arial" w:eastAsia="Tahoma" w:hAnsi="Arial" w:cs="Arial"/>
                <w:color w:val="000000" w:themeColor="text1"/>
                <w:sz w:val="24"/>
                <w:szCs w:val="24"/>
              </w:rPr>
              <w:t>other duties</w:t>
            </w:r>
            <w:r w:rsidRPr="00DE7D9F">
              <w:rPr>
                <w:rFonts w:ascii="Arial" w:eastAsia="Tahoma" w:hAnsi="Arial" w:cs="Arial"/>
                <w:color w:val="000000" w:themeColor="text1"/>
                <w:sz w:val="24"/>
                <w:szCs w:val="24"/>
              </w:rPr>
              <w:t xml:space="preserve"> </w:t>
            </w:r>
            <w:r w:rsidR="00612C30">
              <w:rPr>
                <w:rFonts w:ascii="Arial" w:eastAsia="Tahoma" w:hAnsi="Arial" w:cs="Arial"/>
                <w:color w:val="000000" w:themeColor="text1"/>
                <w:sz w:val="24"/>
                <w:szCs w:val="24"/>
              </w:rPr>
              <w:t>needed</w:t>
            </w:r>
          </w:p>
        </w:tc>
      </w:tr>
      <w:tr w:rsidR="00D02012" w:rsidRPr="00DE7D9F" w14:paraId="17D4E860"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6B005A95" w14:textId="77777777"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COML</w:t>
            </w:r>
          </w:p>
        </w:tc>
        <w:tc>
          <w:tcPr>
            <w:tcW w:w="1170" w:type="dxa"/>
          </w:tcPr>
          <w:p w14:paraId="259A7080" w14:textId="60A57A66"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75FBE423"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6E7BEAA2" w14:textId="28F3C259"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themeColor="text1"/>
                <w:sz w:val="24"/>
                <w:szCs w:val="24"/>
              </w:rPr>
              <w:t>INCMs and RADOs in remote locations – but onsite</w:t>
            </w:r>
          </w:p>
        </w:tc>
      </w:tr>
      <w:tr w:rsidR="00D02012" w:rsidRPr="00DE7D9F" w14:paraId="4AB8284D"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32CF2922" w14:textId="77777777"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GSUL</w:t>
            </w:r>
          </w:p>
        </w:tc>
        <w:tc>
          <w:tcPr>
            <w:tcW w:w="1170" w:type="dxa"/>
          </w:tcPr>
          <w:p w14:paraId="500286DB" w14:textId="379FC244"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75CF4315"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4F6584BE" w14:textId="4F21A477"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573051DB"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484C00AA" w14:textId="0A7C033A"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MEDL</w:t>
            </w:r>
          </w:p>
        </w:tc>
        <w:tc>
          <w:tcPr>
            <w:tcW w:w="1170" w:type="dxa"/>
          </w:tcPr>
          <w:p w14:paraId="6F1E9B82" w14:textId="06EC74BC"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3CB648E9"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09AF38FC" w14:textId="58AF56A0"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45C28DCA"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58D43BAF" w14:textId="52947D0B"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ORDM</w:t>
            </w:r>
          </w:p>
        </w:tc>
        <w:tc>
          <w:tcPr>
            <w:tcW w:w="1170" w:type="dxa"/>
          </w:tcPr>
          <w:p w14:paraId="16C93055" w14:textId="1A0EF615"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Yes</w:t>
            </w:r>
          </w:p>
        </w:tc>
        <w:tc>
          <w:tcPr>
            <w:tcW w:w="1305" w:type="dxa"/>
          </w:tcPr>
          <w:p w14:paraId="3C0395D3" w14:textId="332EB95C"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themeColor="text1"/>
                <w:sz w:val="24"/>
                <w:szCs w:val="24"/>
              </w:rPr>
              <w:t>Yes</w:t>
            </w:r>
          </w:p>
        </w:tc>
        <w:tc>
          <w:tcPr>
            <w:tcW w:w="4720" w:type="dxa"/>
          </w:tcPr>
          <w:p w14:paraId="3254BC2F" w14:textId="77777777"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4BBFB6F0"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69DBCD85" w14:textId="77777777"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SECM</w:t>
            </w:r>
          </w:p>
        </w:tc>
        <w:tc>
          <w:tcPr>
            <w:tcW w:w="1170" w:type="dxa"/>
          </w:tcPr>
          <w:p w14:paraId="7DD67B32" w14:textId="4B034F88"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651E9592"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01512BE8" w14:textId="4822102A"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themeColor="text1"/>
                <w:sz w:val="24"/>
                <w:szCs w:val="24"/>
              </w:rPr>
              <w:t>SEC1 and SEC2 will be on site and remote</w:t>
            </w:r>
          </w:p>
        </w:tc>
      </w:tr>
      <w:tr w:rsidR="00D02012" w:rsidRPr="00DE7D9F" w14:paraId="525E047C"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702624E0" w14:textId="77777777" w:rsidR="00D02012" w:rsidRPr="00DE7D9F" w:rsidRDefault="00D02012" w:rsidP="00D02012">
            <w:pPr>
              <w:ind w:left="-105"/>
              <w:jc w:val="center"/>
              <w:rPr>
                <w:rFonts w:ascii="Arial" w:eastAsia="Tahoma" w:hAnsi="Arial" w:cs="Arial"/>
                <w:color w:val="000000"/>
                <w:sz w:val="24"/>
                <w:szCs w:val="24"/>
              </w:rPr>
            </w:pPr>
            <w:r w:rsidRPr="00DE7D9F">
              <w:rPr>
                <w:rFonts w:ascii="Arial" w:eastAsia="Tahoma" w:hAnsi="Arial" w:cs="Arial"/>
                <w:color w:val="000000"/>
                <w:sz w:val="24"/>
                <w:szCs w:val="24"/>
              </w:rPr>
              <w:t>SPUL</w:t>
            </w:r>
          </w:p>
        </w:tc>
        <w:tc>
          <w:tcPr>
            <w:tcW w:w="1170" w:type="dxa"/>
          </w:tcPr>
          <w:p w14:paraId="457C5E6A" w14:textId="590EEE52"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sidRPr="00DE7D9F">
              <w:rPr>
                <w:rFonts w:ascii="Arial" w:eastAsia="Tahoma" w:hAnsi="Arial" w:cs="Arial"/>
                <w:color w:val="000000"/>
                <w:sz w:val="24"/>
                <w:szCs w:val="24"/>
              </w:rPr>
              <w:t>No</w:t>
            </w:r>
          </w:p>
        </w:tc>
        <w:tc>
          <w:tcPr>
            <w:tcW w:w="1305" w:type="dxa"/>
          </w:tcPr>
          <w:p w14:paraId="269E314A" w14:textId="77777777"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c>
          <w:tcPr>
            <w:tcW w:w="4720" w:type="dxa"/>
          </w:tcPr>
          <w:p w14:paraId="0DA70637" w14:textId="7AA35FDF"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r w:rsidR="00D02012" w:rsidRPr="00DE7D9F" w14:paraId="3C8751CD" w14:textId="77777777" w:rsidTr="00612C30">
        <w:trPr>
          <w:trHeight w:val="315"/>
        </w:trPr>
        <w:tc>
          <w:tcPr>
            <w:cnfStyle w:val="001000000000" w:firstRow="0" w:lastRow="0" w:firstColumn="1" w:lastColumn="0" w:oddVBand="0" w:evenVBand="0" w:oddHBand="0" w:evenHBand="0" w:firstRowFirstColumn="0" w:firstRowLastColumn="0" w:lastRowFirstColumn="0" w:lastRowLastColumn="0"/>
            <w:tcW w:w="1710" w:type="dxa"/>
          </w:tcPr>
          <w:p w14:paraId="7DF72362" w14:textId="1C8D4733" w:rsidR="00D02012" w:rsidRPr="00DE7D9F" w:rsidRDefault="00D02012" w:rsidP="00D02012">
            <w:pPr>
              <w:ind w:left="-105"/>
              <w:jc w:val="center"/>
              <w:rPr>
                <w:rFonts w:ascii="Arial" w:eastAsia="Tahoma" w:hAnsi="Arial" w:cs="Arial"/>
                <w:color w:val="000000"/>
                <w:sz w:val="24"/>
                <w:szCs w:val="24"/>
              </w:rPr>
            </w:pPr>
            <w:r>
              <w:rPr>
                <w:rFonts w:ascii="Arial" w:eastAsia="Tahoma" w:hAnsi="Arial" w:cs="Arial"/>
                <w:color w:val="000000"/>
                <w:sz w:val="24"/>
                <w:szCs w:val="24"/>
              </w:rPr>
              <w:t>FDUL</w:t>
            </w:r>
          </w:p>
        </w:tc>
        <w:tc>
          <w:tcPr>
            <w:tcW w:w="1170" w:type="dxa"/>
          </w:tcPr>
          <w:p w14:paraId="0D1558DF" w14:textId="278272EB"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Pr>
                <w:rFonts w:ascii="Arial" w:eastAsia="Tahoma" w:hAnsi="Arial" w:cs="Arial"/>
                <w:color w:val="000000"/>
                <w:sz w:val="24"/>
                <w:szCs w:val="24"/>
              </w:rPr>
              <w:t>No</w:t>
            </w:r>
          </w:p>
        </w:tc>
        <w:tc>
          <w:tcPr>
            <w:tcW w:w="1305" w:type="dxa"/>
          </w:tcPr>
          <w:p w14:paraId="06FF16A4" w14:textId="7B1D4C89" w:rsidR="00D02012" w:rsidRPr="00DE7D9F" w:rsidRDefault="00D02012" w:rsidP="00D02012">
            <w:pPr>
              <w:ind w:left="-104"/>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r>
              <w:rPr>
                <w:rFonts w:ascii="Arial" w:eastAsia="Tahoma" w:hAnsi="Arial" w:cs="Arial"/>
                <w:color w:val="000000"/>
                <w:sz w:val="24"/>
                <w:szCs w:val="24"/>
              </w:rPr>
              <w:t>No</w:t>
            </w:r>
          </w:p>
        </w:tc>
        <w:tc>
          <w:tcPr>
            <w:tcW w:w="4720" w:type="dxa"/>
          </w:tcPr>
          <w:p w14:paraId="03144AD4" w14:textId="77777777" w:rsidR="00D02012" w:rsidRPr="00DE7D9F" w:rsidRDefault="00D02012" w:rsidP="00D02012">
            <w:pPr>
              <w:ind w:left="-150"/>
              <w:jc w:val="center"/>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sz w:val="24"/>
                <w:szCs w:val="24"/>
              </w:rPr>
            </w:pPr>
          </w:p>
        </w:tc>
      </w:tr>
    </w:tbl>
    <w:p w14:paraId="50416D0E" w14:textId="29487953" w:rsidR="00A45139" w:rsidRPr="00DE7D9F" w:rsidRDefault="00A45139" w:rsidP="00C202F0">
      <w:pPr>
        <w:spacing w:after="0" w:line="240" w:lineRule="auto"/>
        <w:ind w:left="720"/>
        <w:rPr>
          <w:rFonts w:ascii="Arial" w:eastAsia="Tahoma" w:hAnsi="Arial" w:cs="Arial"/>
          <w:sz w:val="24"/>
          <w:szCs w:val="24"/>
        </w:rPr>
      </w:pPr>
      <w:r w:rsidRPr="00DE7D9F">
        <w:rPr>
          <w:rFonts w:ascii="Arial" w:eastAsia="Tahoma" w:hAnsi="Arial" w:cs="Arial"/>
          <w:sz w:val="24"/>
          <w:szCs w:val="24"/>
        </w:rPr>
        <w:lastRenderedPageBreak/>
        <w:t>The rostered team Logistics positions will need to be on-site, other than ordering that could be accomplished virtually and possibly</w:t>
      </w:r>
      <w:r w:rsidR="008F0C2C">
        <w:rPr>
          <w:rFonts w:ascii="Arial" w:eastAsia="Tahoma" w:hAnsi="Arial" w:cs="Arial"/>
          <w:sz w:val="24"/>
          <w:szCs w:val="24"/>
        </w:rPr>
        <w:t xml:space="preserve"> </w:t>
      </w:r>
      <w:r w:rsidR="007C72AB">
        <w:rPr>
          <w:rFonts w:ascii="Arial" w:eastAsia="Tahoma" w:hAnsi="Arial" w:cs="Arial"/>
          <w:sz w:val="24"/>
          <w:szCs w:val="24"/>
        </w:rPr>
        <w:t>an</w:t>
      </w:r>
      <w:r w:rsidR="008F0C2C">
        <w:rPr>
          <w:rFonts w:ascii="Arial" w:eastAsia="Tahoma" w:hAnsi="Arial" w:cs="Arial"/>
          <w:sz w:val="24"/>
          <w:szCs w:val="24"/>
        </w:rPr>
        <w:t xml:space="preserve"> </w:t>
      </w:r>
      <w:r w:rsidRPr="00DE7D9F">
        <w:rPr>
          <w:rFonts w:ascii="Arial" w:eastAsia="Tahoma" w:hAnsi="Arial" w:cs="Arial"/>
          <w:sz w:val="24"/>
          <w:szCs w:val="24"/>
        </w:rPr>
        <w:t>LSC</w:t>
      </w:r>
      <w:r w:rsidR="008F0EE6" w:rsidRPr="00612C30">
        <w:rPr>
          <w:rFonts w:ascii="Arial" w:eastAsia="Tahoma" w:hAnsi="Arial" w:cs="Arial"/>
          <w:sz w:val="24"/>
          <w:szCs w:val="24"/>
        </w:rPr>
        <w:t>(</w:t>
      </w:r>
      <w:r w:rsidRPr="00612C30">
        <w:rPr>
          <w:rFonts w:ascii="Arial" w:eastAsia="Tahoma" w:hAnsi="Arial" w:cs="Arial"/>
          <w:sz w:val="24"/>
          <w:szCs w:val="24"/>
        </w:rPr>
        <w:t>t</w:t>
      </w:r>
      <w:r w:rsidR="008F0EE6" w:rsidRPr="00612C30">
        <w:rPr>
          <w:rFonts w:ascii="Arial" w:eastAsia="Tahoma" w:hAnsi="Arial" w:cs="Arial"/>
          <w:sz w:val="24"/>
          <w:szCs w:val="24"/>
        </w:rPr>
        <w:t>)</w:t>
      </w:r>
      <w:r w:rsidRPr="00612C30">
        <w:rPr>
          <w:rFonts w:ascii="Arial" w:eastAsia="Tahoma" w:hAnsi="Arial" w:cs="Arial"/>
          <w:sz w:val="24"/>
          <w:szCs w:val="24"/>
        </w:rPr>
        <w:t xml:space="preserve"> </w:t>
      </w:r>
      <w:r w:rsidRPr="00DE7D9F">
        <w:rPr>
          <w:rFonts w:ascii="Arial" w:eastAsia="Tahoma" w:hAnsi="Arial" w:cs="Arial"/>
          <w:sz w:val="24"/>
          <w:szCs w:val="24"/>
        </w:rPr>
        <w:t>working remotely coordinating a remote ICP/Base Camp. All other positions are direct support to line personnel and/or the functionality of incident facilities/equipment/supplies.  Some of the additional logistics positions could be located remotely as documented below.</w:t>
      </w:r>
      <w:r w:rsidR="007B1E14" w:rsidRPr="00DE7D9F">
        <w:rPr>
          <w:rFonts w:ascii="Arial" w:eastAsia="Tahoma" w:hAnsi="Arial" w:cs="Arial"/>
          <w:sz w:val="24"/>
          <w:szCs w:val="24"/>
        </w:rPr>
        <w:t xml:space="preserve"> </w:t>
      </w:r>
      <w:r w:rsidRPr="00DE7D9F">
        <w:rPr>
          <w:rFonts w:ascii="Arial" w:eastAsia="Tahoma" w:hAnsi="Arial" w:cs="Arial"/>
          <w:sz w:val="24"/>
          <w:szCs w:val="24"/>
        </w:rPr>
        <w:t>ORDMs could operate virtually with all orders being submitted preferably electronically or via phone with follow up electronic form.</w:t>
      </w:r>
      <w:r w:rsidR="00C202F0">
        <w:rPr>
          <w:rFonts w:ascii="Arial" w:eastAsia="Tahoma" w:hAnsi="Arial" w:cs="Arial"/>
          <w:sz w:val="24"/>
          <w:szCs w:val="24"/>
        </w:rPr>
        <w:t xml:space="preserve"> </w:t>
      </w:r>
      <w:r w:rsidR="00C202F0" w:rsidRPr="00C202F0">
        <w:rPr>
          <w:rFonts w:ascii="Arial" w:eastAsia="Tahoma" w:hAnsi="Arial" w:cs="Arial"/>
          <w:sz w:val="24"/>
          <w:szCs w:val="24"/>
        </w:rPr>
        <w:t>FDUL plays a critical role in food handling accountability and needs support for social distancing guidelines for food lines, kitchen staff, etc. Additional BCMG/FACL can be utilized to facilitate spike camp needs; including food handling, human waste, personal hygiene, supply orders, etc. However, initial ramp up of staff will require a more effective method.</w:t>
      </w:r>
      <w:r w:rsidR="00C202F0">
        <w:rPr>
          <w:rFonts w:ascii="Arial" w:eastAsia="Tahoma" w:hAnsi="Arial" w:cs="Arial"/>
          <w:sz w:val="24"/>
          <w:szCs w:val="24"/>
        </w:rPr>
        <w:t xml:space="preserve"> </w:t>
      </w:r>
      <w:r w:rsidR="00C202F0" w:rsidRPr="00C202F0">
        <w:rPr>
          <w:rFonts w:ascii="Arial" w:eastAsia="Tahoma" w:hAnsi="Arial" w:cs="Arial"/>
          <w:sz w:val="24"/>
          <w:szCs w:val="24"/>
        </w:rPr>
        <w:t xml:space="preserve">Utilizing normal ordering and staffing matrixes for unprecedented Logistical response models </w:t>
      </w:r>
      <w:r w:rsidR="00C202F0">
        <w:rPr>
          <w:rFonts w:ascii="Arial" w:eastAsia="Tahoma" w:hAnsi="Arial" w:cs="Arial"/>
          <w:sz w:val="24"/>
          <w:szCs w:val="24"/>
        </w:rPr>
        <w:t>may lead to failure</w:t>
      </w:r>
      <w:r w:rsidR="00C202F0" w:rsidRPr="00C202F0">
        <w:rPr>
          <w:rFonts w:ascii="Arial" w:eastAsia="Tahoma" w:hAnsi="Arial" w:cs="Arial"/>
          <w:sz w:val="24"/>
          <w:szCs w:val="24"/>
        </w:rPr>
        <w:t xml:space="preserve">.   </w:t>
      </w:r>
    </w:p>
    <w:p w14:paraId="4559DBAF" w14:textId="77777777" w:rsidR="005D0BD4" w:rsidRPr="00DE7D9F" w:rsidRDefault="005D0BD4" w:rsidP="008F267C">
      <w:pPr>
        <w:spacing w:after="0" w:line="240" w:lineRule="auto"/>
        <w:ind w:left="720"/>
        <w:rPr>
          <w:rFonts w:ascii="Arial" w:eastAsia="Tahoma" w:hAnsi="Arial" w:cs="Arial"/>
          <w:sz w:val="24"/>
          <w:szCs w:val="24"/>
        </w:rPr>
      </w:pPr>
    </w:p>
    <w:p w14:paraId="42EF2083" w14:textId="672BFE85" w:rsidR="00A45139" w:rsidRPr="00DE7D9F" w:rsidRDefault="00A45139" w:rsidP="008E4D22">
      <w:pPr>
        <w:pStyle w:val="ListParagraph"/>
        <w:numPr>
          <w:ilvl w:val="0"/>
          <w:numId w:val="30"/>
        </w:numPr>
        <w:pBdr>
          <w:top w:val="nil"/>
          <w:left w:val="nil"/>
          <w:bottom w:val="nil"/>
          <w:right w:val="nil"/>
          <w:between w:val="nil"/>
        </w:pBdr>
        <w:spacing w:after="0" w:line="240" w:lineRule="auto"/>
        <w:rPr>
          <w:rFonts w:ascii="Arial" w:eastAsia="Tahoma" w:hAnsi="Arial" w:cs="Arial"/>
          <w:sz w:val="24"/>
          <w:szCs w:val="24"/>
        </w:rPr>
      </w:pPr>
      <w:r w:rsidRPr="00DE7D9F">
        <w:rPr>
          <w:rFonts w:ascii="Arial" w:eastAsia="Tahoma" w:hAnsi="Arial" w:cs="Arial"/>
          <w:b/>
          <w:color w:val="000000"/>
          <w:sz w:val="24"/>
          <w:szCs w:val="24"/>
        </w:rPr>
        <w:t>The immediate and anticipated logistical and technical support needs of each on-site and virtual resource in order to successfully accomplish their task.</w:t>
      </w:r>
    </w:p>
    <w:p w14:paraId="38F15DEA" w14:textId="77777777" w:rsidR="00A45139" w:rsidRPr="00DE7D9F" w:rsidRDefault="00A45139" w:rsidP="008F267C">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bCs/>
          <w:sz w:val="24"/>
          <w:szCs w:val="24"/>
        </w:rPr>
        <w:t>All Logistics:</w:t>
      </w:r>
    </w:p>
    <w:p w14:paraId="5BBE6E30" w14:textId="42C39089" w:rsidR="00AF10A9" w:rsidRPr="00DE7D9F" w:rsidRDefault="00AF10A9" w:rsidP="00AF10A9">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Wi-fi access, potential need of laptops and printers and supplies for virtual resources. Create a “Virtual Ready Kit”, (i.e. Wi-Fi Jetpack/hotspot, laptop, mini all in one printer/scanner, paper, etc.). One Land line established per person and/or cell phone. </w:t>
      </w:r>
      <w:r w:rsidR="00A060E3">
        <w:rPr>
          <w:rFonts w:ascii="Arial" w:eastAsia="Tahoma" w:hAnsi="Arial" w:cs="Arial"/>
          <w:sz w:val="24"/>
          <w:szCs w:val="24"/>
        </w:rPr>
        <w:t>COVID-19</w:t>
      </w:r>
      <w:r w:rsidRPr="00DE7D9F">
        <w:rPr>
          <w:rFonts w:ascii="Arial" w:eastAsia="Tahoma" w:hAnsi="Arial" w:cs="Arial"/>
          <w:sz w:val="24"/>
          <w:szCs w:val="24"/>
        </w:rPr>
        <w:t xml:space="preserve"> PPE need for all ground support personnel. Consider staggered division report/release times to limit the number of personnel requiring logistical services at one time. COML needs to be consulted regarding location of ICP/spike camps/base camps to ensure suitable phone/data infrastructure and radio system capabilities.</w:t>
      </w:r>
    </w:p>
    <w:p w14:paraId="6A8D79FF" w14:textId="77777777" w:rsidR="005220B3" w:rsidRPr="00DE7D9F" w:rsidRDefault="005220B3" w:rsidP="005220B3">
      <w:pPr>
        <w:pBdr>
          <w:top w:val="nil"/>
          <w:left w:val="nil"/>
          <w:bottom w:val="nil"/>
          <w:right w:val="nil"/>
          <w:between w:val="nil"/>
        </w:pBdr>
        <w:spacing w:after="0" w:line="240" w:lineRule="auto"/>
        <w:ind w:left="720"/>
        <w:rPr>
          <w:rFonts w:ascii="Arial" w:eastAsia="Tahoma" w:hAnsi="Arial" w:cs="Arial"/>
          <w:sz w:val="24"/>
          <w:szCs w:val="24"/>
        </w:rPr>
      </w:pPr>
    </w:p>
    <w:p w14:paraId="7A956CF9" w14:textId="2F4FA34F" w:rsidR="4A6A3D88" w:rsidRPr="00DE7D9F" w:rsidRDefault="00A45139" w:rsidP="008F267C">
      <w:pPr>
        <w:pBdr>
          <w:top w:val="nil"/>
          <w:left w:val="nil"/>
          <w:bottom w:val="nil"/>
          <w:right w:val="nil"/>
          <w:between w:val="nil"/>
        </w:pBd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Ground Support:</w:t>
      </w:r>
    </w:p>
    <w:p w14:paraId="4169C11C" w14:textId="4B74330C" w:rsidR="00E2694C" w:rsidRPr="00DE7D9F" w:rsidRDefault="00E2694C" w:rsidP="00E2694C">
      <w:pPr>
        <w:pBdr>
          <w:top w:val="nil"/>
          <w:left w:val="nil"/>
          <w:bottom w:val="nil"/>
          <w:right w:val="nil"/>
          <w:between w:val="nil"/>
        </w:pBdr>
        <w:spacing w:after="0" w:line="240" w:lineRule="auto"/>
        <w:ind w:left="720"/>
        <w:rPr>
          <w:rFonts w:ascii="Arial" w:eastAsia="Times New Roman" w:hAnsi="Arial" w:cs="Arial"/>
          <w:color w:val="201F1E"/>
          <w:sz w:val="24"/>
          <w:szCs w:val="24"/>
        </w:rPr>
      </w:pPr>
      <w:r w:rsidRPr="00DE7D9F">
        <w:rPr>
          <w:rFonts w:ascii="Arial" w:eastAsia="Times New Roman" w:hAnsi="Arial" w:cs="Arial"/>
          <w:color w:val="201F1E"/>
          <w:sz w:val="24"/>
          <w:szCs w:val="24"/>
        </w:rPr>
        <w:t xml:space="preserve">Due to </w:t>
      </w:r>
      <w:r w:rsidR="00A060E3">
        <w:rPr>
          <w:rFonts w:ascii="Arial" w:eastAsia="Times New Roman" w:hAnsi="Arial" w:cs="Arial"/>
          <w:color w:val="201F1E"/>
          <w:sz w:val="24"/>
          <w:szCs w:val="24"/>
        </w:rPr>
        <w:t>COVID-19</w:t>
      </w:r>
      <w:r w:rsidRPr="00DE7D9F">
        <w:rPr>
          <w:rFonts w:ascii="Arial" w:eastAsia="Times New Roman" w:hAnsi="Arial" w:cs="Arial"/>
          <w:color w:val="201F1E"/>
          <w:sz w:val="24"/>
          <w:szCs w:val="24"/>
        </w:rPr>
        <w:t xml:space="preserve"> Mitigation the size of the Ground Support Unit (GS) will have to increase in personnel and a larger working are</w:t>
      </w:r>
      <w:r w:rsidR="009C27F4">
        <w:rPr>
          <w:rFonts w:ascii="Arial" w:eastAsia="Times New Roman" w:hAnsi="Arial" w:cs="Arial"/>
          <w:color w:val="201F1E"/>
          <w:sz w:val="24"/>
          <w:szCs w:val="24"/>
        </w:rPr>
        <w:t>a</w:t>
      </w:r>
      <w:r w:rsidRPr="00DE7D9F">
        <w:rPr>
          <w:rFonts w:ascii="Arial" w:eastAsia="Times New Roman" w:hAnsi="Arial" w:cs="Arial"/>
          <w:color w:val="201F1E"/>
          <w:sz w:val="24"/>
          <w:szCs w:val="24"/>
        </w:rPr>
        <w:t xml:space="preserve"> to meet current guidelines.</w:t>
      </w:r>
      <w:r w:rsidR="008F0C2C">
        <w:rPr>
          <w:rFonts w:ascii="Arial" w:eastAsia="Times New Roman" w:hAnsi="Arial" w:cs="Arial"/>
          <w:color w:val="201F1E"/>
          <w:sz w:val="24"/>
          <w:szCs w:val="24"/>
        </w:rPr>
        <w:t xml:space="preserve">  </w:t>
      </w:r>
      <w:r w:rsidR="008F0C2C" w:rsidRPr="00E74B7C">
        <w:rPr>
          <w:rFonts w:ascii="Arial" w:eastAsia="Times New Roman" w:hAnsi="Arial" w:cs="Arial"/>
          <w:color w:val="201F1E"/>
          <w:sz w:val="24"/>
          <w:szCs w:val="24"/>
        </w:rPr>
        <w:t>Ground Support will be divided</w:t>
      </w:r>
      <w:r w:rsidRPr="00DE7D9F">
        <w:rPr>
          <w:rFonts w:ascii="Arial" w:eastAsia="Times New Roman" w:hAnsi="Arial" w:cs="Arial"/>
          <w:color w:val="201F1E"/>
          <w:sz w:val="24"/>
          <w:szCs w:val="24"/>
        </w:rPr>
        <w:t xml:space="preserve"> into three groups: Repair, Transportation and Overhead. Each group will have to have at least one Equipment Manager and a location </w:t>
      </w:r>
      <w:r w:rsidR="009C27F4">
        <w:rPr>
          <w:rFonts w:ascii="Arial" w:eastAsia="Times New Roman" w:hAnsi="Arial" w:cs="Arial"/>
          <w:color w:val="201F1E"/>
          <w:sz w:val="24"/>
          <w:szCs w:val="24"/>
        </w:rPr>
        <w:t>to work.</w:t>
      </w:r>
      <w:r w:rsidRPr="00DE7D9F">
        <w:rPr>
          <w:rFonts w:ascii="Arial" w:eastAsia="Times New Roman" w:hAnsi="Arial" w:cs="Arial"/>
          <w:color w:val="201F1E"/>
          <w:sz w:val="24"/>
          <w:szCs w:val="24"/>
        </w:rPr>
        <w:t xml:space="preserve"> EQMP orders </w:t>
      </w:r>
      <w:r w:rsidR="00A621CA" w:rsidRPr="00DE7D9F">
        <w:rPr>
          <w:rFonts w:ascii="Arial" w:eastAsia="Times New Roman" w:hAnsi="Arial" w:cs="Arial"/>
          <w:color w:val="201F1E"/>
          <w:sz w:val="24"/>
          <w:szCs w:val="24"/>
        </w:rPr>
        <w:t xml:space="preserve">have historically been difficult to fill </w:t>
      </w:r>
      <w:r w:rsidRPr="00DE7D9F">
        <w:rPr>
          <w:rFonts w:ascii="Arial" w:eastAsia="Times New Roman" w:hAnsi="Arial" w:cs="Arial"/>
          <w:color w:val="201F1E"/>
          <w:sz w:val="24"/>
          <w:szCs w:val="24"/>
        </w:rPr>
        <w:t>in the past and now we are going to need more to run these separate units. This will require a larger area to work out of and may be hard to find in one single location. The Transportation Unit will need to have increased personnel to prevent cross contamination, support multiple camps and to deliver meals.</w:t>
      </w:r>
    </w:p>
    <w:p w14:paraId="11222185" w14:textId="77777777" w:rsidR="00E2694C" w:rsidRPr="00DE7D9F" w:rsidRDefault="00E2694C" w:rsidP="00E2694C">
      <w:pPr>
        <w:spacing w:after="0" w:line="240" w:lineRule="auto"/>
        <w:ind w:left="720"/>
        <w:rPr>
          <w:rFonts w:ascii="Arial" w:eastAsia="Times New Roman" w:hAnsi="Arial" w:cs="Arial"/>
          <w:color w:val="201F1E"/>
          <w:sz w:val="24"/>
          <w:szCs w:val="24"/>
        </w:rPr>
      </w:pPr>
      <w:r w:rsidRPr="00DE7D9F">
        <w:rPr>
          <w:rFonts w:ascii="Arial" w:eastAsia="Times New Roman" w:hAnsi="Arial" w:cs="Arial"/>
          <w:color w:val="201F1E"/>
          <w:sz w:val="24"/>
          <w:szCs w:val="24"/>
        </w:rPr>
        <w:t> </w:t>
      </w:r>
    </w:p>
    <w:p w14:paraId="656CB6B1" w14:textId="568B8F71" w:rsidR="00E2694C" w:rsidRPr="00DE7D9F" w:rsidRDefault="00E2694C" w:rsidP="00E2694C">
      <w:pPr>
        <w:spacing w:after="0" w:line="240" w:lineRule="auto"/>
        <w:ind w:left="720"/>
        <w:rPr>
          <w:rFonts w:ascii="Arial" w:eastAsia="Times New Roman" w:hAnsi="Arial" w:cs="Arial"/>
          <w:color w:val="201F1E"/>
          <w:sz w:val="24"/>
          <w:szCs w:val="24"/>
        </w:rPr>
      </w:pPr>
      <w:r w:rsidRPr="00DE7D9F">
        <w:rPr>
          <w:rFonts w:ascii="Arial" w:eastAsia="Times New Roman" w:hAnsi="Arial" w:cs="Arial"/>
          <w:color w:val="201F1E"/>
          <w:sz w:val="24"/>
          <w:szCs w:val="24"/>
        </w:rPr>
        <w:t xml:space="preserve">Inspections both Pre-use and Demobilization will be done one at a time with only </w:t>
      </w:r>
      <w:r w:rsidRPr="00E74B7C">
        <w:rPr>
          <w:rFonts w:ascii="Arial" w:eastAsia="Times New Roman" w:hAnsi="Arial" w:cs="Arial"/>
          <w:color w:val="201F1E"/>
          <w:sz w:val="24"/>
          <w:szCs w:val="24"/>
        </w:rPr>
        <w:t>the driver</w:t>
      </w:r>
      <w:r w:rsidR="008F0C2C" w:rsidRPr="00E74B7C">
        <w:rPr>
          <w:rFonts w:ascii="Arial" w:eastAsia="Times New Roman" w:hAnsi="Arial" w:cs="Arial"/>
          <w:color w:val="201F1E"/>
          <w:sz w:val="24"/>
          <w:szCs w:val="24"/>
        </w:rPr>
        <w:t xml:space="preserve"> operator</w:t>
      </w:r>
      <w:r w:rsidRPr="00E74B7C">
        <w:rPr>
          <w:rFonts w:ascii="Arial" w:eastAsia="Times New Roman" w:hAnsi="Arial" w:cs="Arial"/>
          <w:color w:val="201F1E"/>
          <w:sz w:val="24"/>
          <w:szCs w:val="24"/>
        </w:rPr>
        <w:t xml:space="preserve"> present</w:t>
      </w:r>
      <w:r w:rsidR="008F0C2C" w:rsidRPr="00E74B7C">
        <w:rPr>
          <w:rFonts w:ascii="Arial" w:eastAsia="Times New Roman" w:hAnsi="Arial" w:cs="Arial"/>
          <w:color w:val="201F1E"/>
          <w:sz w:val="24"/>
          <w:szCs w:val="24"/>
        </w:rPr>
        <w:t xml:space="preserve"> during the inspections</w:t>
      </w:r>
      <w:r w:rsidR="00FD52FA" w:rsidRPr="00E74B7C">
        <w:rPr>
          <w:rFonts w:ascii="Arial" w:eastAsia="Times New Roman" w:hAnsi="Arial" w:cs="Arial"/>
          <w:color w:val="201F1E"/>
          <w:sz w:val="24"/>
          <w:szCs w:val="24"/>
        </w:rPr>
        <w:t>.</w:t>
      </w:r>
      <w:r w:rsidRPr="00DE7D9F">
        <w:rPr>
          <w:rFonts w:ascii="Arial" w:eastAsia="Times New Roman" w:hAnsi="Arial" w:cs="Arial"/>
          <w:color w:val="201F1E"/>
          <w:sz w:val="24"/>
          <w:szCs w:val="24"/>
        </w:rPr>
        <w:t xml:space="preserve"> </w:t>
      </w:r>
      <w:r w:rsidR="00687ADF" w:rsidRPr="00DE7D9F">
        <w:rPr>
          <w:rFonts w:ascii="Arial" w:eastAsia="Times New Roman" w:hAnsi="Arial" w:cs="Arial"/>
          <w:color w:val="201F1E"/>
          <w:sz w:val="24"/>
          <w:szCs w:val="24"/>
        </w:rPr>
        <w:t>GSUL</w:t>
      </w:r>
      <w:r w:rsidRPr="00DE7D9F">
        <w:rPr>
          <w:rFonts w:ascii="Arial" w:eastAsia="Times New Roman" w:hAnsi="Arial" w:cs="Arial"/>
          <w:color w:val="201F1E"/>
          <w:sz w:val="24"/>
          <w:szCs w:val="24"/>
        </w:rPr>
        <w:t xml:space="preserve"> will have to find a way to mitigate getting the pre-use inspection form converted to an electronic form to be transmitted to Finance. The number of inspectors will depend on the incident and demobilization needs to get equipment released for other assignments. </w:t>
      </w:r>
    </w:p>
    <w:p w14:paraId="16A99A2A" w14:textId="77777777" w:rsidR="00E2694C" w:rsidRPr="00DE7D9F" w:rsidRDefault="00E2694C" w:rsidP="00E2694C">
      <w:pPr>
        <w:spacing w:after="0" w:line="240" w:lineRule="auto"/>
        <w:ind w:left="720"/>
        <w:rPr>
          <w:rFonts w:ascii="Arial" w:eastAsia="Times New Roman" w:hAnsi="Arial" w:cs="Arial"/>
          <w:color w:val="201F1E"/>
          <w:sz w:val="24"/>
          <w:szCs w:val="24"/>
        </w:rPr>
      </w:pPr>
      <w:r w:rsidRPr="00DE7D9F">
        <w:rPr>
          <w:rFonts w:ascii="Arial" w:eastAsia="Times New Roman" w:hAnsi="Arial" w:cs="Arial"/>
          <w:color w:val="201F1E"/>
          <w:sz w:val="24"/>
          <w:szCs w:val="24"/>
        </w:rPr>
        <w:t> </w:t>
      </w:r>
    </w:p>
    <w:p w14:paraId="038C0C63" w14:textId="6249DD24" w:rsidR="00E2694C" w:rsidRPr="00DE7D9F" w:rsidRDefault="00E2694C" w:rsidP="00E2694C">
      <w:pPr>
        <w:spacing w:after="0" w:line="240" w:lineRule="auto"/>
        <w:ind w:left="720"/>
        <w:rPr>
          <w:rFonts w:ascii="Arial" w:eastAsia="Times New Roman" w:hAnsi="Arial" w:cs="Arial"/>
          <w:color w:val="201F1E"/>
          <w:sz w:val="24"/>
          <w:szCs w:val="24"/>
        </w:rPr>
      </w:pPr>
      <w:r w:rsidRPr="00DE7D9F">
        <w:rPr>
          <w:rFonts w:ascii="Arial" w:eastAsia="Times New Roman" w:hAnsi="Arial" w:cs="Arial"/>
          <w:color w:val="201F1E"/>
          <w:sz w:val="24"/>
          <w:szCs w:val="24"/>
        </w:rPr>
        <w:t xml:space="preserve">Vehicle rentals will need to be sanitized prior and after use by to prevent cross contamination. </w:t>
      </w:r>
      <w:r w:rsidR="00A621CA" w:rsidRPr="00DE7D9F">
        <w:rPr>
          <w:rFonts w:ascii="Arial" w:eastAsia="Times New Roman" w:hAnsi="Arial" w:cs="Arial"/>
          <w:color w:val="201F1E"/>
          <w:sz w:val="24"/>
          <w:szCs w:val="24"/>
        </w:rPr>
        <w:t>Camp crews will be utilized for this task.</w:t>
      </w:r>
      <w:r w:rsidRPr="00DE7D9F">
        <w:rPr>
          <w:rFonts w:ascii="Arial" w:eastAsia="Times New Roman" w:hAnsi="Arial" w:cs="Arial"/>
          <w:color w:val="201F1E"/>
          <w:sz w:val="24"/>
          <w:szCs w:val="24"/>
        </w:rPr>
        <w:t xml:space="preserve"> </w:t>
      </w:r>
      <w:r w:rsidR="008F0C2C" w:rsidRPr="00E74B7C">
        <w:rPr>
          <w:rFonts w:ascii="Arial" w:eastAsia="Times New Roman" w:hAnsi="Arial" w:cs="Arial"/>
          <w:color w:val="201F1E"/>
          <w:sz w:val="24"/>
          <w:szCs w:val="24"/>
        </w:rPr>
        <w:t>This task will require a</w:t>
      </w:r>
      <w:r w:rsidR="008F0C2C" w:rsidRPr="00DE7D9F">
        <w:rPr>
          <w:rFonts w:ascii="Arial" w:eastAsia="Times New Roman" w:hAnsi="Arial" w:cs="Arial"/>
          <w:color w:val="201F1E"/>
          <w:sz w:val="24"/>
          <w:szCs w:val="24"/>
        </w:rPr>
        <w:t xml:space="preserve"> </w:t>
      </w:r>
      <w:r w:rsidR="008F0C2C" w:rsidRPr="00DE7D9F">
        <w:rPr>
          <w:rFonts w:ascii="Arial" w:eastAsia="Times New Roman" w:hAnsi="Arial" w:cs="Arial"/>
          <w:color w:val="201F1E"/>
          <w:sz w:val="24"/>
          <w:szCs w:val="24"/>
        </w:rPr>
        <w:lastRenderedPageBreak/>
        <w:t>large amount of cleaning supplies and PPE</w:t>
      </w:r>
      <w:r w:rsidR="00E74B7C" w:rsidRPr="00E74B7C">
        <w:rPr>
          <w:rFonts w:ascii="Arial" w:eastAsia="Times New Roman" w:hAnsi="Arial" w:cs="Arial"/>
          <w:color w:val="201F1E"/>
          <w:sz w:val="24"/>
          <w:szCs w:val="24"/>
        </w:rPr>
        <w:t xml:space="preserve">. </w:t>
      </w:r>
      <w:r w:rsidR="008F0C2C" w:rsidRPr="00E74B7C">
        <w:rPr>
          <w:rFonts w:ascii="Arial" w:eastAsia="Times New Roman" w:hAnsi="Arial" w:cs="Arial"/>
          <w:color w:val="201F1E"/>
          <w:sz w:val="24"/>
          <w:szCs w:val="24"/>
        </w:rPr>
        <w:t>Every effort should be made to have incident personnel assigned to the incident come with their own transportation.</w:t>
      </w:r>
      <w:r w:rsidR="008F0C2C">
        <w:rPr>
          <w:rFonts w:ascii="Arial" w:eastAsia="Times New Roman" w:hAnsi="Arial" w:cs="Arial"/>
          <w:color w:val="201F1E"/>
          <w:sz w:val="24"/>
          <w:szCs w:val="24"/>
        </w:rPr>
        <w:t xml:space="preserve">  </w:t>
      </w:r>
      <w:r w:rsidRPr="00DE7D9F">
        <w:rPr>
          <w:rFonts w:ascii="Arial" w:eastAsia="Times New Roman" w:hAnsi="Arial" w:cs="Arial"/>
          <w:color w:val="201F1E"/>
          <w:sz w:val="24"/>
          <w:szCs w:val="24"/>
        </w:rPr>
        <w:t xml:space="preserve">This would limit the chance of exposure and address the sanitizing need.  </w:t>
      </w:r>
    </w:p>
    <w:p w14:paraId="4A543F76" w14:textId="7777777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Order extra EQPM (2-3) to increase social distancing. </w:t>
      </w:r>
    </w:p>
    <w:p w14:paraId="0AB0AC1B" w14:textId="3A92E903" w:rsidR="00B46747" w:rsidRPr="00E74B7C" w:rsidRDefault="00687ADF" w:rsidP="008F0C2C">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E74B7C">
        <w:rPr>
          <w:rFonts w:ascii="Arial" w:eastAsia="Tahoma" w:hAnsi="Arial" w:cs="Arial"/>
          <w:sz w:val="24"/>
          <w:szCs w:val="24"/>
        </w:rPr>
        <w:t>Order Type 1 mechanic (VIPR) to do all inspections</w:t>
      </w:r>
      <w:r w:rsidR="008F0C2C" w:rsidRPr="00E74B7C">
        <w:rPr>
          <w:rFonts w:ascii="Arial" w:eastAsia="Tahoma" w:hAnsi="Arial" w:cs="Arial"/>
          <w:sz w:val="24"/>
          <w:szCs w:val="24"/>
        </w:rPr>
        <w:t xml:space="preserve"> and every attempt should be made to have all vehicle inspections off site, away from ground support. </w:t>
      </w:r>
    </w:p>
    <w:p w14:paraId="1417B2BF" w14:textId="7777777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Pre-approved overhead rentals for remote and field going personnel to limit number of vehicles in ground support. </w:t>
      </w:r>
    </w:p>
    <w:p w14:paraId="2FF9A998" w14:textId="7777777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Large area for ground support, such as a large shop or warehouse, to be able to spread out for unit needs. </w:t>
      </w:r>
    </w:p>
    <w:p w14:paraId="532A50B5" w14:textId="7777777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Large parking area due to anticipated increase in rental vehicles needed to adhere to social distancing needs. </w:t>
      </w:r>
    </w:p>
    <w:p w14:paraId="24577652" w14:textId="7777777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Have a separate hand wash station for drivers and mechanics. </w:t>
      </w:r>
    </w:p>
    <w:p w14:paraId="4E2F099D" w14:textId="00160827"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Keep ground support pool vehicles to a minimum to reduce the need to continue cleaning after each use. </w:t>
      </w:r>
      <w:r w:rsidR="009B72BE">
        <w:rPr>
          <w:rFonts w:ascii="Arial" w:eastAsia="Tahoma" w:hAnsi="Arial" w:cs="Arial"/>
          <w:sz w:val="24"/>
          <w:szCs w:val="24"/>
        </w:rPr>
        <w:t xml:space="preserve">Consider iPad rental and </w:t>
      </w:r>
      <w:r w:rsidRPr="00DE7D9F">
        <w:rPr>
          <w:rFonts w:ascii="Arial" w:eastAsia="Tahoma" w:hAnsi="Arial" w:cs="Arial"/>
          <w:sz w:val="24"/>
          <w:szCs w:val="24"/>
        </w:rPr>
        <w:t>use within Ground Support.</w:t>
      </w:r>
    </w:p>
    <w:p w14:paraId="592D9B6B" w14:textId="5C633BC5" w:rsidR="00B46747"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Electronic forms, </w:t>
      </w:r>
      <w:r w:rsidR="007C72AB" w:rsidRPr="00DE7D9F">
        <w:rPr>
          <w:rFonts w:ascii="Arial" w:eastAsia="Tahoma" w:hAnsi="Arial" w:cs="Arial"/>
          <w:sz w:val="24"/>
          <w:szCs w:val="24"/>
        </w:rPr>
        <w:t>i.e.</w:t>
      </w:r>
      <w:r w:rsidRPr="00DE7D9F">
        <w:rPr>
          <w:rFonts w:ascii="Arial" w:eastAsia="Tahoma" w:hAnsi="Arial" w:cs="Arial"/>
          <w:sz w:val="24"/>
          <w:szCs w:val="24"/>
        </w:rPr>
        <w:t xml:space="preserve"> – electronic inspection forms, electronic fuel issue tickets, electronic shift tickets and access to Firenet.gov. </w:t>
      </w:r>
    </w:p>
    <w:p w14:paraId="1E0D56CB" w14:textId="398C5F37" w:rsidR="00687ADF" w:rsidRPr="00DE7D9F" w:rsidRDefault="00687ADF" w:rsidP="008E4D22">
      <w:pPr>
        <w:pStyle w:val="ListParagraph"/>
        <w:numPr>
          <w:ilvl w:val="0"/>
          <w:numId w:val="29"/>
        </w:numPr>
        <w:pBdr>
          <w:top w:val="nil"/>
          <w:left w:val="nil"/>
          <w:bottom w:val="nil"/>
          <w:right w:val="nil"/>
          <w:between w:val="nil"/>
        </w:pBdr>
        <w:spacing w:after="0" w:line="240" w:lineRule="auto"/>
        <w:ind w:left="1080"/>
        <w:rPr>
          <w:rFonts w:ascii="Arial" w:eastAsia="Tahoma" w:hAnsi="Arial" w:cs="Arial"/>
          <w:sz w:val="24"/>
          <w:szCs w:val="24"/>
        </w:rPr>
      </w:pPr>
      <w:r w:rsidRPr="00DE7D9F">
        <w:rPr>
          <w:rFonts w:ascii="Arial" w:eastAsia="Tahoma" w:hAnsi="Arial" w:cs="Arial"/>
          <w:sz w:val="24"/>
          <w:szCs w:val="24"/>
        </w:rPr>
        <w:t>Use of videoconferencing to conduct virtual vehicle inspections, document damages to vehicles, question on repairs, etc. to reduce exposure to employees for rental vehicle checkout.</w:t>
      </w:r>
    </w:p>
    <w:p w14:paraId="6A0AFE98" w14:textId="77777777" w:rsidR="002A5D5F" w:rsidRPr="00DE7D9F" w:rsidRDefault="002A5D5F" w:rsidP="00E2694C">
      <w:pPr>
        <w:pBdr>
          <w:top w:val="nil"/>
          <w:left w:val="nil"/>
          <w:bottom w:val="nil"/>
          <w:right w:val="nil"/>
          <w:between w:val="nil"/>
        </w:pBdr>
        <w:spacing w:after="0" w:line="240" w:lineRule="auto"/>
        <w:ind w:left="720"/>
        <w:rPr>
          <w:rFonts w:ascii="Arial" w:eastAsia="Tahoma" w:hAnsi="Arial" w:cs="Arial"/>
          <w:sz w:val="24"/>
          <w:szCs w:val="24"/>
        </w:rPr>
      </w:pPr>
    </w:p>
    <w:p w14:paraId="6984E058" w14:textId="42D6000C" w:rsidR="00A45139" w:rsidRPr="00DE7D9F" w:rsidRDefault="00A45139" w:rsidP="008F267C">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Communications:</w:t>
      </w:r>
    </w:p>
    <w:p w14:paraId="41337FEE" w14:textId="77777777" w:rsidR="00FD4531" w:rsidRPr="00DE7D9F" w:rsidRDefault="00FD4531" w:rsidP="00FD4531">
      <w:pPr>
        <w:spacing w:after="0" w:line="240" w:lineRule="auto"/>
        <w:ind w:left="720"/>
        <w:rPr>
          <w:rFonts w:ascii="Arial" w:eastAsia="Tahoma" w:hAnsi="Arial" w:cs="Arial"/>
          <w:sz w:val="24"/>
          <w:szCs w:val="24"/>
        </w:rPr>
      </w:pPr>
      <w:r w:rsidRPr="00DE7D9F">
        <w:rPr>
          <w:rFonts w:ascii="Arial" w:eastAsia="Tahoma" w:hAnsi="Arial" w:cs="Arial"/>
          <w:sz w:val="24"/>
          <w:szCs w:val="24"/>
        </w:rPr>
        <w:t>2 COMLs, 4 Agency COMTs and/or PSCTs, and 2 INCMs. 4 RADOs minimum (2 per shift) (most agency techs have trucks, tools, laptops, smart phones, programming software and cables and can perform multiple functions.). Tents or office for COMT/ COML. Separate space needed for sanitation and storage of Comm supplies/radios. Cleaning supplies need for radio equipment.</w:t>
      </w:r>
    </w:p>
    <w:p w14:paraId="6FBF9D68" w14:textId="77777777"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Consider impact to Team IWI procedures with remote RADOs.  IWIs can be handled via Teams/video conference if bandwidth/data allows.  A secondary plan is necessary that doesn’t rely on technology.</w:t>
      </w:r>
    </w:p>
    <w:p w14:paraId="250697B8" w14:textId="43D73D29"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During IWI, MEDL and Dep IC (or Ops Chief) are only overhead allowed in radio room with INCM and 2 RADOs. Have a designated area for IWI outside of the Comm Trailer to keep distance from Comm personnel.</w:t>
      </w:r>
    </w:p>
    <w:p w14:paraId="08F727EB" w14:textId="335213A7"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 xml:space="preserve">Utilize </w:t>
      </w:r>
      <w:r w:rsidR="00E73269">
        <w:rPr>
          <w:rFonts w:ascii="Arial" w:eastAsia="Arial" w:hAnsi="Arial" w:cs="Arial"/>
          <w:sz w:val="24"/>
          <w:szCs w:val="24"/>
        </w:rPr>
        <w:t>a</w:t>
      </w:r>
      <w:r w:rsidRPr="00DE7D9F">
        <w:rPr>
          <w:rFonts w:ascii="Arial" w:eastAsia="Arial" w:hAnsi="Arial" w:cs="Arial"/>
          <w:sz w:val="24"/>
          <w:szCs w:val="24"/>
        </w:rPr>
        <w:t xml:space="preserve"> mass notification </w:t>
      </w:r>
      <w:r w:rsidR="00E73269">
        <w:rPr>
          <w:rFonts w:ascii="Arial" w:eastAsia="Arial" w:hAnsi="Arial" w:cs="Arial"/>
          <w:sz w:val="24"/>
          <w:szCs w:val="24"/>
        </w:rPr>
        <w:t xml:space="preserve">medium </w:t>
      </w:r>
      <w:r w:rsidR="00563D19">
        <w:rPr>
          <w:rFonts w:ascii="Arial" w:eastAsia="Arial" w:hAnsi="Arial" w:cs="Arial"/>
          <w:sz w:val="24"/>
          <w:szCs w:val="24"/>
        </w:rPr>
        <w:t>for</w:t>
      </w:r>
      <w:r w:rsidRPr="00DE7D9F">
        <w:rPr>
          <w:rFonts w:ascii="Arial" w:eastAsia="Arial" w:hAnsi="Arial" w:cs="Arial"/>
          <w:sz w:val="24"/>
          <w:szCs w:val="24"/>
        </w:rPr>
        <w:t xml:space="preserve"> necessary personnel during IWI</w:t>
      </w:r>
      <w:r w:rsidR="00563D19">
        <w:rPr>
          <w:rFonts w:ascii="Arial" w:eastAsia="Arial" w:hAnsi="Arial" w:cs="Arial"/>
          <w:sz w:val="24"/>
          <w:szCs w:val="24"/>
        </w:rPr>
        <w:t xml:space="preserve"> (Ex: GroupMe, Slack, Teams, etc</w:t>
      </w:r>
      <w:r w:rsidR="00A9461B">
        <w:rPr>
          <w:rFonts w:ascii="Arial" w:eastAsia="Arial" w:hAnsi="Arial" w:cs="Arial"/>
          <w:sz w:val="24"/>
          <w:szCs w:val="24"/>
        </w:rPr>
        <w:t>.</w:t>
      </w:r>
      <w:r w:rsidR="00563D19">
        <w:rPr>
          <w:rFonts w:ascii="Arial" w:eastAsia="Arial" w:hAnsi="Arial" w:cs="Arial"/>
          <w:sz w:val="24"/>
          <w:szCs w:val="24"/>
        </w:rPr>
        <w:t>)</w:t>
      </w:r>
    </w:p>
    <w:p w14:paraId="0CC30D15" w14:textId="77777777"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 xml:space="preserve">Suggested standard radio room staffing should be 2 RADOs and INCM for day shift and 2 RADOs for night shift. </w:t>
      </w:r>
    </w:p>
    <w:p w14:paraId="31D9A6A3" w14:textId="02EECE22"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COMTs may be qualified as RADO, but their workload may not permit the answering of radio.  COMT should not be tied to radio unless incident is still on forest system</w:t>
      </w:r>
      <w:r w:rsidR="00F15C73">
        <w:rPr>
          <w:rFonts w:ascii="Arial" w:eastAsia="Arial" w:hAnsi="Arial" w:cs="Arial"/>
          <w:sz w:val="24"/>
          <w:szCs w:val="24"/>
        </w:rPr>
        <w:t>.</w:t>
      </w:r>
    </w:p>
    <w:p w14:paraId="05DA840D" w14:textId="77777777"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Cloning can be done at the Comm Unit, using plexiglass barriers and having the user plug in the cable to their own radio and entering clone mode to minimize Comm personnel handling of radios.</w:t>
      </w:r>
    </w:p>
    <w:p w14:paraId="2B08891E" w14:textId="77777777"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No entry into Communications office, radio room, or repair tent from those outside of communications.  Utilize windows of tents or trailers, phone system.</w:t>
      </w:r>
    </w:p>
    <w:p w14:paraId="018105B1" w14:textId="77777777"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lastRenderedPageBreak/>
        <w:t>Minimize contact with vendors (telephone company, internet provider)</w:t>
      </w:r>
    </w:p>
    <w:p w14:paraId="4DC3F6D8" w14:textId="6EC8CBA0"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Utilize Supply for distribution of batteries. Have supply deliver bricks of batteries to each overhead unit to minimize battery distribution from Comm Unit.</w:t>
      </w:r>
    </w:p>
    <w:p w14:paraId="71E1A85D" w14:textId="77777777" w:rsidR="00FD4531" w:rsidRPr="00DE7D9F" w:rsidRDefault="00FD4531" w:rsidP="0047054F">
      <w:pPr>
        <w:pStyle w:val="ListParagraph"/>
        <w:numPr>
          <w:ilvl w:val="1"/>
          <w:numId w:val="46"/>
        </w:numPr>
        <w:spacing w:line="240" w:lineRule="auto"/>
        <w:rPr>
          <w:rFonts w:ascii="Arial" w:eastAsiaTheme="minorEastAsia" w:hAnsi="Arial" w:cs="Arial"/>
          <w:sz w:val="24"/>
          <w:szCs w:val="24"/>
        </w:rPr>
      </w:pPr>
      <w:r w:rsidRPr="00DE7D9F">
        <w:rPr>
          <w:rFonts w:ascii="Arial" w:eastAsia="Arial" w:hAnsi="Arial" w:cs="Arial"/>
          <w:sz w:val="24"/>
          <w:szCs w:val="24"/>
        </w:rPr>
        <w:t>Separate Communications functions as much as possible (separate tents, trailers), 1 for receiving/cloning/HT inventory, 1 for COMT repairs/ repeater inventory, 1 for COMLs, 1 for RADO + INCM</w:t>
      </w:r>
    </w:p>
    <w:p w14:paraId="7904F2AA" w14:textId="2838B0CA"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Consider using VOIP with Team or Agency handset, several low cost VOIP providers are available with a significant cost savings over traditional landlines. This will minimize contact with telephone company as phone installation will not be needed.</w:t>
      </w:r>
    </w:p>
    <w:p w14:paraId="4DDE5FC3" w14:textId="77777777"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Have the incident order prepaid cell phones instead of landlines if cell service is available; this would minimize sharing of phone handsets and they can be handed off to transitioning teams.</w:t>
      </w:r>
    </w:p>
    <w:p w14:paraId="670CAD5B" w14:textId="77777777" w:rsidR="00FD4531" w:rsidRPr="00DE7D9F" w:rsidRDefault="00FD4531" w:rsidP="0047054F">
      <w:pPr>
        <w:pStyle w:val="ListParagraph"/>
        <w:numPr>
          <w:ilvl w:val="1"/>
          <w:numId w:val="46"/>
        </w:numPr>
        <w:spacing w:line="240" w:lineRule="auto"/>
        <w:rPr>
          <w:rFonts w:ascii="Arial" w:hAnsi="Arial" w:cs="Arial"/>
          <w:sz w:val="24"/>
          <w:szCs w:val="24"/>
        </w:rPr>
      </w:pPr>
      <w:r w:rsidRPr="00DE7D9F">
        <w:rPr>
          <w:rFonts w:ascii="Arial" w:eastAsia="Arial" w:hAnsi="Arial" w:cs="Arial"/>
          <w:sz w:val="24"/>
          <w:szCs w:val="24"/>
        </w:rPr>
        <w:t>Paperless ordering – 213s, TEAMS chat, FireNet email, separate email for each order</w:t>
      </w:r>
    </w:p>
    <w:p w14:paraId="2503B197" w14:textId="767BB49A" w:rsidR="00A45139" w:rsidRPr="00DE7D9F" w:rsidRDefault="00A45139" w:rsidP="008F267C">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Supply:</w:t>
      </w:r>
    </w:p>
    <w:p w14:paraId="285ABF03" w14:textId="77777777" w:rsidR="008F0C2C" w:rsidRPr="00DE7D9F" w:rsidRDefault="008F0C2C" w:rsidP="008F0C2C">
      <w:pPr>
        <w:spacing w:after="0" w:line="240" w:lineRule="auto"/>
        <w:ind w:left="720"/>
        <w:rPr>
          <w:rFonts w:ascii="Arial" w:eastAsia="Tahoma" w:hAnsi="Arial" w:cs="Arial"/>
          <w:sz w:val="24"/>
          <w:szCs w:val="24"/>
        </w:rPr>
      </w:pPr>
      <w:r>
        <w:rPr>
          <w:rFonts w:ascii="Arial" w:eastAsia="Tahoma" w:hAnsi="Arial" w:cs="Arial"/>
          <w:sz w:val="24"/>
          <w:szCs w:val="24"/>
        </w:rPr>
        <w:t>A t</w:t>
      </w:r>
      <w:r w:rsidRPr="00DE7D9F">
        <w:rPr>
          <w:rFonts w:ascii="Arial" w:eastAsia="Tahoma" w:hAnsi="Arial" w:cs="Arial"/>
          <w:sz w:val="24"/>
          <w:szCs w:val="24"/>
        </w:rPr>
        <w:t xml:space="preserve">ent or </w:t>
      </w:r>
      <w:r w:rsidRPr="00B53F61">
        <w:rPr>
          <w:rFonts w:ascii="Arial" w:eastAsia="Tahoma" w:hAnsi="Arial" w:cs="Arial"/>
          <w:sz w:val="24"/>
          <w:szCs w:val="24"/>
        </w:rPr>
        <w:t>office will be required</w:t>
      </w:r>
      <w:r>
        <w:rPr>
          <w:rFonts w:ascii="Arial" w:eastAsia="Tahoma" w:hAnsi="Arial" w:cs="Arial"/>
          <w:sz w:val="24"/>
          <w:szCs w:val="24"/>
        </w:rPr>
        <w:t xml:space="preserve"> </w:t>
      </w:r>
      <w:r w:rsidRPr="00DE7D9F">
        <w:rPr>
          <w:rFonts w:ascii="Arial" w:eastAsia="Tahoma" w:hAnsi="Arial" w:cs="Arial"/>
          <w:sz w:val="24"/>
          <w:szCs w:val="24"/>
        </w:rPr>
        <w:t xml:space="preserve">for RCDM to secure durable supplies. Due to limited camp </w:t>
      </w:r>
      <w:r w:rsidRPr="00B53F61">
        <w:rPr>
          <w:rFonts w:ascii="Arial" w:eastAsia="Tahoma" w:hAnsi="Arial" w:cs="Arial"/>
          <w:sz w:val="24"/>
          <w:szCs w:val="24"/>
        </w:rPr>
        <w:t>crews, three additional</w:t>
      </w:r>
      <w:r w:rsidRPr="00DE7D9F">
        <w:rPr>
          <w:rFonts w:ascii="Arial" w:eastAsia="Tahoma" w:hAnsi="Arial" w:cs="Arial"/>
          <w:sz w:val="24"/>
          <w:szCs w:val="24"/>
        </w:rPr>
        <w:t xml:space="preserve"> RCDMs will be needed. </w:t>
      </w:r>
      <w:r w:rsidRPr="00B53F61">
        <w:rPr>
          <w:rFonts w:ascii="Arial" w:eastAsia="Tahoma" w:hAnsi="Arial" w:cs="Arial"/>
          <w:sz w:val="24"/>
          <w:szCs w:val="24"/>
        </w:rPr>
        <w:t>A hand wash station will be required within R&amp;D.</w:t>
      </w:r>
    </w:p>
    <w:p w14:paraId="3C5EA298" w14:textId="77777777" w:rsidR="008F0C2C" w:rsidRPr="00DE7D9F" w:rsidRDefault="008F0C2C" w:rsidP="008F0C2C">
      <w:pPr>
        <w:spacing w:after="0" w:line="240" w:lineRule="auto"/>
        <w:ind w:left="720"/>
        <w:rPr>
          <w:rFonts w:ascii="Arial" w:eastAsia="Tahoma" w:hAnsi="Arial" w:cs="Arial"/>
          <w:sz w:val="24"/>
          <w:szCs w:val="24"/>
        </w:rPr>
      </w:pPr>
    </w:p>
    <w:p w14:paraId="20BD9A1A" w14:textId="15D6DBC2" w:rsidR="00A45139" w:rsidRPr="00DE7D9F" w:rsidRDefault="00A45139" w:rsidP="008F267C">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Medical:</w:t>
      </w:r>
    </w:p>
    <w:p w14:paraId="3B344AAD" w14:textId="78A2303C" w:rsidR="00A45139" w:rsidRPr="00DE7D9F" w:rsidRDefault="00A45139" w:rsidP="002A5D5F">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2 MEDL, 2 MEDL (T), also in pre-order 2 </w:t>
      </w:r>
      <w:r w:rsidR="002A5D5F" w:rsidRPr="00DE7D9F">
        <w:rPr>
          <w:rFonts w:ascii="Arial" w:eastAsia="Tahoma" w:hAnsi="Arial" w:cs="Arial"/>
          <w:sz w:val="24"/>
          <w:szCs w:val="24"/>
        </w:rPr>
        <w:t>FEMP/EMPF</w:t>
      </w:r>
      <w:r w:rsidRPr="00DE7D9F">
        <w:rPr>
          <w:rFonts w:ascii="Arial" w:eastAsia="Tahoma" w:hAnsi="Arial" w:cs="Arial"/>
          <w:sz w:val="24"/>
          <w:szCs w:val="24"/>
        </w:rPr>
        <w:t xml:space="preserve"> and 2 </w:t>
      </w:r>
      <w:r w:rsidR="002A5D5F" w:rsidRPr="00DE7D9F">
        <w:rPr>
          <w:rFonts w:ascii="Arial" w:eastAsia="Tahoma" w:hAnsi="Arial" w:cs="Arial"/>
          <w:sz w:val="24"/>
          <w:szCs w:val="24"/>
        </w:rPr>
        <w:t>FEMT/</w:t>
      </w:r>
      <w:r w:rsidRPr="00DE7D9F">
        <w:rPr>
          <w:rFonts w:ascii="Arial" w:eastAsia="Tahoma" w:hAnsi="Arial" w:cs="Arial"/>
          <w:sz w:val="24"/>
          <w:szCs w:val="24"/>
        </w:rPr>
        <w:t>EMTF</w:t>
      </w:r>
      <w:r w:rsidR="002A5D5F" w:rsidRPr="00DE7D9F">
        <w:rPr>
          <w:rFonts w:ascii="Arial" w:eastAsia="Tahoma" w:hAnsi="Arial" w:cs="Arial"/>
          <w:sz w:val="24"/>
          <w:szCs w:val="24"/>
        </w:rPr>
        <w:t>.</w:t>
      </w:r>
    </w:p>
    <w:p w14:paraId="290583F9" w14:textId="35DBF398" w:rsidR="00A45139" w:rsidRPr="00DE7D9F" w:rsidRDefault="00A45139" w:rsidP="002A5D5F">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Remote (nearby location) or in ICP</w:t>
      </w:r>
      <w:r w:rsidR="002A5D5F" w:rsidRPr="00DE7D9F">
        <w:rPr>
          <w:rFonts w:ascii="Arial" w:eastAsia="Tahoma" w:hAnsi="Arial" w:cs="Arial"/>
          <w:sz w:val="24"/>
          <w:szCs w:val="24"/>
        </w:rPr>
        <w:t xml:space="preserve">. </w:t>
      </w:r>
      <w:r w:rsidRPr="00DE7D9F">
        <w:rPr>
          <w:rFonts w:ascii="Arial" w:eastAsia="Tahoma" w:hAnsi="Arial" w:cs="Arial"/>
          <w:sz w:val="24"/>
          <w:szCs w:val="24"/>
        </w:rPr>
        <w:t>Medical personnel should deploy with jump kits containing equipment in accordance with their certification level, scope of practice, and local protocols. 3 tents or trailers or on-site locations in ICP for Hot, Warm, and Cold Zones. Infectious Disease Supplies</w:t>
      </w:r>
      <w:r w:rsidR="002A5D5F" w:rsidRPr="00DE7D9F">
        <w:rPr>
          <w:rFonts w:ascii="Arial" w:eastAsia="Tahoma" w:hAnsi="Arial" w:cs="Arial"/>
          <w:sz w:val="24"/>
          <w:szCs w:val="24"/>
        </w:rPr>
        <w:t xml:space="preserve">. </w:t>
      </w:r>
      <w:r w:rsidR="0B4A5FF6" w:rsidRPr="00DE7D9F">
        <w:rPr>
          <w:rFonts w:ascii="Arial" w:eastAsia="Tahoma" w:hAnsi="Arial" w:cs="Arial"/>
          <w:sz w:val="24"/>
          <w:szCs w:val="24"/>
        </w:rPr>
        <w:t xml:space="preserve">All medical personnel should be approved for </w:t>
      </w:r>
      <w:r w:rsidR="008F0C2C">
        <w:rPr>
          <w:rFonts w:ascii="Arial" w:eastAsia="Tahoma" w:hAnsi="Arial" w:cs="Arial"/>
          <w:sz w:val="24"/>
          <w:szCs w:val="24"/>
        </w:rPr>
        <w:t xml:space="preserve">a </w:t>
      </w:r>
      <w:r w:rsidR="0B4A5FF6" w:rsidRPr="00DE7D9F">
        <w:rPr>
          <w:rFonts w:ascii="Arial" w:eastAsia="Tahoma" w:hAnsi="Arial" w:cs="Arial"/>
          <w:sz w:val="24"/>
          <w:szCs w:val="24"/>
        </w:rPr>
        <w:t>cell phone and laptop</w:t>
      </w:r>
      <w:r w:rsidR="002A5D5F" w:rsidRPr="00DE7D9F">
        <w:rPr>
          <w:rFonts w:ascii="Arial" w:eastAsia="Tahoma" w:hAnsi="Arial" w:cs="Arial"/>
          <w:sz w:val="24"/>
          <w:szCs w:val="24"/>
        </w:rPr>
        <w:t>.</w:t>
      </w:r>
    </w:p>
    <w:p w14:paraId="2363E5AC" w14:textId="77777777" w:rsidR="002A5D5F" w:rsidRPr="00DE7D9F" w:rsidRDefault="002A5D5F" w:rsidP="002A5D5F">
      <w:pPr>
        <w:pBdr>
          <w:top w:val="nil"/>
          <w:left w:val="nil"/>
          <w:bottom w:val="nil"/>
          <w:right w:val="nil"/>
          <w:between w:val="nil"/>
        </w:pBdr>
        <w:spacing w:after="0" w:line="240" w:lineRule="auto"/>
        <w:ind w:left="720"/>
        <w:rPr>
          <w:rFonts w:ascii="Arial" w:hAnsi="Arial" w:cs="Arial"/>
          <w:sz w:val="24"/>
          <w:szCs w:val="24"/>
        </w:rPr>
      </w:pPr>
    </w:p>
    <w:p w14:paraId="3057A0FA" w14:textId="4A6EC4A9" w:rsidR="00A45139" w:rsidRPr="00DE7D9F" w:rsidRDefault="00A45139" w:rsidP="008F267C">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Security:</w:t>
      </w:r>
    </w:p>
    <w:p w14:paraId="685C4620" w14:textId="00E36969" w:rsidR="00A45139" w:rsidRPr="00DE7D9F" w:rsidRDefault="00A45139" w:rsidP="002A5D5F">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Order an additional Sec1 to assist in coordinating local Law Enforcement and securing in multiple facilities</w:t>
      </w:r>
      <w:r w:rsidR="002A5D5F" w:rsidRPr="00DE7D9F">
        <w:rPr>
          <w:rFonts w:ascii="Arial" w:eastAsia="Tahoma" w:hAnsi="Arial" w:cs="Arial"/>
          <w:sz w:val="24"/>
          <w:szCs w:val="24"/>
        </w:rPr>
        <w:t>.</w:t>
      </w:r>
      <w:r w:rsidRPr="00DE7D9F">
        <w:rPr>
          <w:rFonts w:ascii="Arial" w:eastAsia="Tahoma" w:hAnsi="Arial" w:cs="Arial"/>
          <w:sz w:val="24"/>
          <w:szCs w:val="24"/>
        </w:rPr>
        <w:t xml:space="preserve"> </w:t>
      </w:r>
    </w:p>
    <w:p w14:paraId="68F21D90" w14:textId="77777777" w:rsidR="00041C20" w:rsidRPr="00DE7D9F" w:rsidRDefault="00041C20" w:rsidP="008F267C">
      <w:pPr>
        <w:pBdr>
          <w:top w:val="nil"/>
          <w:left w:val="nil"/>
          <w:bottom w:val="nil"/>
          <w:right w:val="nil"/>
          <w:between w:val="nil"/>
        </w:pBdr>
        <w:spacing w:after="0" w:line="240" w:lineRule="auto"/>
        <w:ind w:left="720"/>
        <w:rPr>
          <w:rFonts w:ascii="Arial" w:eastAsia="Tahoma" w:hAnsi="Arial" w:cs="Arial"/>
          <w:sz w:val="24"/>
          <w:szCs w:val="24"/>
        </w:rPr>
      </w:pPr>
    </w:p>
    <w:p w14:paraId="09B8D95D" w14:textId="725E9D4E" w:rsidR="00A45139" w:rsidRDefault="00017B8F" w:rsidP="003E09A1">
      <w:pPr>
        <w:pStyle w:val="ListParagraph"/>
        <w:numPr>
          <w:ilvl w:val="0"/>
          <w:numId w:val="30"/>
        </w:numPr>
        <w:pBdr>
          <w:top w:val="nil"/>
          <w:left w:val="nil"/>
          <w:bottom w:val="nil"/>
          <w:right w:val="nil"/>
          <w:between w:val="nil"/>
        </w:pBdr>
        <w:spacing w:after="0" w:line="240" w:lineRule="auto"/>
        <w:rPr>
          <w:rFonts w:ascii="Arial" w:eastAsia="Tahoma" w:hAnsi="Arial" w:cs="Arial"/>
          <w:b/>
          <w:bCs/>
          <w:sz w:val="24"/>
          <w:szCs w:val="24"/>
        </w:rPr>
      </w:pPr>
      <w:r w:rsidRPr="008F0C2C">
        <w:rPr>
          <w:rFonts w:ascii="Arial" w:hAnsi="Arial" w:cs="Arial"/>
          <w:b/>
          <w:bCs/>
          <w:sz w:val="24"/>
          <w:szCs w:val="24"/>
        </w:rPr>
        <w:t xml:space="preserve">Identify mitigation measures, beyond Area Command Wildland Fire Response Plan for the </w:t>
      </w:r>
      <w:r w:rsidR="00A060E3">
        <w:rPr>
          <w:rFonts w:ascii="Arial" w:hAnsi="Arial" w:cs="Arial"/>
          <w:b/>
          <w:bCs/>
          <w:sz w:val="24"/>
          <w:szCs w:val="24"/>
        </w:rPr>
        <w:t>COVID-19</w:t>
      </w:r>
      <w:r w:rsidRPr="008F0C2C">
        <w:rPr>
          <w:rFonts w:ascii="Arial" w:hAnsi="Arial" w:cs="Arial"/>
          <w:b/>
          <w:bCs/>
          <w:sz w:val="24"/>
          <w:szCs w:val="24"/>
        </w:rPr>
        <w:t xml:space="preserve"> Pandemic</w:t>
      </w:r>
      <w:r w:rsidR="00A45139" w:rsidRPr="003E09A1">
        <w:rPr>
          <w:rFonts w:ascii="Arial" w:eastAsia="Tahoma" w:hAnsi="Arial" w:cs="Arial"/>
          <w:b/>
          <w:bCs/>
          <w:sz w:val="24"/>
          <w:szCs w:val="24"/>
        </w:rPr>
        <w:t>.</w:t>
      </w:r>
    </w:p>
    <w:p w14:paraId="3633C4D6" w14:textId="77777777" w:rsidR="008F0C2C" w:rsidRPr="003E09A1" w:rsidRDefault="008F0C2C" w:rsidP="008F0C2C">
      <w:pPr>
        <w:pStyle w:val="ListParagraph"/>
        <w:pBdr>
          <w:top w:val="nil"/>
          <w:left w:val="nil"/>
          <w:bottom w:val="nil"/>
          <w:right w:val="nil"/>
          <w:between w:val="nil"/>
        </w:pBdr>
        <w:spacing w:after="0" w:line="240" w:lineRule="auto"/>
        <w:rPr>
          <w:rFonts w:ascii="Arial" w:eastAsia="Tahoma" w:hAnsi="Arial" w:cs="Arial"/>
          <w:b/>
          <w:bCs/>
          <w:sz w:val="24"/>
          <w:szCs w:val="24"/>
        </w:rPr>
      </w:pPr>
    </w:p>
    <w:p w14:paraId="78BEFD2A" w14:textId="49AED097"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All Logistics:</w:t>
      </w:r>
    </w:p>
    <w:p w14:paraId="48338113" w14:textId="14F0BF02" w:rsidR="00541A94" w:rsidRPr="00DE7D9F" w:rsidRDefault="008F0C2C" w:rsidP="00541A94">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Limit personnel in </w:t>
      </w:r>
      <w:r w:rsidRPr="00B53F61">
        <w:rPr>
          <w:rFonts w:ascii="Arial" w:eastAsia="Tahoma" w:hAnsi="Arial" w:cs="Arial"/>
          <w:sz w:val="24"/>
          <w:szCs w:val="24"/>
        </w:rPr>
        <w:t xml:space="preserve">Base Camp. Crews, strike teams, division supervisors need to acquire supplies/services from pertinent Logistics functions. </w:t>
      </w:r>
      <w:r w:rsidR="00A45139" w:rsidRPr="00B53F61">
        <w:rPr>
          <w:rFonts w:ascii="Arial" w:eastAsia="Tahoma" w:hAnsi="Arial" w:cs="Arial"/>
          <w:sz w:val="24"/>
          <w:szCs w:val="24"/>
        </w:rPr>
        <w:t>Establish a list of</w:t>
      </w:r>
      <w:r w:rsidR="00A45139" w:rsidRPr="00DE7D9F">
        <w:rPr>
          <w:rFonts w:ascii="Arial" w:eastAsia="Tahoma" w:hAnsi="Arial" w:cs="Arial"/>
          <w:sz w:val="24"/>
          <w:szCs w:val="24"/>
        </w:rPr>
        <w:t xml:space="preserve"> general SOP’s for each section, when necessary make</w:t>
      </w:r>
      <w:r w:rsidR="003E09A1">
        <w:rPr>
          <w:rFonts w:ascii="Arial" w:eastAsia="Tahoma" w:hAnsi="Arial" w:cs="Arial"/>
          <w:sz w:val="24"/>
          <w:szCs w:val="24"/>
        </w:rPr>
        <w:t xml:space="preserve"> available for IAP (See Appendices</w:t>
      </w:r>
      <w:r w:rsidR="00A45139" w:rsidRPr="00DE7D9F">
        <w:rPr>
          <w:rFonts w:ascii="Arial" w:eastAsia="Tahoma" w:hAnsi="Arial" w:cs="Arial"/>
          <w:sz w:val="24"/>
          <w:szCs w:val="24"/>
        </w:rPr>
        <w:t>).</w:t>
      </w:r>
      <w:r w:rsidR="00541A94" w:rsidRPr="00DE7D9F">
        <w:rPr>
          <w:rFonts w:ascii="Arial" w:eastAsia="Tahoma" w:hAnsi="Arial" w:cs="Arial"/>
          <w:sz w:val="24"/>
          <w:szCs w:val="24"/>
        </w:rPr>
        <w:t xml:space="preserve"> </w:t>
      </w:r>
      <w:r w:rsidR="00A45139" w:rsidRPr="00DE7D9F">
        <w:rPr>
          <w:rFonts w:ascii="Arial" w:eastAsia="Tahoma" w:hAnsi="Arial" w:cs="Arial"/>
          <w:sz w:val="24"/>
          <w:szCs w:val="24"/>
        </w:rPr>
        <w:t>Unit personnel would maintain social distancing guidelines at all times.</w:t>
      </w:r>
      <w:r w:rsidR="00541A94" w:rsidRPr="00DE7D9F">
        <w:rPr>
          <w:rFonts w:ascii="Arial" w:eastAsia="Tahoma" w:hAnsi="Arial" w:cs="Arial"/>
          <w:sz w:val="24"/>
          <w:szCs w:val="24"/>
        </w:rPr>
        <w:t xml:space="preserve"> </w:t>
      </w:r>
      <w:r w:rsidR="00A45139" w:rsidRPr="00DE7D9F">
        <w:rPr>
          <w:rFonts w:ascii="Arial" w:eastAsia="Tahoma" w:hAnsi="Arial" w:cs="Arial"/>
          <w:sz w:val="24"/>
          <w:szCs w:val="24"/>
        </w:rPr>
        <w:t>Communications would take place over the phone, through virtual technology (</w:t>
      </w:r>
      <w:r w:rsidR="00541A94" w:rsidRPr="00DE7D9F">
        <w:rPr>
          <w:rFonts w:ascii="Arial" w:eastAsia="Tahoma" w:hAnsi="Arial" w:cs="Arial"/>
          <w:sz w:val="24"/>
          <w:szCs w:val="24"/>
        </w:rPr>
        <w:t>videoconferencing</w:t>
      </w:r>
      <w:r w:rsidR="00A45139" w:rsidRPr="00DE7D9F">
        <w:rPr>
          <w:rFonts w:ascii="Arial" w:eastAsia="Tahoma" w:hAnsi="Arial" w:cs="Arial"/>
          <w:sz w:val="24"/>
          <w:szCs w:val="24"/>
        </w:rPr>
        <w:t>) or in person outdoors practicing social distancing while wearing proper PPE.</w:t>
      </w:r>
      <w:r w:rsidR="00541A94" w:rsidRPr="00DE7D9F">
        <w:rPr>
          <w:rFonts w:ascii="Arial" w:eastAsia="Tahoma" w:hAnsi="Arial" w:cs="Arial"/>
          <w:sz w:val="24"/>
          <w:szCs w:val="24"/>
        </w:rPr>
        <w:t xml:space="preserve"> </w:t>
      </w:r>
      <w:r w:rsidR="00A45139" w:rsidRPr="00DE7D9F">
        <w:rPr>
          <w:rFonts w:ascii="Arial" w:eastAsia="Tahoma" w:hAnsi="Arial" w:cs="Arial"/>
          <w:sz w:val="24"/>
          <w:szCs w:val="24"/>
        </w:rPr>
        <w:t xml:space="preserve">In order to adequately support resources with minimal access to some supplies, logistics is requested that all assigned resources be provided the following list of items that people should try to bring with them to the assignment if </w:t>
      </w:r>
      <w:r w:rsidR="007C72AB" w:rsidRPr="00DE7D9F">
        <w:rPr>
          <w:rFonts w:ascii="Arial" w:eastAsia="Tahoma" w:hAnsi="Arial" w:cs="Arial"/>
          <w:sz w:val="24"/>
          <w:szCs w:val="24"/>
        </w:rPr>
        <w:t>possible,</w:t>
      </w:r>
      <w:r w:rsidR="00A45139" w:rsidRPr="00DE7D9F">
        <w:rPr>
          <w:rFonts w:ascii="Arial" w:eastAsia="Tahoma" w:hAnsi="Arial" w:cs="Arial"/>
          <w:sz w:val="24"/>
          <w:szCs w:val="24"/>
        </w:rPr>
        <w:t xml:space="preserve"> to reduce demand. </w:t>
      </w:r>
    </w:p>
    <w:p w14:paraId="1CB0F9E6" w14:textId="77777777" w:rsidR="00541A94" w:rsidRPr="00DE7D9F" w:rsidRDefault="00A45139" w:rsidP="00541A94">
      <w:pPr>
        <w:pBdr>
          <w:top w:val="nil"/>
          <w:left w:val="nil"/>
          <w:bottom w:val="nil"/>
          <w:right w:val="nil"/>
          <w:between w:val="nil"/>
        </w:pBdr>
        <w:spacing w:after="0" w:line="240" w:lineRule="auto"/>
        <w:ind w:left="720"/>
        <w:rPr>
          <w:rFonts w:ascii="Arial" w:eastAsia="Times New Roman" w:hAnsi="Arial" w:cs="Arial"/>
          <w:i/>
          <w:iCs/>
          <w:sz w:val="14"/>
          <w:szCs w:val="14"/>
        </w:rPr>
      </w:pPr>
      <w:r w:rsidRPr="00DE7D9F">
        <w:rPr>
          <w:rFonts w:ascii="Arial" w:eastAsia="Tahoma" w:hAnsi="Arial" w:cs="Arial"/>
          <w:i/>
          <w:iCs/>
          <w:sz w:val="24"/>
          <w:szCs w:val="24"/>
        </w:rPr>
        <w:lastRenderedPageBreak/>
        <w:t xml:space="preserve">Personal Protective Equipment (PPE) </w:t>
      </w:r>
      <w:r w:rsidRPr="00DE7D9F">
        <w:rPr>
          <w:rFonts w:ascii="Arial" w:eastAsia="Times New Roman" w:hAnsi="Arial" w:cs="Arial"/>
          <w:i/>
          <w:iCs/>
          <w:sz w:val="14"/>
          <w:szCs w:val="14"/>
        </w:rPr>
        <w:t xml:space="preserve"> </w:t>
      </w:r>
    </w:p>
    <w:p w14:paraId="354F3297" w14:textId="1B39EB4A" w:rsidR="00A45139" w:rsidRPr="00DE7D9F" w:rsidRDefault="00A45139" w:rsidP="00541A94">
      <w:pPr>
        <w:pBdr>
          <w:top w:val="nil"/>
          <w:left w:val="nil"/>
          <w:bottom w:val="nil"/>
          <w:right w:val="nil"/>
          <w:between w:val="nil"/>
        </w:pBdr>
        <w:spacing w:after="0" w:line="240" w:lineRule="auto"/>
        <w:ind w:left="720"/>
        <w:rPr>
          <w:rFonts w:ascii="Arial" w:eastAsia="Calibri" w:hAnsi="Arial" w:cs="Arial"/>
        </w:rPr>
      </w:pPr>
      <w:r w:rsidRPr="00DE7D9F">
        <w:rPr>
          <w:rFonts w:ascii="Arial" w:eastAsia="Tahoma" w:hAnsi="Arial" w:cs="Arial"/>
          <w:sz w:val="24"/>
          <w:szCs w:val="24"/>
        </w:rPr>
        <w:t xml:space="preserve">Based upon CDC guidelines, </w:t>
      </w:r>
      <w:r w:rsidR="00541A94" w:rsidRPr="00DE7D9F">
        <w:rPr>
          <w:rFonts w:ascii="Arial" w:eastAsia="Tahoma" w:hAnsi="Arial" w:cs="Arial"/>
          <w:sz w:val="24"/>
          <w:szCs w:val="24"/>
        </w:rPr>
        <w:t>all</w:t>
      </w:r>
      <w:r w:rsidRPr="00DE7D9F">
        <w:rPr>
          <w:rFonts w:ascii="Arial" w:eastAsia="Tahoma" w:hAnsi="Arial" w:cs="Arial"/>
          <w:sz w:val="24"/>
          <w:szCs w:val="24"/>
        </w:rPr>
        <w:t xml:space="preserve"> unit personnel will be provided with the following PPE based upon availability:</w:t>
      </w:r>
    </w:p>
    <w:p w14:paraId="3DF01A8E" w14:textId="4528C985" w:rsidR="00A45139" w:rsidRPr="00DE7D9F" w:rsidRDefault="00A45139" w:rsidP="000B6026">
      <w:pPr>
        <w:numPr>
          <w:ilvl w:val="2"/>
          <w:numId w:val="24"/>
        </w:numPr>
        <w:spacing w:after="0" w:line="240" w:lineRule="auto"/>
        <w:ind w:left="1440"/>
        <w:rPr>
          <w:rFonts w:ascii="Arial" w:eastAsia="Calibri" w:hAnsi="Arial" w:cs="Arial"/>
        </w:rPr>
      </w:pPr>
      <w:r w:rsidRPr="00DE7D9F">
        <w:rPr>
          <w:rFonts w:ascii="Arial" w:eastAsia="Tahoma" w:hAnsi="Arial" w:cs="Arial"/>
          <w:i/>
          <w:sz w:val="24"/>
          <w:szCs w:val="24"/>
        </w:rPr>
        <w:t>Nitrile Gloves</w:t>
      </w:r>
      <w:r w:rsidRPr="00DE7D9F">
        <w:rPr>
          <w:rFonts w:ascii="Arial" w:eastAsia="Tahoma" w:hAnsi="Arial" w:cs="Arial"/>
          <w:sz w:val="24"/>
          <w:szCs w:val="24"/>
        </w:rPr>
        <w:t xml:space="preserve"> – to be worn by Facilities Unit personnel </w:t>
      </w:r>
      <w:r w:rsidR="003E358D">
        <w:rPr>
          <w:rFonts w:ascii="Arial" w:eastAsia="Tahoma" w:hAnsi="Arial" w:cs="Arial"/>
          <w:sz w:val="24"/>
          <w:szCs w:val="24"/>
        </w:rPr>
        <w:t>as needed</w:t>
      </w:r>
    </w:p>
    <w:p w14:paraId="3DFB7E5A" w14:textId="7F90879A" w:rsidR="00A45139" w:rsidRPr="00DE7D9F" w:rsidRDefault="00A45139" w:rsidP="000B6026">
      <w:pPr>
        <w:numPr>
          <w:ilvl w:val="2"/>
          <w:numId w:val="24"/>
        </w:numPr>
        <w:spacing w:after="0" w:line="240" w:lineRule="auto"/>
        <w:ind w:left="1440"/>
        <w:rPr>
          <w:rFonts w:ascii="Arial" w:eastAsia="Calibri" w:hAnsi="Arial" w:cs="Arial"/>
        </w:rPr>
      </w:pPr>
      <w:r w:rsidRPr="00DE7D9F">
        <w:rPr>
          <w:rFonts w:ascii="Arial" w:eastAsia="Tahoma" w:hAnsi="Arial" w:cs="Arial"/>
          <w:i/>
          <w:sz w:val="24"/>
          <w:szCs w:val="24"/>
        </w:rPr>
        <w:t>Face Masks</w:t>
      </w:r>
      <w:r w:rsidRPr="00DE7D9F">
        <w:rPr>
          <w:rFonts w:ascii="Arial" w:eastAsia="Tahoma" w:hAnsi="Arial" w:cs="Arial"/>
          <w:sz w:val="24"/>
          <w:szCs w:val="24"/>
        </w:rPr>
        <w:t xml:space="preserve"> – either N95 face masks or cloth facemasks will be provided and worn </w:t>
      </w:r>
      <w:r w:rsidR="003E09A1" w:rsidRPr="00612C30">
        <w:rPr>
          <w:rFonts w:ascii="Arial" w:eastAsia="Tahoma" w:hAnsi="Arial" w:cs="Arial"/>
          <w:sz w:val="24"/>
          <w:szCs w:val="24"/>
        </w:rPr>
        <w:t>as needed</w:t>
      </w:r>
      <w:r w:rsidRPr="00612C30">
        <w:rPr>
          <w:rFonts w:ascii="Arial" w:eastAsia="Tahoma" w:hAnsi="Arial" w:cs="Arial"/>
          <w:sz w:val="24"/>
          <w:szCs w:val="24"/>
        </w:rPr>
        <w:t xml:space="preserve"> basis </w:t>
      </w:r>
      <w:r w:rsidRPr="00DE7D9F">
        <w:rPr>
          <w:rFonts w:ascii="Arial" w:eastAsia="Tahoma" w:hAnsi="Arial" w:cs="Arial"/>
          <w:sz w:val="24"/>
          <w:szCs w:val="24"/>
        </w:rPr>
        <w:t>during normal job duties and required during food and supply distribution.</w:t>
      </w:r>
    </w:p>
    <w:p w14:paraId="27A76422" w14:textId="5DE7579A" w:rsidR="00A45139" w:rsidRPr="00DE7D9F" w:rsidRDefault="00A45139" w:rsidP="000B6026">
      <w:pPr>
        <w:numPr>
          <w:ilvl w:val="2"/>
          <w:numId w:val="24"/>
        </w:numPr>
        <w:spacing w:after="0" w:line="240" w:lineRule="auto"/>
        <w:ind w:left="144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i/>
          <w:sz w:val="24"/>
          <w:szCs w:val="24"/>
        </w:rPr>
        <w:t>Personal PPE</w:t>
      </w:r>
      <w:r w:rsidRPr="00DE7D9F">
        <w:rPr>
          <w:rFonts w:ascii="Arial" w:eastAsia="Tahoma" w:hAnsi="Arial" w:cs="Arial"/>
          <w:sz w:val="24"/>
          <w:szCs w:val="24"/>
        </w:rPr>
        <w:t xml:space="preserve"> – traditional PPE such as closed-toed shoes, full length pants, etc. are expected.</w:t>
      </w:r>
    </w:p>
    <w:p w14:paraId="0F188EEF" w14:textId="77777777" w:rsidR="00541A94" w:rsidRPr="00DE7D9F" w:rsidRDefault="00541A94" w:rsidP="00541A94">
      <w:pPr>
        <w:spacing w:after="0" w:line="240" w:lineRule="auto"/>
        <w:rPr>
          <w:rFonts w:ascii="Arial" w:eastAsia="Calibri" w:hAnsi="Arial" w:cs="Arial"/>
        </w:rPr>
      </w:pPr>
    </w:p>
    <w:p w14:paraId="3545B0E9" w14:textId="3C300E16"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Ground Support:</w:t>
      </w:r>
    </w:p>
    <w:p w14:paraId="49206A88" w14:textId="21E2EC02" w:rsidR="00A45139" w:rsidRPr="00DE7D9F" w:rsidRDefault="00A45139" w:rsidP="00541A94">
      <w:pPr>
        <w:spacing w:after="0" w:line="240" w:lineRule="auto"/>
        <w:ind w:left="720"/>
        <w:rPr>
          <w:rFonts w:ascii="Arial" w:eastAsia="Tahoma" w:hAnsi="Arial" w:cs="Arial"/>
          <w:sz w:val="24"/>
          <w:szCs w:val="24"/>
        </w:rPr>
      </w:pPr>
      <w:r w:rsidRPr="00DE7D9F">
        <w:rPr>
          <w:rFonts w:ascii="Arial" w:eastAsia="Tahoma" w:hAnsi="Arial" w:cs="Arial"/>
          <w:sz w:val="24"/>
          <w:szCs w:val="24"/>
        </w:rPr>
        <w:t>Large area for ground support, such as a large shop or warehouse, to be able to spread out for unit needs.</w:t>
      </w:r>
      <w:r w:rsidR="00541A94" w:rsidRPr="00DE7D9F">
        <w:rPr>
          <w:rFonts w:ascii="Arial" w:eastAsia="Tahoma" w:hAnsi="Arial" w:cs="Arial"/>
          <w:sz w:val="24"/>
          <w:szCs w:val="24"/>
        </w:rPr>
        <w:t xml:space="preserve"> </w:t>
      </w:r>
      <w:r w:rsidRPr="00DE7D9F">
        <w:rPr>
          <w:rFonts w:ascii="Arial" w:eastAsia="Tahoma" w:hAnsi="Arial" w:cs="Arial"/>
          <w:sz w:val="24"/>
          <w:szCs w:val="24"/>
        </w:rPr>
        <w:t>Allow for customer social distancing of 6’ apart</w:t>
      </w:r>
      <w:r w:rsidR="00541A94" w:rsidRPr="00DE7D9F">
        <w:rPr>
          <w:rFonts w:ascii="Arial" w:eastAsia="Tahoma" w:hAnsi="Arial" w:cs="Arial"/>
          <w:sz w:val="24"/>
          <w:szCs w:val="24"/>
        </w:rPr>
        <w:t xml:space="preserve">. </w:t>
      </w:r>
      <w:r w:rsidRPr="00DE7D9F">
        <w:rPr>
          <w:rFonts w:ascii="Arial" w:eastAsia="Times New Roman" w:hAnsi="Arial" w:cs="Arial"/>
          <w:sz w:val="14"/>
          <w:szCs w:val="14"/>
        </w:rPr>
        <w:t xml:space="preserve"> </w:t>
      </w:r>
      <w:r w:rsidRPr="00DE7D9F">
        <w:rPr>
          <w:rFonts w:ascii="Arial" w:eastAsia="Tahoma" w:hAnsi="Arial" w:cs="Arial"/>
          <w:sz w:val="24"/>
          <w:szCs w:val="24"/>
        </w:rPr>
        <w:t xml:space="preserve">Large parking area due to anticipated increase in rental vehicles needed to adhere to </w:t>
      </w:r>
      <w:r w:rsidRPr="00612C30">
        <w:rPr>
          <w:rFonts w:ascii="Arial" w:eastAsia="Tahoma" w:hAnsi="Arial" w:cs="Arial"/>
          <w:sz w:val="24"/>
          <w:szCs w:val="24"/>
        </w:rPr>
        <w:t>social distancing needs.</w:t>
      </w:r>
      <w:r w:rsidRPr="00612C30">
        <w:rPr>
          <w:rFonts w:ascii="Arial" w:eastAsia="Times New Roman" w:hAnsi="Arial" w:cs="Arial"/>
          <w:sz w:val="14"/>
          <w:szCs w:val="14"/>
        </w:rPr>
        <w:t xml:space="preserve"> </w:t>
      </w:r>
      <w:r w:rsidRPr="00612C30">
        <w:rPr>
          <w:rFonts w:ascii="Arial" w:eastAsia="Tahoma" w:hAnsi="Arial" w:cs="Arial"/>
          <w:sz w:val="24"/>
          <w:szCs w:val="24"/>
        </w:rPr>
        <w:t xml:space="preserve">Limit personnel </w:t>
      </w:r>
      <w:r w:rsidR="00AA4B98" w:rsidRPr="00612C30">
        <w:rPr>
          <w:rFonts w:ascii="Arial" w:eastAsia="Tahoma" w:hAnsi="Arial" w:cs="Arial"/>
          <w:sz w:val="24"/>
          <w:szCs w:val="24"/>
        </w:rPr>
        <w:t xml:space="preserve">numbers </w:t>
      </w:r>
      <w:r w:rsidRPr="00612C30">
        <w:rPr>
          <w:rFonts w:ascii="Arial" w:eastAsia="Tahoma" w:hAnsi="Arial" w:cs="Arial"/>
          <w:sz w:val="24"/>
          <w:szCs w:val="24"/>
        </w:rPr>
        <w:t>rid</w:t>
      </w:r>
      <w:r w:rsidR="00AA4B98" w:rsidRPr="00612C30">
        <w:rPr>
          <w:rFonts w:ascii="Arial" w:eastAsia="Tahoma" w:hAnsi="Arial" w:cs="Arial"/>
          <w:sz w:val="24"/>
          <w:szCs w:val="24"/>
        </w:rPr>
        <w:t>ing in a vehicle</w:t>
      </w:r>
      <w:r w:rsidRPr="00612C30">
        <w:rPr>
          <w:rFonts w:ascii="Arial" w:eastAsia="Tahoma" w:hAnsi="Arial" w:cs="Arial"/>
          <w:sz w:val="24"/>
          <w:szCs w:val="24"/>
        </w:rPr>
        <w:t xml:space="preserve"> together.</w:t>
      </w:r>
      <w:r w:rsidR="00541A94" w:rsidRPr="00612C30">
        <w:rPr>
          <w:rFonts w:ascii="Arial" w:eastAsia="Tahoma" w:hAnsi="Arial" w:cs="Arial"/>
          <w:sz w:val="24"/>
          <w:szCs w:val="24"/>
        </w:rPr>
        <w:t xml:space="preserve"> </w:t>
      </w:r>
      <w:r w:rsidRPr="00612C30">
        <w:rPr>
          <w:rFonts w:ascii="Arial" w:eastAsia="Tahoma" w:hAnsi="Arial" w:cs="Arial"/>
          <w:sz w:val="24"/>
          <w:szCs w:val="24"/>
        </w:rPr>
        <w:t xml:space="preserve">Sharing of vehicles is highly discouraged due to cross-contamination. A </w:t>
      </w:r>
      <w:r w:rsidR="00AA4B98" w:rsidRPr="00612C30">
        <w:rPr>
          <w:rFonts w:ascii="Arial" w:eastAsia="Tahoma" w:hAnsi="Arial" w:cs="Arial"/>
          <w:sz w:val="24"/>
          <w:szCs w:val="24"/>
        </w:rPr>
        <w:t xml:space="preserve">cleaning and </w:t>
      </w:r>
      <w:r w:rsidRPr="00612C30">
        <w:rPr>
          <w:rFonts w:ascii="Arial" w:eastAsia="Tahoma" w:hAnsi="Arial" w:cs="Arial"/>
          <w:sz w:val="24"/>
          <w:szCs w:val="24"/>
        </w:rPr>
        <w:t xml:space="preserve">deep/disinfecting would be required between drivers if sharing a vehicle was </w:t>
      </w:r>
      <w:r w:rsidRPr="00DE7D9F">
        <w:rPr>
          <w:rFonts w:ascii="Arial" w:eastAsia="Tahoma" w:hAnsi="Arial" w:cs="Arial"/>
          <w:sz w:val="24"/>
          <w:szCs w:val="24"/>
        </w:rPr>
        <w:t>unavoidable.</w:t>
      </w:r>
      <w:r w:rsidR="00541A94" w:rsidRPr="00DE7D9F">
        <w:rPr>
          <w:rFonts w:ascii="Arial" w:eastAsia="Tahoma" w:hAnsi="Arial" w:cs="Arial"/>
          <w:sz w:val="24"/>
          <w:szCs w:val="24"/>
        </w:rPr>
        <w:t xml:space="preserve"> </w:t>
      </w:r>
      <w:r w:rsidRPr="00DE7D9F">
        <w:rPr>
          <w:rFonts w:ascii="Arial" w:eastAsia="Tahoma" w:hAnsi="Arial" w:cs="Arial"/>
          <w:sz w:val="24"/>
          <w:szCs w:val="24"/>
        </w:rPr>
        <w:t>A vehicle is recommended to be issued to each individual mobilized.</w:t>
      </w:r>
      <w:r w:rsidR="00541A94" w:rsidRPr="00DE7D9F">
        <w:rPr>
          <w:rFonts w:ascii="Arial" w:eastAsia="Tahoma" w:hAnsi="Arial" w:cs="Arial"/>
          <w:sz w:val="24"/>
          <w:szCs w:val="24"/>
        </w:rPr>
        <w:t xml:space="preserve"> </w:t>
      </w:r>
      <w:r w:rsidRPr="00DE7D9F">
        <w:rPr>
          <w:rFonts w:ascii="Arial" w:eastAsia="Tahoma" w:hAnsi="Arial" w:cs="Arial"/>
          <w:sz w:val="24"/>
          <w:szCs w:val="24"/>
        </w:rPr>
        <w:t>Road closure – consider concrete barriers for roads not used for the incident or lock gates to limit access, this reduce need for security personnel at site</w:t>
      </w:r>
      <w:r w:rsidR="00541A94" w:rsidRPr="00DE7D9F">
        <w:rPr>
          <w:rFonts w:ascii="Arial" w:eastAsia="Tahoma" w:hAnsi="Arial" w:cs="Arial"/>
          <w:sz w:val="24"/>
          <w:szCs w:val="24"/>
        </w:rPr>
        <w:t>.</w:t>
      </w:r>
    </w:p>
    <w:p w14:paraId="70019762" w14:textId="77777777" w:rsidR="00541A94" w:rsidRPr="00DE7D9F" w:rsidRDefault="00541A94" w:rsidP="00541A94">
      <w:pPr>
        <w:spacing w:after="0" w:line="240" w:lineRule="auto"/>
        <w:ind w:left="720"/>
        <w:rPr>
          <w:rFonts w:ascii="Arial" w:eastAsia="Tahoma" w:hAnsi="Arial" w:cs="Arial"/>
          <w:sz w:val="24"/>
          <w:szCs w:val="24"/>
        </w:rPr>
      </w:pPr>
    </w:p>
    <w:p w14:paraId="67B7A70C" w14:textId="081990F4"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Communications:</w:t>
      </w:r>
    </w:p>
    <w:p w14:paraId="6DF1C15A" w14:textId="1984CC2A" w:rsidR="001D5C92" w:rsidRPr="00DE7D9F" w:rsidRDefault="001D5C92" w:rsidP="001D5C92">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Design Communication section to limit exposure to COMT, such as; providing plexiglass physical barriers, </w:t>
      </w:r>
      <w:r w:rsidR="00F15C73">
        <w:rPr>
          <w:rFonts w:ascii="Arial" w:eastAsia="Tahoma" w:hAnsi="Arial" w:cs="Arial"/>
          <w:sz w:val="24"/>
          <w:szCs w:val="24"/>
        </w:rPr>
        <w:t>s</w:t>
      </w:r>
      <w:r w:rsidRPr="00DE7D9F">
        <w:rPr>
          <w:rFonts w:ascii="Arial" w:eastAsia="Tahoma" w:hAnsi="Arial" w:cs="Arial"/>
          <w:sz w:val="24"/>
          <w:szCs w:val="24"/>
        </w:rPr>
        <w:t xml:space="preserve">ingle file line 6’ spacing, cloning by division. Separate location for equipment sanitizing station. Limit checkout of radio accessories: i.e. Radio cases, batteries to be issued out by supply. Plan for RADO’s and INCM’s in isolated remote work locations, but onsite, utilizing technology to communicate to different functions as needed. Utilize programs like Microsoft Team environment for video/texting conferencing for Incident within an Incident (IWI) to essential functions (this allows for documentation of the Incident). A backup plan that doesn’t rely on technology will be necessary. Put 8 line on virtual form to limit paper copies. </w:t>
      </w:r>
    </w:p>
    <w:p w14:paraId="5C205365" w14:textId="77777777" w:rsidR="00541A94" w:rsidRPr="00DE7D9F" w:rsidRDefault="00541A94" w:rsidP="00541A94">
      <w:pPr>
        <w:pBdr>
          <w:top w:val="nil"/>
          <w:left w:val="nil"/>
          <w:bottom w:val="nil"/>
          <w:right w:val="nil"/>
          <w:between w:val="nil"/>
        </w:pBdr>
        <w:spacing w:after="0" w:line="240" w:lineRule="auto"/>
        <w:ind w:left="720"/>
        <w:rPr>
          <w:rFonts w:ascii="Arial" w:eastAsia="Tahoma" w:hAnsi="Arial" w:cs="Arial"/>
          <w:sz w:val="24"/>
          <w:szCs w:val="24"/>
        </w:rPr>
      </w:pPr>
    </w:p>
    <w:p w14:paraId="38D6B9B6" w14:textId="0118A6CC"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Supply:</w:t>
      </w:r>
    </w:p>
    <w:p w14:paraId="792F3E6A" w14:textId="207798EF" w:rsidR="00A45139" w:rsidRPr="00DE7D9F" w:rsidRDefault="00A45139" w:rsidP="00541A94">
      <w:pPr>
        <w:pBdr>
          <w:top w:val="nil"/>
          <w:left w:val="nil"/>
          <w:bottom w:val="nil"/>
          <w:right w:val="nil"/>
          <w:between w:val="nil"/>
        </w:pBdr>
        <w:spacing w:after="0" w:line="240" w:lineRule="auto"/>
        <w:ind w:left="720"/>
        <w:rPr>
          <w:rFonts w:ascii="Arial" w:eastAsia="Tahoma" w:hAnsi="Arial" w:cs="Arial"/>
          <w:sz w:val="24"/>
          <w:szCs w:val="24"/>
        </w:rPr>
      </w:pPr>
      <w:r w:rsidRPr="00DE7D9F">
        <w:rPr>
          <w:rFonts w:ascii="Arial" w:eastAsia="Tahoma" w:hAnsi="Arial" w:cs="Arial"/>
          <w:sz w:val="24"/>
          <w:szCs w:val="24"/>
        </w:rPr>
        <w:t>Isolate and contain all potentially contaminated items. Determine which items are the individual’s personal items versus incident issued and separate accordingly. Collection of these items should be performed with the personnel wearing and trained on the appropriate PPE Place the items in bags and tag the bags with information that they have been exposed to an infectious disease</w:t>
      </w:r>
      <w:r w:rsidR="00541A94" w:rsidRPr="00DE7D9F">
        <w:rPr>
          <w:rFonts w:ascii="Arial" w:eastAsia="Tahoma" w:hAnsi="Arial" w:cs="Arial"/>
          <w:sz w:val="24"/>
          <w:szCs w:val="24"/>
        </w:rPr>
        <w:t xml:space="preserve">. </w:t>
      </w:r>
      <w:r w:rsidRPr="00DE7D9F">
        <w:rPr>
          <w:rFonts w:ascii="Arial" w:eastAsia="Tahoma" w:hAnsi="Arial" w:cs="Arial"/>
          <w:sz w:val="24"/>
          <w:szCs w:val="24"/>
        </w:rPr>
        <w:t>Identify processes and procedures in IAP for placing orders and receiving supplies</w:t>
      </w:r>
      <w:r w:rsidR="00541A94" w:rsidRPr="00DE7D9F">
        <w:rPr>
          <w:rFonts w:ascii="Arial" w:eastAsia="Tahoma" w:hAnsi="Arial" w:cs="Arial"/>
          <w:sz w:val="24"/>
          <w:szCs w:val="24"/>
        </w:rPr>
        <w:t xml:space="preserve">. </w:t>
      </w:r>
    </w:p>
    <w:p w14:paraId="27F33192" w14:textId="6204E793" w:rsidR="00A45139" w:rsidRPr="00DE7D9F" w:rsidRDefault="00A45139" w:rsidP="00541A94">
      <w:pPr>
        <w:pBdr>
          <w:top w:val="nil"/>
          <w:left w:val="nil"/>
          <w:bottom w:val="nil"/>
          <w:right w:val="nil"/>
          <w:between w:val="nil"/>
        </w:pBdr>
        <w:spacing w:after="0" w:line="240" w:lineRule="auto"/>
        <w:ind w:left="720"/>
        <w:rPr>
          <w:rFonts w:ascii="Arial" w:eastAsia="Calibri" w:hAnsi="Arial" w:cs="Arial"/>
        </w:rPr>
      </w:pPr>
      <w:r w:rsidRPr="00DE7D9F">
        <w:rPr>
          <w:rFonts w:ascii="Arial" w:eastAsia="Tahoma" w:hAnsi="Arial" w:cs="Arial"/>
          <w:sz w:val="24"/>
          <w:szCs w:val="24"/>
        </w:rPr>
        <w:t>Establish QR codes for electronic ICS- 213 General Message forms, Utilize electronic forms; GM’s (ICS-213), resource requests, incident replacement (OF-315), unit logs etc. Make them available for incident personnel to access, maybe create a QR code that links to the forms.</w:t>
      </w:r>
      <w:r w:rsidR="00541A94" w:rsidRPr="00DE7D9F">
        <w:rPr>
          <w:rFonts w:ascii="Arial" w:eastAsia="Tahoma" w:hAnsi="Arial" w:cs="Arial"/>
          <w:sz w:val="24"/>
          <w:szCs w:val="24"/>
        </w:rPr>
        <w:t xml:space="preserve"> </w:t>
      </w:r>
      <w:r w:rsidRPr="00DE7D9F">
        <w:rPr>
          <w:rFonts w:ascii="Arial" w:eastAsia="Tahoma" w:hAnsi="Arial" w:cs="Arial"/>
          <w:sz w:val="24"/>
          <w:szCs w:val="24"/>
        </w:rPr>
        <w:t>Utilize email, “</w:t>
      </w:r>
      <w:r w:rsidR="00541A94" w:rsidRPr="00DE7D9F">
        <w:rPr>
          <w:rFonts w:ascii="Arial" w:eastAsia="Tahoma" w:hAnsi="Arial" w:cs="Arial"/>
          <w:sz w:val="24"/>
          <w:szCs w:val="24"/>
        </w:rPr>
        <w:t>Ca</w:t>
      </w:r>
      <w:r w:rsidRPr="00DE7D9F">
        <w:rPr>
          <w:rFonts w:ascii="Arial" w:eastAsia="Tahoma" w:hAnsi="Arial" w:cs="Arial"/>
          <w:sz w:val="24"/>
          <w:szCs w:val="24"/>
        </w:rPr>
        <w:t>m</w:t>
      </w:r>
      <w:r w:rsidR="00541A94" w:rsidRPr="00DE7D9F">
        <w:rPr>
          <w:rFonts w:ascii="Arial" w:eastAsia="Tahoma" w:hAnsi="Arial" w:cs="Arial"/>
          <w:sz w:val="24"/>
          <w:szCs w:val="24"/>
        </w:rPr>
        <w:t>S</w:t>
      </w:r>
      <w:r w:rsidRPr="00DE7D9F">
        <w:rPr>
          <w:rFonts w:ascii="Arial" w:eastAsia="Tahoma" w:hAnsi="Arial" w:cs="Arial"/>
          <w:sz w:val="24"/>
          <w:szCs w:val="24"/>
        </w:rPr>
        <w:t xml:space="preserve">can” (or similar such as </w:t>
      </w:r>
      <w:r w:rsidR="00541A94" w:rsidRPr="00DE7D9F">
        <w:rPr>
          <w:rFonts w:ascii="Arial" w:eastAsia="Tahoma" w:hAnsi="Arial" w:cs="Arial"/>
          <w:sz w:val="24"/>
          <w:szCs w:val="24"/>
        </w:rPr>
        <w:t>iPhone</w:t>
      </w:r>
      <w:r w:rsidRPr="00DE7D9F">
        <w:rPr>
          <w:rFonts w:ascii="Arial" w:eastAsia="Tahoma" w:hAnsi="Arial" w:cs="Arial"/>
          <w:sz w:val="24"/>
          <w:szCs w:val="24"/>
        </w:rPr>
        <w:t xml:space="preserve"> Notes app, Android equivalent)</w:t>
      </w:r>
      <w:r w:rsidR="00541A94" w:rsidRPr="00DE7D9F">
        <w:rPr>
          <w:rFonts w:ascii="Arial" w:eastAsia="Tahoma" w:hAnsi="Arial" w:cs="Arial"/>
          <w:sz w:val="24"/>
          <w:szCs w:val="24"/>
        </w:rPr>
        <w:t xml:space="preserve">. </w:t>
      </w:r>
      <w:r w:rsidRPr="00DE7D9F">
        <w:rPr>
          <w:rFonts w:ascii="Arial" w:eastAsia="Tahoma" w:hAnsi="Arial" w:cs="Arial"/>
          <w:sz w:val="24"/>
          <w:szCs w:val="24"/>
        </w:rPr>
        <w:t>Possible managing Supply in 24hr shop to prepare for delivery supplies and limit exposure.</w:t>
      </w:r>
      <w:r w:rsidR="00541A94" w:rsidRPr="00DE7D9F">
        <w:rPr>
          <w:rFonts w:ascii="Arial" w:eastAsia="Tahoma" w:hAnsi="Arial" w:cs="Arial"/>
          <w:sz w:val="24"/>
          <w:szCs w:val="24"/>
        </w:rPr>
        <w:t xml:space="preserve"> </w:t>
      </w:r>
      <w:r w:rsidRPr="00DE7D9F">
        <w:rPr>
          <w:rFonts w:ascii="Arial" w:eastAsia="Tahoma" w:hAnsi="Arial" w:cs="Arial"/>
          <w:sz w:val="24"/>
          <w:szCs w:val="24"/>
        </w:rPr>
        <w:t xml:space="preserve">Supplies for </w:t>
      </w:r>
      <w:r w:rsidR="00A060E3">
        <w:rPr>
          <w:rFonts w:ascii="Arial" w:eastAsia="Tahoma" w:hAnsi="Arial" w:cs="Arial"/>
          <w:sz w:val="24"/>
          <w:szCs w:val="24"/>
        </w:rPr>
        <w:lastRenderedPageBreak/>
        <w:t>COVID-19</w:t>
      </w:r>
      <w:r w:rsidR="00541A94" w:rsidRPr="00DE7D9F">
        <w:rPr>
          <w:rFonts w:ascii="Arial" w:eastAsia="Tahoma" w:hAnsi="Arial" w:cs="Arial"/>
          <w:sz w:val="24"/>
          <w:szCs w:val="24"/>
        </w:rPr>
        <w:t xml:space="preserve">. </w:t>
      </w:r>
      <w:r w:rsidRPr="00DE7D9F">
        <w:rPr>
          <w:rFonts w:ascii="Arial" w:eastAsia="Times New Roman" w:hAnsi="Arial" w:cs="Arial"/>
          <w:sz w:val="14"/>
          <w:szCs w:val="14"/>
        </w:rPr>
        <w:t xml:space="preserve"> </w:t>
      </w:r>
      <w:r w:rsidRPr="00DE7D9F">
        <w:rPr>
          <w:rFonts w:ascii="Arial" w:eastAsia="Tahoma" w:hAnsi="Arial" w:cs="Arial"/>
          <w:sz w:val="24"/>
          <w:szCs w:val="24"/>
        </w:rPr>
        <w:t>Traditional supplies for a typical incident as provided by the cache, along with:</w:t>
      </w:r>
    </w:p>
    <w:p w14:paraId="4C209CB3" w14:textId="77777777" w:rsidR="00A45139" w:rsidRPr="00DE7D9F" w:rsidRDefault="00A45139" w:rsidP="000B6026">
      <w:pPr>
        <w:numPr>
          <w:ilvl w:val="2"/>
          <w:numId w:val="27"/>
        </w:numPr>
        <w:spacing w:after="0" w:line="240" w:lineRule="auto"/>
        <w:ind w:left="1440"/>
        <w:rPr>
          <w:rFonts w:ascii="Arial" w:eastAsia="Tahoma" w:hAnsi="Arial" w:cs="Arial"/>
          <w:sz w:val="24"/>
          <w:szCs w:val="24"/>
        </w:rPr>
      </w:pPr>
      <w:r w:rsidRPr="00DE7D9F">
        <w:rPr>
          <w:rFonts w:ascii="Arial" w:eastAsia="Tahoma" w:hAnsi="Arial" w:cs="Arial"/>
          <w:color w:val="333333"/>
          <w:sz w:val="24"/>
          <w:szCs w:val="24"/>
          <w:highlight w:val="white"/>
        </w:rPr>
        <w:t>Individual Infectious Disease Barrier Kit (NFES 1660)</w:t>
      </w:r>
    </w:p>
    <w:p w14:paraId="09BCD716" w14:textId="77777777" w:rsidR="00541A94" w:rsidRPr="00DE7D9F" w:rsidRDefault="00A45139" w:rsidP="000B6026">
      <w:pPr>
        <w:numPr>
          <w:ilvl w:val="2"/>
          <w:numId w:val="27"/>
        </w:numPr>
        <w:spacing w:after="0" w:line="240" w:lineRule="auto"/>
        <w:ind w:left="1440"/>
        <w:rPr>
          <w:rFonts w:ascii="Arial" w:eastAsia="Calibri" w:hAnsi="Arial" w:cs="Arial"/>
        </w:rPr>
      </w:pPr>
      <w:r w:rsidRPr="00DE7D9F">
        <w:rPr>
          <w:rFonts w:ascii="Arial" w:eastAsia="Tahoma" w:hAnsi="Arial" w:cs="Arial"/>
          <w:color w:val="333333"/>
          <w:sz w:val="24"/>
          <w:szCs w:val="24"/>
          <w:highlight w:val="white"/>
        </w:rPr>
        <w:t>Multi-Person Infectious Disease Barrier Kit (NFES 1675)</w:t>
      </w:r>
      <w:r w:rsidR="00541A94" w:rsidRPr="00DE7D9F">
        <w:rPr>
          <w:rFonts w:ascii="Arial" w:eastAsia="Tahoma" w:hAnsi="Arial" w:cs="Arial"/>
          <w:color w:val="333333"/>
          <w:sz w:val="24"/>
          <w:szCs w:val="24"/>
        </w:rPr>
        <w:t xml:space="preserve"> </w:t>
      </w:r>
    </w:p>
    <w:p w14:paraId="00B4A876" w14:textId="1B9DA482" w:rsidR="00A45139" w:rsidRPr="00DE7D9F" w:rsidRDefault="00A45139" w:rsidP="000B6026">
      <w:pPr>
        <w:numPr>
          <w:ilvl w:val="3"/>
          <w:numId w:val="27"/>
        </w:numPr>
        <w:spacing w:after="0" w:line="240" w:lineRule="auto"/>
        <w:ind w:left="2160"/>
        <w:rPr>
          <w:rFonts w:ascii="Arial" w:eastAsia="Calibri" w:hAnsi="Arial" w:cs="Arial"/>
        </w:rPr>
      </w:pPr>
      <w:r w:rsidRPr="00DE7D9F">
        <w:rPr>
          <w:rFonts w:ascii="Arial" w:eastAsia="Tahoma" w:hAnsi="Arial" w:cs="Arial"/>
          <w:sz w:val="24"/>
          <w:szCs w:val="24"/>
        </w:rPr>
        <w:t>Additional supplies in relation to mobilizing in a pandemic environment:</w:t>
      </w:r>
    </w:p>
    <w:p w14:paraId="6F743C46" w14:textId="77777777" w:rsidR="00A45139" w:rsidRPr="00DE7D9F" w:rsidRDefault="00A45139" w:rsidP="000B6026">
      <w:pPr>
        <w:numPr>
          <w:ilvl w:val="2"/>
          <w:numId w:val="27"/>
        </w:numPr>
        <w:spacing w:after="0" w:line="240" w:lineRule="auto"/>
        <w:ind w:left="144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Nitrile Gloves</w:t>
      </w:r>
    </w:p>
    <w:p w14:paraId="570FF5C5" w14:textId="77777777" w:rsidR="00A45139" w:rsidRPr="00DE7D9F" w:rsidRDefault="00A45139" w:rsidP="000B6026">
      <w:pPr>
        <w:numPr>
          <w:ilvl w:val="2"/>
          <w:numId w:val="27"/>
        </w:numPr>
        <w:spacing w:after="0" w:line="240" w:lineRule="auto"/>
        <w:ind w:left="144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N95 masks and/or cloth masks</w:t>
      </w:r>
    </w:p>
    <w:p w14:paraId="3B1F0B27" w14:textId="77777777" w:rsidR="00A45139" w:rsidRPr="00DE7D9F" w:rsidRDefault="00A45139" w:rsidP="000B6026">
      <w:pPr>
        <w:numPr>
          <w:ilvl w:val="2"/>
          <w:numId w:val="27"/>
        </w:numPr>
        <w:spacing w:after="0" w:line="240" w:lineRule="auto"/>
        <w:ind w:left="144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 xml:space="preserve">Personal hand-sanitizers (if available) or alternate “home-made” versions as recommended by the CDC. </w:t>
      </w:r>
    </w:p>
    <w:p w14:paraId="22F860BB" w14:textId="77777777" w:rsidR="00A45139" w:rsidRPr="00DE7D9F" w:rsidRDefault="00A45139" w:rsidP="00541A94">
      <w:pPr>
        <w:spacing w:after="0" w:line="240" w:lineRule="auto"/>
        <w:ind w:left="720"/>
        <w:rPr>
          <w:rFonts w:ascii="Arial" w:eastAsia="Tahoma" w:hAnsi="Arial" w:cs="Arial"/>
          <w:color w:val="333333"/>
          <w:sz w:val="24"/>
          <w:szCs w:val="24"/>
          <w:highlight w:val="white"/>
        </w:rPr>
      </w:pPr>
    </w:p>
    <w:p w14:paraId="330A676A" w14:textId="700C79BE" w:rsidR="00A45139" w:rsidRPr="00DE7D9F" w:rsidRDefault="00A45139" w:rsidP="00541A94">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Facilities:</w:t>
      </w:r>
    </w:p>
    <w:p w14:paraId="0D0678D5" w14:textId="77777777" w:rsidR="00A45139" w:rsidRPr="00DE7D9F" w:rsidRDefault="00A45139" w:rsidP="00541A94">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Incident Command Post (ICP)</w:t>
      </w:r>
    </w:p>
    <w:p w14:paraId="281AD930" w14:textId="0D60D06B" w:rsidR="008F0C2C" w:rsidRPr="00DE7D9F" w:rsidRDefault="00A45139" w:rsidP="008F0C2C">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The establishment and layout of ICP and supporting units is one of the most critical decisions in the </w:t>
      </w:r>
      <w:r w:rsidR="00F15C73">
        <w:rPr>
          <w:rFonts w:ascii="Arial" w:eastAsia="Tahoma" w:hAnsi="Arial" w:cs="Arial"/>
          <w:sz w:val="24"/>
          <w:szCs w:val="24"/>
        </w:rPr>
        <w:t>COVID-19</w:t>
      </w:r>
      <w:r w:rsidR="00F15C73" w:rsidRPr="00DE7D9F">
        <w:rPr>
          <w:rFonts w:ascii="Arial" w:eastAsia="Tahoma" w:hAnsi="Arial" w:cs="Arial"/>
          <w:sz w:val="24"/>
          <w:szCs w:val="24"/>
        </w:rPr>
        <w:t xml:space="preserve"> </w:t>
      </w:r>
      <w:r w:rsidRPr="00DE7D9F">
        <w:rPr>
          <w:rFonts w:ascii="Arial" w:eastAsia="Tahoma" w:hAnsi="Arial" w:cs="Arial"/>
          <w:sz w:val="24"/>
          <w:szCs w:val="24"/>
        </w:rPr>
        <w:t xml:space="preserve">environment. The mass closing of businesses and schools resulting from a pandemic and shelter-in-place environment </w:t>
      </w:r>
      <w:r w:rsidR="00541A94" w:rsidRPr="00DE7D9F">
        <w:rPr>
          <w:rFonts w:ascii="Arial" w:eastAsia="Tahoma" w:hAnsi="Arial" w:cs="Arial"/>
          <w:sz w:val="24"/>
          <w:szCs w:val="24"/>
        </w:rPr>
        <w:t>provides</w:t>
      </w:r>
      <w:r w:rsidRPr="00DE7D9F">
        <w:rPr>
          <w:rFonts w:ascii="Arial" w:eastAsia="Tahoma" w:hAnsi="Arial" w:cs="Arial"/>
          <w:sz w:val="24"/>
          <w:szCs w:val="24"/>
        </w:rPr>
        <w:t xml:space="preserve"> more options for locating an ICP than during a typical mobilization. </w:t>
      </w:r>
      <w:r w:rsidR="008F0C2C" w:rsidRPr="00B53F61">
        <w:rPr>
          <w:rFonts w:ascii="Arial" w:eastAsia="Tahoma" w:hAnsi="Arial" w:cs="Arial"/>
          <w:sz w:val="24"/>
          <w:szCs w:val="24"/>
        </w:rPr>
        <w:t>Hotels (preferably a large one nearest to the incident) are recommended to be used as the ICP and a school nearest to the incident be used for supply, direct medical support, and ground support.</w:t>
      </w:r>
    </w:p>
    <w:p w14:paraId="5A84FB5C" w14:textId="2E489508" w:rsidR="007C7EAA" w:rsidRDefault="007C7EAA" w:rsidP="00541A94">
      <w:pPr>
        <w:spacing w:after="0" w:line="240" w:lineRule="auto"/>
        <w:ind w:left="720"/>
        <w:rPr>
          <w:rFonts w:ascii="Arial" w:eastAsia="Tahoma" w:hAnsi="Arial" w:cs="Arial"/>
          <w:sz w:val="24"/>
          <w:szCs w:val="24"/>
        </w:rPr>
      </w:pPr>
    </w:p>
    <w:p w14:paraId="6FCA6230" w14:textId="05333938" w:rsidR="007C7EAA" w:rsidRDefault="007C7EAA" w:rsidP="00541A94">
      <w:pPr>
        <w:spacing w:after="0" w:line="240" w:lineRule="auto"/>
        <w:ind w:left="720"/>
        <w:rPr>
          <w:rFonts w:ascii="Arial" w:eastAsia="Tahoma" w:hAnsi="Arial" w:cs="Arial"/>
          <w:sz w:val="24"/>
          <w:szCs w:val="24"/>
        </w:rPr>
      </w:pPr>
      <w:r>
        <w:rPr>
          <w:rFonts w:ascii="Arial" w:eastAsia="Tahoma" w:hAnsi="Arial" w:cs="Arial"/>
          <w:sz w:val="24"/>
          <w:szCs w:val="24"/>
        </w:rPr>
        <w:t>The need for a laundry unit on the pre-order to follow CDC guidelines for decontamination of clothing and masks will be critical.</w:t>
      </w:r>
    </w:p>
    <w:p w14:paraId="49B34903" w14:textId="7E04C483" w:rsidR="00FD3CE0" w:rsidRDefault="00FD3CE0" w:rsidP="00541A94">
      <w:pPr>
        <w:spacing w:after="0" w:line="240" w:lineRule="auto"/>
        <w:ind w:left="720"/>
        <w:rPr>
          <w:rFonts w:ascii="Arial" w:eastAsia="Tahoma" w:hAnsi="Arial" w:cs="Arial"/>
          <w:sz w:val="24"/>
          <w:szCs w:val="24"/>
        </w:rPr>
      </w:pPr>
    </w:p>
    <w:p w14:paraId="01F00C64" w14:textId="562843CE" w:rsidR="00FD3CE0" w:rsidRPr="00DE7D9F" w:rsidRDefault="00FD3CE0" w:rsidP="00FD3CE0">
      <w:pPr>
        <w:spacing w:after="0" w:line="240" w:lineRule="auto"/>
        <w:ind w:left="720"/>
        <w:rPr>
          <w:rFonts w:ascii="Arial" w:eastAsia="Tahoma" w:hAnsi="Arial" w:cs="Arial"/>
          <w:sz w:val="24"/>
          <w:szCs w:val="24"/>
        </w:rPr>
      </w:pPr>
      <w:r w:rsidRPr="00FD3CE0">
        <w:rPr>
          <w:rFonts w:ascii="Arial" w:eastAsia="Tahoma" w:hAnsi="Arial" w:cs="Arial"/>
          <w:sz w:val="24"/>
          <w:szCs w:val="24"/>
          <w:u w:val="single"/>
        </w:rPr>
        <w:t>Traditional ICP</w:t>
      </w:r>
      <w:r w:rsidRPr="00DE7D9F">
        <w:rPr>
          <w:rFonts w:ascii="Arial" w:eastAsia="Tahoma" w:hAnsi="Arial" w:cs="Arial"/>
          <w:sz w:val="24"/>
          <w:szCs w:val="24"/>
        </w:rPr>
        <w:t xml:space="preserve"> – </w:t>
      </w:r>
      <w:r w:rsidR="00FA4C61">
        <w:rPr>
          <w:rFonts w:ascii="Arial" w:eastAsia="Tahoma" w:hAnsi="Arial" w:cs="Arial"/>
          <w:sz w:val="24"/>
          <w:szCs w:val="24"/>
        </w:rPr>
        <w:t>Are an</w:t>
      </w:r>
      <w:r w:rsidRPr="00DE7D9F">
        <w:rPr>
          <w:rFonts w:ascii="Arial" w:eastAsia="Tahoma" w:hAnsi="Arial" w:cs="Arial"/>
          <w:sz w:val="24"/>
          <w:szCs w:val="24"/>
        </w:rPr>
        <w:t xml:space="preserve"> option as trailers, yurts, and tents create social distancing</w:t>
      </w:r>
      <w:r w:rsidR="00F15C73">
        <w:rPr>
          <w:rFonts w:ascii="Arial" w:eastAsia="Tahoma" w:hAnsi="Arial" w:cs="Arial"/>
          <w:sz w:val="24"/>
          <w:szCs w:val="24"/>
        </w:rPr>
        <w:t>,</w:t>
      </w:r>
      <w:r w:rsidRPr="00DE7D9F">
        <w:rPr>
          <w:rFonts w:ascii="Arial" w:eastAsia="Tahoma" w:hAnsi="Arial" w:cs="Arial"/>
          <w:sz w:val="24"/>
          <w:szCs w:val="24"/>
        </w:rPr>
        <w:t xml:space="preserve"> sanitation </w:t>
      </w:r>
      <w:r w:rsidR="00567C8A">
        <w:rPr>
          <w:rFonts w:ascii="Arial" w:eastAsia="Tahoma" w:hAnsi="Arial" w:cs="Arial"/>
          <w:sz w:val="24"/>
          <w:szCs w:val="24"/>
        </w:rPr>
        <w:t>will be very challenging</w:t>
      </w:r>
      <w:r w:rsidRPr="00DE7D9F">
        <w:rPr>
          <w:rFonts w:ascii="Arial" w:eastAsia="Tahoma" w:hAnsi="Arial" w:cs="Arial"/>
          <w:sz w:val="24"/>
          <w:szCs w:val="24"/>
        </w:rPr>
        <w:t>.</w:t>
      </w:r>
    </w:p>
    <w:p w14:paraId="711810D2" w14:textId="77777777" w:rsidR="00FD3CE0" w:rsidRPr="00DE7D9F" w:rsidRDefault="00FD3CE0" w:rsidP="00FD3CE0">
      <w:pPr>
        <w:spacing w:after="0" w:line="240" w:lineRule="auto"/>
        <w:ind w:left="720"/>
        <w:rPr>
          <w:rFonts w:ascii="Arial" w:eastAsia="Calibri" w:hAnsi="Arial" w:cs="Arial"/>
        </w:rPr>
      </w:pPr>
    </w:p>
    <w:p w14:paraId="4A826979" w14:textId="77777777" w:rsidR="00A45139" w:rsidRPr="00DE7D9F" w:rsidRDefault="00A45139" w:rsidP="002D2B7B">
      <w:pPr>
        <w:spacing w:after="0" w:line="240" w:lineRule="auto"/>
        <w:ind w:left="720"/>
        <w:rPr>
          <w:rFonts w:ascii="Arial" w:eastAsia="Tahoma" w:hAnsi="Arial" w:cs="Arial"/>
          <w:sz w:val="24"/>
          <w:szCs w:val="24"/>
        </w:rPr>
      </w:pPr>
      <w:r w:rsidRPr="00DE7D9F">
        <w:rPr>
          <w:rFonts w:ascii="Arial" w:eastAsia="Tahoma" w:hAnsi="Arial" w:cs="Arial"/>
          <w:sz w:val="24"/>
          <w:szCs w:val="24"/>
        </w:rPr>
        <w:t>Location Options</w:t>
      </w:r>
    </w:p>
    <w:p w14:paraId="7BC1BAF2" w14:textId="53E20C37" w:rsidR="00A45139" w:rsidRPr="00DE7D9F" w:rsidRDefault="00A45139" w:rsidP="002D2B7B">
      <w:pPr>
        <w:spacing w:after="0" w:line="240" w:lineRule="auto"/>
        <w:ind w:left="720"/>
        <w:rPr>
          <w:rFonts w:ascii="Arial" w:eastAsia="Calibri" w:hAnsi="Arial" w:cs="Arial"/>
        </w:rPr>
      </w:pPr>
      <w:r w:rsidRPr="00DE7D9F">
        <w:rPr>
          <w:rFonts w:ascii="Arial" w:eastAsia="Tahoma" w:hAnsi="Arial" w:cs="Arial"/>
          <w:sz w:val="24"/>
          <w:szCs w:val="24"/>
          <w:u w:val="single"/>
        </w:rPr>
        <w:t>Hotels</w:t>
      </w:r>
      <w:r w:rsidRPr="00DE7D9F">
        <w:rPr>
          <w:rFonts w:ascii="Arial" w:eastAsia="Tahoma" w:hAnsi="Arial" w:cs="Arial"/>
          <w:sz w:val="24"/>
          <w:szCs w:val="24"/>
        </w:rPr>
        <w:t xml:space="preserve"> – Hotels are likely the best option to set up an ICP in the </w:t>
      </w:r>
      <w:r w:rsidR="00F36513" w:rsidRPr="00DE7D9F">
        <w:rPr>
          <w:rFonts w:ascii="Arial" w:eastAsia="Tahoma" w:hAnsi="Arial" w:cs="Arial"/>
          <w:sz w:val="24"/>
          <w:szCs w:val="24"/>
        </w:rPr>
        <w:t>Pacific Southwest</w:t>
      </w:r>
      <w:r w:rsidRPr="00DE7D9F">
        <w:rPr>
          <w:rFonts w:ascii="Arial" w:eastAsia="Tahoma" w:hAnsi="Arial" w:cs="Arial"/>
          <w:sz w:val="24"/>
          <w:szCs w:val="24"/>
        </w:rPr>
        <w:t xml:space="preserve"> Region. During pandemics, such as </w:t>
      </w:r>
      <w:r w:rsidR="00A060E3">
        <w:rPr>
          <w:rFonts w:ascii="Arial" w:eastAsia="Tahoma" w:hAnsi="Arial" w:cs="Arial"/>
          <w:sz w:val="24"/>
          <w:szCs w:val="24"/>
        </w:rPr>
        <w:t>COVID-19</w:t>
      </w:r>
      <w:r w:rsidRPr="00DE7D9F">
        <w:rPr>
          <w:rFonts w:ascii="Arial" w:eastAsia="Tahoma" w:hAnsi="Arial" w:cs="Arial"/>
          <w:sz w:val="24"/>
          <w:szCs w:val="24"/>
        </w:rPr>
        <w:t>, hotels are typically near vacant and may be closed to the public</w:t>
      </w:r>
      <w:r w:rsidR="008F0C2C">
        <w:rPr>
          <w:rFonts w:ascii="Arial" w:eastAsia="Tahoma" w:hAnsi="Arial" w:cs="Arial"/>
          <w:sz w:val="24"/>
          <w:szCs w:val="24"/>
        </w:rPr>
        <w:t xml:space="preserve"> </w:t>
      </w:r>
      <w:r w:rsidRPr="00DE7D9F">
        <w:rPr>
          <w:rFonts w:ascii="Arial" w:eastAsia="Tahoma" w:hAnsi="Arial" w:cs="Arial"/>
          <w:sz w:val="24"/>
          <w:szCs w:val="24"/>
        </w:rPr>
        <w:t xml:space="preserve">but are available for emergency response. Hotels provide a variety of positive amenities in a partial-virtual and social distancing team setting </w:t>
      </w:r>
      <w:r w:rsidR="00375FCF" w:rsidRPr="00DE7D9F">
        <w:rPr>
          <w:rFonts w:ascii="Arial" w:eastAsia="Tahoma" w:hAnsi="Arial" w:cs="Arial"/>
          <w:sz w:val="24"/>
          <w:szCs w:val="24"/>
        </w:rPr>
        <w:t>if</w:t>
      </w:r>
      <w:r w:rsidRPr="00DE7D9F">
        <w:rPr>
          <w:rFonts w:ascii="Arial" w:eastAsia="Tahoma" w:hAnsi="Arial" w:cs="Arial"/>
          <w:sz w:val="24"/>
          <w:szCs w:val="24"/>
        </w:rPr>
        <w:t xml:space="preserve"> they are close enough to the incident.  </w:t>
      </w:r>
    </w:p>
    <w:p w14:paraId="304AB4F9" w14:textId="77777777" w:rsidR="00A45139" w:rsidRPr="00DE7D9F" w:rsidRDefault="00A45139" w:rsidP="002D2B7B">
      <w:pPr>
        <w:spacing w:after="0" w:line="240" w:lineRule="auto"/>
        <w:ind w:left="720"/>
        <w:rPr>
          <w:rFonts w:ascii="Arial" w:eastAsia="Tahoma" w:hAnsi="Arial" w:cs="Arial"/>
          <w:sz w:val="24"/>
          <w:szCs w:val="24"/>
        </w:rPr>
      </w:pPr>
      <w:r w:rsidRPr="00DE7D9F">
        <w:rPr>
          <w:rFonts w:ascii="Arial" w:eastAsia="Tahoma" w:hAnsi="Arial" w:cs="Arial"/>
          <w:sz w:val="24"/>
          <w:szCs w:val="24"/>
        </w:rPr>
        <w:t>Pros:</w:t>
      </w:r>
    </w:p>
    <w:p w14:paraId="2E15BE85" w14:textId="77777777" w:rsidR="00A45139" w:rsidRPr="00DE7D9F" w:rsidRDefault="00A45139" w:rsidP="008E4D22">
      <w:pPr>
        <w:pStyle w:val="ListParagraph"/>
        <w:numPr>
          <w:ilvl w:val="1"/>
          <w:numId w:val="34"/>
        </w:numPr>
        <w:spacing w:after="0" w:line="240" w:lineRule="auto"/>
        <w:rPr>
          <w:rFonts w:ascii="Arial" w:eastAsia="Tahoma" w:hAnsi="Arial" w:cs="Arial"/>
          <w:sz w:val="24"/>
          <w:szCs w:val="24"/>
        </w:rPr>
      </w:pPr>
      <w:r w:rsidRPr="00DE7D9F">
        <w:rPr>
          <w:rFonts w:ascii="Arial" w:eastAsia="Tahoma" w:hAnsi="Arial" w:cs="Arial"/>
          <w:sz w:val="24"/>
          <w:szCs w:val="24"/>
        </w:rPr>
        <w:t>Wireless Internet and “hard” internet connecting options.</w:t>
      </w:r>
    </w:p>
    <w:p w14:paraId="6D3FEF42" w14:textId="6DBF2C10" w:rsidR="00A45139" w:rsidRPr="00DE7D9F" w:rsidRDefault="002D2B7B" w:rsidP="008E4D22">
      <w:pPr>
        <w:pStyle w:val="ListParagraph"/>
        <w:numPr>
          <w:ilvl w:val="1"/>
          <w:numId w:val="34"/>
        </w:numPr>
        <w:spacing w:after="0" w:line="240" w:lineRule="auto"/>
        <w:rPr>
          <w:rFonts w:ascii="Arial" w:eastAsia="Tahoma" w:hAnsi="Arial" w:cs="Arial"/>
          <w:sz w:val="24"/>
          <w:szCs w:val="24"/>
        </w:rPr>
      </w:pPr>
      <w:r w:rsidRPr="00DE7D9F">
        <w:rPr>
          <w:rFonts w:ascii="Arial" w:eastAsia="Tahoma" w:hAnsi="Arial" w:cs="Arial"/>
          <w:sz w:val="24"/>
          <w:szCs w:val="24"/>
        </w:rPr>
        <w:t>I</w:t>
      </w:r>
      <w:r w:rsidR="00A45139" w:rsidRPr="00DE7D9F">
        <w:rPr>
          <w:rFonts w:ascii="Arial" w:eastAsia="Tahoma" w:hAnsi="Arial" w:cs="Arial"/>
          <w:sz w:val="24"/>
          <w:szCs w:val="24"/>
        </w:rPr>
        <w:t>nternal phone system for calling room-to-room.</w:t>
      </w:r>
    </w:p>
    <w:p w14:paraId="7BB0964E" w14:textId="49201EE2" w:rsidR="00A45139" w:rsidRPr="00DE7D9F" w:rsidRDefault="00A45139" w:rsidP="008E4D22">
      <w:pPr>
        <w:pStyle w:val="ListParagraph"/>
        <w:numPr>
          <w:ilvl w:val="1"/>
          <w:numId w:val="34"/>
        </w:numPr>
        <w:spacing w:after="0" w:line="240" w:lineRule="auto"/>
        <w:rPr>
          <w:rFonts w:ascii="Arial" w:eastAsia="Calibri" w:hAnsi="Arial" w:cs="Arial"/>
        </w:rPr>
      </w:pPr>
      <w:r w:rsidRPr="00DE7D9F">
        <w:rPr>
          <w:rFonts w:ascii="Arial" w:eastAsia="Tahoma" w:hAnsi="Arial" w:cs="Arial"/>
          <w:sz w:val="24"/>
          <w:szCs w:val="24"/>
        </w:rPr>
        <w:t>Designated bathrooms for individuals preventing cross contamination.</w:t>
      </w:r>
    </w:p>
    <w:p w14:paraId="1D952416" w14:textId="77777777" w:rsidR="00A45139" w:rsidRPr="00DE7D9F" w:rsidRDefault="00A45139" w:rsidP="008E4D22">
      <w:pPr>
        <w:pStyle w:val="ListParagraph"/>
        <w:numPr>
          <w:ilvl w:val="1"/>
          <w:numId w:val="34"/>
        </w:numPr>
        <w:spacing w:after="0" w:line="240" w:lineRule="auto"/>
        <w:rPr>
          <w:rFonts w:ascii="Arial" w:eastAsia="Tahoma" w:hAnsi="Arial" w:cs="Arial"/>
          <w:sz w:val="24"/>
          <w:szCs w:val="24"/>
        </w:rPr>
      </w:pPr>
      <w:r w:rsidRPr="00DE7D9F">
        <w:rPr>
          <w:rFonts w:ascii="Arial" w:eastAsia="Tahoma" w:hAnsi="Arial" w:cs="Arial"/>
          <w:sz w:val="24"/>
          <w:szCs w:val="24"/>
        </w:rPr>
        <w:t>Multiple room and room size options to maximize social distancing while maximizing productivity.</w:t>
      </w:r>
    </w:p>
    <w:p w14:paraId="5B191FE0" w14:textId="02DB2382" w:rsidR="00A45139" w:rsidRPr="00DE7D9F" w:rsidRDefault="00A45139" w:rsidP="008E4D22">
      <w:pPr>
        <w:pStyle w:val="ListParagraph"/>
        <w:numPr>
          <w:ilvl w:val="1"/>
          <w:numId w:val="34"/>
        </w:numPr>
        <w:spacing w:after="0" w:line="240" w:lineRule="auto"/>
        <w:rPr>
          <w:rFonts w:ascii="Arial" w:eastAsia="Calibri" w:hAnsi="Arial" w:cs="Arial"/>
        </w:rPr>
      </w:pPr>
      <w:r w:rsidRPr="00DE7D9F">
        <w:rPr>
          <w:rFonts w:ascii="Arial" w:eastAsia="Tahoma" w:hAnsi="Arial" w:cs="Arial"/>
          <w:sz w:val="24"/>
          <w:szCs w:val="24"/>
        </w:rPr>
        <w:t>Hotel provided cleaning and laundry options.  Additional cleaning and sanitizing would likely have to be secured.</w:t>
      </w:r>
    </w:p>
    <w:p w14:paraId="312CBEEE" w14:textId="77777777" w:rsidR="00A45139" w:rsidRPr="00DE7D9F" w:rsidRDefault="00A45139" w:rsidP="008E4D22">
      <w:pPr>
        <w:pStyle w:val="ListParagraph"/>
        <w:numPr>
          <w:ilvl w:val="1"/>
          <w:numId w:val="34"/>
        </w:numPr>
        <w:spacing w:after="0" w:line="240" w:lineRule="auto"/>
        <w:rPr>
          <w:rFonts w:ascii="Arial" w:eastAsia="Tahoma" w:hAnsi="Arial" w:cs="Arial"/>
          <w:sz w:val="24"/>
          <w:szCs w:val="24"/>
        </w:rPr>
      </w:pPr>
      <w:r w:rsidRPr="00DE7D9F">
        <w:rPr>
          <w:rFonts w:ascii="Arial" w:eastAsia="Tahoma" w:hAnsi="Arial" w:cs="Arial"/>
          <w:sz w:val="24"/>
          <w:szCs w:val="24"/>
        </w:rPr>
        <w:t>Outdoor space to provide small group meetings while maintaining social distancing.</w:t>
      </w:r>
    </w:p>
    <w:p w14:paraId="785D2F82" w14:textId="7CD38C21" w:rsidR="00A45139" w:rsidRPr="00DE7D9F" w:rsidRDefault="00A45139" w:rsidP="008E4D22">
      <w:pPr>
        <w:pStyle w:val="ListParagraph"/>
        <w:numPr>
          <w:ilvl w:val="1"/>
          <w:numId w:val="34"/>
        </w:numPr>
        <w:spacing w:after="0" w:line="240" w:lineRule="auto"/>
        <w:rPr>
          <w:rFonts w:ascii="Arial" w:eastAsia="Calibri" w:hAnsi="Arial" w:cs="Arial"/>
        </w:rPr>
      </w:pPr>
      <w:r w:rsidRPr="00DE7D9F">
        <w:rPr>
          <w:rFonts w:ascii="Arial" w:eastAsia="Tahoma" w:hAnsi="Arial" w:cs="Arial"/>
          <w:sz w:val="24"/>
          <w:szCs w:val="24"/>
        </w:rPr>
        <w:t xml:space="preserve">Some positions can use their room as their office, further reducing travel and possibilities of </w:t>
      </w:r>
      <w:r w:rsidR="002D2B7B" w:rsidRPr="00DE7D9F">
        <w:rPr>
          <w:rFonts w:ascii="Arial" w:eastAsia="Tahoma" w:hAnsi="Arial" w:cs="Arial"/>
          <w:sz w:val="24"/>
          <w:szCs w:val="24"/>
        </w:rPr>
        <w:t>meeting</w:t>
      </w:r>
      <w:r w:rsidRPr="00DE7D9F">
        <w:rPr>
          <w:rFonts w:ascii="Arial" w:eastAsia="Tahoma" w:hAnsi="Arial" w:cs="Arial"/>
          <w:sz w:val="24"/>
          <w:szCs w:val="24"/>
        </w:rPr>
        <w:t xml:space="preserve"> others.</w:t>
      </w:r>
    </w:p>
    <w:p w14:paraId="61C988F9" w14:textId="2588A988" w:rsidR="00A45139" w:rsidRPr="00DE7D9F" w:rsidRDefault="00A45139" w:rsidP="008E4D22">
      <w:pPr>
        <w:pStyle w:val="ListParagraph"/>
        <w:numPr>
          <w:ilvl w:val="1"/>
          <w:numId w:val="34"/>
        </w:numPr>
        <w:spacing w:after="0" w:line="240" w:lineRule="auto"/>
        <w:rPr>
          <w:rFonts w:ascii="Arial" w:eastAsia="Tahoma" w:hAnsi="Arial" w:cs="Arial"/>
          <w:sz w:val="24"/>
          <w:szCs w:val="24"/>
        </w:rPr>
      </w:pPr>
      <w:r w:rsidRPr="00DE7D9F">
        <w:rPr>
          <w:rFonts w:ascii="Arial" w:eastAsia="Tahoma" w:hAnsi="Arial" w:cs="Arial"/>
          <w:sz w:val="24"/>
          <w:szCs w:val="24"/>
        </w:rPr>
        <w:t>Less vehicle needs as many IMT members can be self-sustained within a hotel setting.</w:t>
      </w:r>
    </w:p>
    <w:p w14:paraId="77D6C109" w14:textId="77777777" w:rsidR="00A45139" w:rsidRPr="00DE7D9F" w:rsidRDefault="00A45139" w:rsidP="002D2B7B">
      <w:pPr>
        <w:spacing w:after="0" w:line="240" w:lineRule="auto"/>
        <w:ind w:left="720"/>
        <w:rPr>
          <w:rFonts w:ascii="Arial" w:eastAsia="Tahoma" w:hAnsi="Arial" w:cs="Arial"/>
          <w:sz w:val="24"/>
          <w:szCs w:val="24"/>
        </w:rPr>
      </w:pPr>
      <w:r w:rsidRPr="00DE7D9F">
        <w:rPr>
          <w:rFonts w:ascii="Arial" w:eastAsia="Tahoma" w:hAnsi="Arial" w:cs="Arial"/>
          <w:sz w:val="24"/>
          <w:szCs w:val="24"/>
        </w:rPr>
        <w:lastRenderedPageBreak/>
        <w:t>Cons:</w:t>
      </w:r>
    </w:p>
    <w:p w14:paraId="5086A315" w14:textId="78381C71" w:rsidR="00375FCF" w:rsidRPr="00DE7D9F" w:rsidRDefault="00375FCF" w:rsidP="008E4D22">
      <w:pPr>
        <w:pStyle w:val="ListParagraph"/>
        <w:numPr>
          <w:ilvl w:val="0"/>
          <w:numId w:val="35"/>
        </w:numPr>
        <w:spacing w:after="0" w:line="240" w:lineRule="auto"/>
        <w:rPr>
          <w:rFonts w:ascii="Arial" w:eastAsia="Calibri" w:hAnsi="Arial" w:cs="Arial"/>
          <w:sz w:val="24"/>
          <w:szCs w:val="24"/>
        </w:rPr>
      </w:pPr>
      <w:r w:rsidRPr="00DE7D9F">
        <w:rPr>
          <w:rFonts w:ascii="Arial" w:eastAsia="Calibri" w:hAnsi="Arial" w:cs="Arial"/>
          <w:sz w:val="24"/>
          <w:szCs w:val="24"/>
        </w:rPr>
        <w:t xml:space="preserve">Daily briefings </w:t>
      </w:r>
      <w:r w:rsidR="003672D5" w:rsidRPr="00DE7D9F">
        <w:rPr>
          <w:rFonts w:ascii="Arial" w:eastAsia="Calibri" w:hAnsi="Arial" w:cs="Arial"/>
          <w:sz w:val="24"/>
          <w:szCs w:val="24"/>
        </w:rPr>
        <w:t>may require travel by C&amp;G to Base Camp</w:t>
      </w:r>
      <w:r w:rsidR="00102DDF" w:rsidRPr="00DE7D9F">
        <w:rPr>
          <w:rFonts w:ascii="Arial" w:eastAsia="Calibri" w:hAnsi="Arial" w:cs="Arial"/>
          <w:sz w:val="24"/>
          <w:szCs w:val="24"/>
        </w:rPr>
        <w:t xml:space="preserve"> increasing risk</w:t>
      </w:r>
    </w:p>
    <w:p w14:paraId="62765A2E" w14:textId="0610E0A4" w:rsidR="00A45139" w:rsidRPr="00DE7D9F" w:rsidRDefault="00A45139" w:rsidP="008E4D22">
      <w:pPr>
        <w:pStyle w:val="ListParagraph"/>
        <w:numPr>
          <w:ilvl w:val="0"/>
          <w:numId w:val="35"/>
        </w:numPr>
        <w:spacing w:after="0" w:line="240" w:lineRule="auto"/>
        <w:rPr>
          <w:rFonts w:ascii="Arial" w:eastAsia="Calibri" w:hAnsi="Arial" w:cs="Arial"/>
        </w:rPr>
      </w:pPr>
      <w:r w:rsidRPr="00DE7D9F">
        <w:rPr>
          <w:rFonts w:ascii="Arial" w:eastAsia="Tahoma" w:hAnsi="Arial" w:cs="Arial"/>
          <w:sz w:val="24"/>
          <w:szCs w:val="24"/>
        </w:rPr>
        <w:t>Hotels may be located inconveniently far from the actual incident.</w:t>
      </w:r>
    </w:p>
    <w:p w14:paraId="1BFFCE3C" w14:textId="77777777" w:rsidR="00937E7F" w:rsidRPr="00DE7D9F" w:rsidRDefault="00A45139" w:rsidP="008E4D22">
      <w:pPr>
        <w:pStyle w:val="ListParagraph"/>
        <w:numPr>
          <w:ilvl w:val="0"/>
          <w:numId w:val="35"/>
        </w:numPr>
        <w:spacing w:after="0" w:line="240" w:lineRule="auto"/>
        <w:rPr>
          <w:rFonts w:ascii="Arial" w:eastAsia="Calibri" w:hAnsi="Arial" w:cs="Arial"/>
        </w:rPr>
      </w:pPr>
      <w:r w:rsidRPr="00DE7D9F">
        <w:rPr>
          <w:rFonts w:ascii="Arial" w:eastAsia="Tahoma" w:hAnsi="Arial" w:cs="Arial"/>
          <w:sz w:val="24"/>
          <w:szCs w:val="24"/>
        </w:rPr>
        <w:t>Small parking lots to accommodate supply, medical and ground support.</w:t>
      </w:r>
    </w:p>
    <w:p w14:paraId="3B22BB7D" w14:textId="4DBE6399" w:rsidR="00A45139" w:rsidRPr="00DE7D9F" w:rsidRDefault="00A45139" w:rsidP="008E4D22">
      <w:pPr>
        <w:pStyle w:val="ListParagraph"/>
        <w:numPr>
          <w:ilvl w:val="1"/>
          <w:numId w:val="35"/>
        </w:numPr>
        <w:spacing w:after="0" w:line="240" w:lineRule="auto"/>
        <w:rPr>
          <w:rFonts w:ascii="Arial" w:eastAsia="Calibri" w:hAnsi="Arial" w:cs="Arial"/>
        </w:rPr>
      </w:pPr>
      <w:r w:rsidRPr="00DE7D9F">
        <w:rPr>
          <w:rFonts w:ascii="Arial" w:eastAsia="Tahoma" w:hAnsi="Arial" w:cs="Arial"/>
          <w:sz w:val="24"/>
          <w:szCs w:val="24"/>
        </w:rPr>
        <w:t>Alternative parking lots would likely have to be secured.</w:t>
      </w:r>
    </w:p>
    <w:p w14:paraId="2A86DF87" w14:textId="77777777" w:rsidR="002D2B7B" w:rsidRPr="00DE7D9F" w:rsidRDefault="002D2B7B" w:rsidP="002D2B7B">
      <w:pPr>
        <w:spacing w:after="0" w:line="240" w:lineRule="auto"/>
        <w:ind w:left="720"/>
        <w:rPr>
          <w:rFonts w:ascii="Arial" w:eastAsia="Times New Roman" w:hAnsi="Arial" w:cs="Arial"/>
          <w:sz w:val="14"/>
          <w:szCs w:val="14"/>
        </w:rPr>
      </w:pPr>
    </w:p>
    <w:p w14:paraId="17B246DD" w14:textId="3973CCDC" w:rsidR="00A45139" w:rsidRPr="00DE7D9F" w:rsidRDefault="00A45139" w:rsidP="002D2B7B">
      <w:pPr>
        <w:spacing w:after="0" w:line="240" w:lineRule="auto"/>
        <w:ind w:left="720"/>
        <w:rPr>
          <w:rFonts w:ascii="Arial" w:eastAsia="Calibri" w:hAnsi="Arial" w:cs="Arial"/>
        </w:rPr>
      </w:pPr>
      <w:r w:rsidRPr="00DE7D9F">
        <w:rPr>
          <w:rFonts w:ascii="Arial" w:eastAsia="Tahoma" w:hAnsi="Arial" w:cs="Arial"/>
          <w:sz w:val="24"/>
          <w:szCs w:val="24"/>
          <w:u w:val="single"/>
        </w:rPr>
        <w:t>Schools</w:t>
      </w:r>
      <w:r w:rsidRPr="00DE7D9F">
        <w:rPr>
          <w:rFonts w:ascii="Arial" w:eastAsia="Tahoma" w:hAnsi="Arial" w:cs="Arial"/>
          <w:sz w:val="24"/>
          <w:szCs w:val="24"/>
        </w:rPr>
        <w:t xml:space="preserve"> - Schools are a viable option to set up an ICP.  Most schools are closed.  A deep/disinfecting cleaning be provided to the facility upon demobilization of the team.  </w:t>
      </w:r>
    </w:p>
    <w:p w14:paraId="04133BDB" w14:textId="77777777" w:rsidR="00A45139" w:rsidRPr="00DE7D9F" w:rsidRDefault="00A45139" w:rsidP="002D2B7B">
      <w:pPr>
        <w:spacing w:after="0" w:line="240" w:lineRule="auto"/>
        <w:ind w:left="720"/>
        <w:rPr>
          <w:rFonts w:ascii="Arial" w:eastAsia="Tahoma" w:hAnsi="Arial" w:cs="Arial"/>
        </w:rPr>
      </w:pPr>
      <w:r w:rsidRPr="00DE7D9F">
        <w:rPr>
          <w:rFonts w:ascii="Arial" w:eastAsia="Tahoma" w:hAnsi="Arial" w:cs="Arial"/>
          <w:sz w:val="24"/>
          <w:szCs w:val="24"/>
        </w:rPr>
        <w:t>Pros:</w:t>
      </w:r>
    </w:p>
    <w:p w14:paraId="75A55E09" w14:textId="77777777"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Wireless Internet and “hard” internet connecting options.</w:t>
      </w:r>
    </w:p>
    <w:p w14:paraId="247080DE" w14:textId="1339FC16"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Internal phone system for calling room-to-room.</w:t>
      </w:r>
    </w:p>
    <w:p w14:paraId="76BFFDE8" w14:textId="77777777"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Multiple room and room size options to maximize social distancing while maximizing productivity.</w:t>
      </w:r>
    </w:p>
    <w:p w14:paraId="0E54F9AE" w14:textId="32889AC1"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Large rooms such as cafeterias, gymnasiums and theatres would accommodate small to medium size group meetings while maximizing social distancing.</w:t>
      </w:r>
    </w:p>
    <w:p w14:paraId="2B3187F4" w14:textId="3DA5B1E2"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Outdoor space to provide small group meetings while maintaining social distancing.</w:t>
      </w:r>
    </w:p>
    <w:p w14:paraId="4075D454" w14:textId="18A607CA"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Securing a school facility closer to an incident is more likely than a hotel but could still be challenging.</w:t>
      </w:r>
    </w:p>
    <w:p w14:paraId="5CBF1CDC" w14:textId="1BA82080" w:rsidR="00A45139" w:rsidRPr="00DE7D9F" w:rsidRDefault="00A45139"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Large parking lots and grounds associated with most schools would accommodate supply, medical and ground support while maximizing social distancing.</w:t>
      </w:r>
    </w:p>
    <w:p w14:paraId="1BF3954F" w14:textId="71BAF2C4" w:rsidR="00102DDF" w:rsidRPr="00DE7D9F" w:rsidRDefault="00102DDF" w:rsidP="008E4D22">
      <w:pPr>
        <w:pStyle w:val="ListParagraph"/>
        <w:numPr>
          <w:ilvl w:val="0"/>
          <w:numId w:val="36"/>
        </w:numPr>
        <w:spacing w:after="0" w:line="240" w:lineRule="auto"/>
        <w:rPr>
          <w:rFonts w:ascii="Arial" w:eastAsia="Calibri" w:hAnsi="Arial" w:cs="Arial"/>
        </w:rPr>
      </w:pPr>
      <w:r w:rsidRPr="00DE7D9F">
        <w:rPr>
          <w:rFonts w:ascii="Arial" w:eastAsia="Tahoma" w:hAnsi="Arial" w:cs="Arial"/>
          <w:sz w:val="24"/>
          <w:szCs w:val="24"/>
        </w:rPr>
        <w:t>May require reduced travel to an incident by C&amp;G for daily briefings</w:t>
      </w:r>
    </w:p>
    <w:p w14:paraId="29E6BE18" w14:textId="77777777" w:rsidR="00A45139" w:rsidRPr="00DE7D9F" w:rsidRDefault="00A45139" w:rsidP="002D2B7B">
      <w:pPr>
        <w:spacing w:after="0" w:line="240" w:lineRule="auto"/>
        <w:ind w:left="720"/>
        <w:rPr>
          <w:rFonts w:ascii="Arial" w:eastAsia="Tahoma" w:hAnsi="Arial" w:cs="Arial"/>
        </w:rPr>
      </w:pPr>
      <w:r w:rsidRPr="00DE7D9F">
        <w:rPr>
          <w:rFonts w:ascii="Arial" w:eastAsia="Tahoma" w:hAnsi="Arial" w:cs="Arial"/>
          <w:sz w:val="24"/>
          <w:szCs w:val="24"/>
        </w:rPr>
        <w:t>Cons:</w:t>
      </w:r>
    </w:p>
    <w:p w14:paraId="73B7B452" w14:textId="34859E4F" w:rsidR="00A45139" w:rsidRPr="00DE7D9F" w:rsidRDefault="00A45139" w:rsidP="008E4D22">
      <w:pPr>
        <w:pStyle w:val="ListParagraph"/>
        <w:numPr>
          <w:ilvl w:val="0"/>
          <w:numId w:val="37"/>
        </w:numPr>
        <w:spacing w:after="0" w:line="240" w:lineRule="auto"/>
        <w:rPr>
          <w:rFonts w:ascii="Arial" w:eastAsia="Calibri" w:hAnsi="Arial" w:cs="Arial"/>
        </w:rPr>
      </w:pPr>
      <w:r w:rsidRPr="00DE7D9F">
        <w:rPr>
          <w:rFonts w:ascii="Arial" w:eastAsia="Tahoma" w:hAnsi="Arial" w:cs="Arial"/>
          <w:sz w:val="24"/>
          <w:szCs w:val="24"/>
        </w:rPr>
        <w:t>Community bathroom facilities require multiple cleaning/disinfecting per day and increase opportunities for cross-contamination.</w:t>
      </w:r>
    </w:p>
    <w:p w14:paraId="4CEDDA38" w14:textId="21FB8A3A" w:rsidR="00A45139" w:rsidRPr="00DE7D9F" w:rsidRDefault="00A45139" w:rsidP="008E4D22">
      <w:pPr>
        <w:pStyle w:val="ListParagraph"/>
        <w:numPr>
          <w:ilvl w:val="0"/>
          <w:numId w:val="37"/>
        </w:numPr>
        <w:spacing w:after="0" w:line="240" w:lineRule="auto"/>
        <w:rPr>
          <w:rFonts w:ascii="Arial" w:eastAsia="Calibri" w:hAnsi="Arial" w:cs="Arial"/>
        </w:rPr>
      </w:pPr>
      <w:r w:rsidRPr="00DE7D9F">
        <w:rPr>
          <w:rFonts w:ascii="Arial" w:eastAsia="Tahoma" w:hAnsi="Arial" w:cs="Arial"/>
          <w:sz w:val="24"/>
          <w:szCs w:val="24"/>
        </w:rPr>
        <w:t>No cleaning or laundry services provided. Would have to be contracted out.</w:t>
      </w:r>
    </w:p>
    <w:p w14:paraId="26564A3E" w14:textId="051712F2" w:rsidR="00A45139" w:rsidRPr="00DE7D9F" w:rsidRDefault="00A45139" w:rsidP="008E4D22">
      <w:pPr>
        <w:pStyle w:val="ListParagraph"/>
        <w:numPr>
          <w:ilvl w:val="0"/>
          <w:numId w:val="37"/>
        </w:numPr>
        <w:spacing w:after="0" w:line="240" w:lineRule="auto"/>
        <w:rPr>
          <w:rFonts w:ascii="Arial" w:eastAsia="Calibri" w:hAnsi="Arial" w:cs="Arial"/>
        </w:rPr>
      </w:pPr>
      <w:r w:rsidRPr="00DE7D9F">
        <w:rPr>
          <w:rFonts w:ascii="Arial" w:eastAsia="Tahoma" w:hAnsi="Arial" w:cs="Arial"/>
          <w:sz w:val="24"/>
          <w:szCs w:val="24"/>
        </w:rPr>
        <w:t>Travel to and from lodging for IMT members creating more opportunity for contact with others and the need for more vehicles.</w:t>
      </w:r>
    </w:p>
    <w:p w14:paraId="0A6959E7" w14:textId="77777777" w:rsidR="00A45139" w:rsidRPr="00DE7D9F" w:rsidRDefault="00A45139" w:rsidP="00541A94">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 </w:t>
      </w:r>
    </w:p>
    <w:p w14:paraId="73980473" w14:textId="613E8403" w:rsidR="00A45139" w:rsidRPr="00DE7D9F" w:rsidRDefault="00A45139" w:rsidP="002D2B7B">
      <w:pPr>
        <w:spacing w:after="0" w:line="240" w:lineRule="auto"/>
        <w:ind w:left="720"/>
        <w:rPr>
          <w:rFonts w:ascii="Arial" w:eastAsia="Calibri" w:hAnsi="Arial" w:cs="Arial"/>
        </w:rPr>
      </w:pPr>
      <w:r w:rsidRPr="00DE7D9F">
        <w:rPr>
          <w:rFonts w:ascii="Arial" w:eastAsia="Tahoma" w:hAnsi="Arial" w:cs="Arial"/>
          <w:sz w:val="24"/>
          <w:szCs w:val="24"/>
        </w:rPr>
        <w:t>Other Location Options</w:t>
      </w:r>
    </w:p>
    <w:p w14:paraId="6BF89DA3" w14:textId="77777777" w:rsidR="00A45139" w:rsidRPr="00DE7D9F" w:rsidRDefault="00A45139" w:rsidP="00541A94">
      <w:pPr>
        <w:spacing w:after="0" w:line="240" w:lineRule="auto"/>
        <w:ind w:left="720"/>
        <w:rPr>
          <w:rFonts w:ascii="Arial" w:eastAsia="Tahoma" w:hAnsi="Arial" w:cs="Arial"/>
          <w:sz w:val="24"/>
          <w:szCs w:val="24"/>
        </w:rPr>
      </w:pPr>
    </w:p>
    <w:p w14:paraId="2EB2E38A" w14:textId="5E74E714" w:rsidR="00A45139" w:rsidRPr="00DE7D9F" w:rsidRDefault="00A45139" w:rsidP="00EB6CD2">
      <w:pPr>
        <w:spacing w:after="0" w:line="240" w:lineRule="auto"/>
        <w:ind w:left="720"/>
        <w:rPr>
          <w:rFonts w:ascii="Arial" w:eastAsia="Tahoma" w:hAnsi="Arial" w:cs="Arial"/>
          <w:sz w:val="24"/>
          <w:szCs w:val="24"/>
        </w:rPr>
      </w:pPr>
      <w:r w:rsidRPr="00DE7D9F">
        <w:rPr>
          <w:rFonts w:ascii="Arial" w:eastAsia="Tahoma" w:hAnsi="Arial" w:cs="Arial"/>
          <w:i/>
          <w:iCs/>
          <w:sz w:val="24"/>
          <w:szCs w:val="24"/>
        </w:rPr>
        <w:t>Vacation Rentals and Condominiums</w:t>
      </w:r>
      <w:r w:rsidRPr="00DE7D9F">
        <w:rPr>
          <w:rFonts w:ascii="Arial" w:eastAsia="Tahoma" w:hAnsi="Arial" w:cs="Arial"/>
          <w:sz w:val="24"/>
          <w:szCs w:val="24"/>
        </w:rPr>
        <w:t xml:space="preserve"> – Likely vacant during these times and would have some of the same pros and cons as hotels.  </w:t>
      </w:r>
    </w:p>
    <w:p w14:paraId="45D1D351" w14:textId="77777777" w:rsidR="00EB6CD2" w:rsidRPr="00DE7D9F" w:rsidRDefault="00EB6CD2" w:rsidP="00EB6CD2">
      <w:pPr>
        <w:spacing w:after="0" w:line="240" w:lineRule="auto"/>
        <w:ind w:left="720"/>
        <w:rPr>
          <w:rFonts w:ascii="Arial" w:eastAsia="Calibri" w:hAnsi="Arial" w:cs="Arial"/>
        </w:rPr>
      </w:pPr>
    </w:p>
    <w:p w14:paraId="38453B4A" w14:textId="78B03410" w:rsidR="00FB2456" w:rsidRPr="00DE7D9F" w:rsidRDefault="00A45139" w:rsidP="00FB2456">
      <w:pPr>
        <w:spacing w:after="0" w:line="240" w:lineRule="auto"/>
        <w:ind w:left="720"/>
        <w:rPr>
          <w:rFonts w:ascii="Arial" w:eastAsia="Tahoma" w:hAnsi="Arial" w:cs="Arial"/>
          <w:sz w:val="24"/>
          <w:szCs w:val="24"/>
        </w:rPr>
      </w:pPr>
      <w:r w:rsidRPr="00DE7D9F">
        <w:rPr>
          <w:rFonts w:ascii="Arial" w:eastAsia="Tahoma" w:hAnsi="Arial" w:cs="Arial"/>
          <w:i/>
          <w:iCs/>
          <w:sz w:val="24"/>
          <w:szCs w:val="24"/>
        </w:rPr>
        <w:t>State or Federal Offices</w:t>
      </w:r>
      <w:r w:rsidRPr="00DE7D9F">
        <w:rPr>
          <w:rFonts w:ascii="Arial" w:eastAsia="Tahoma" w:hAnsi="Arial" w:cs="Arial"/>
          <w:sz w:val="24"/>
          <w:szCs w:val="24"/>
        </w:rPr>
        <w:t xml:space="preserve"> - Possible option as many may be closed due to pandemic executive orders but available for emergency management</w:t>
      </w:r>
      <w:r w:rsidR="00FB2456" w:rsidRPr="00B53F61">
        <w:rPr>
          <w:rFonts w:ascii="Arial" w:eastAsia="Tahoma" w:hAnsi="Arial" w:cs="Arial"/>
          <w:sz w:val="24"/>
          <w:szCs w:val="24"/>
        </w:rPr>
        <w:t>. Many of the same pros and cons would exist as the use of a school facility. It would be more cost effective, have less restrictions and provide on-site government services and supplies.</w:t>
      </w:r>
      <w:r w:rsidR="00FB2456" w:rsidRPr="00DE7D9F">
        <w:rPr>
          <w:rFonts w:ascii="Arial" w:eastAsia="Tahoma" w:hAnsi="Arial" w:cs="Arial"/>
          <w:sz w:val="24"/>
          <w:szCs w:val="24"/>
        </w:rPr>
        <w:t xml:space="preserve"> </w:t>
      </w:r>
    </w:p>
    <w:p w14:paraId="2CF14324" w14:textId="5B52E68C" w:rsidR="00FB2456" w:rsidRPr="00DE7D9F" w:rsidRDefault="00FB2456" w:rsidP="00FB2456">
      <w:pPr>
        <w:spacing w:after="0" w:line="240" w:lineRule="auto"/>
        <w:ind w:left="720"/>
        <w:rPr>
          <w:rFonts w:ascii="Arial" w:eastAsia="Calibri" w:hAnsi="Arial" w:cs="Arial"/>
        </w:rPr>
      </w:pPr>
      <w:r w:rsidRPr="00DE7D9F">
        <w:rPr>
          <w:rFonts w:ascii="Arial" w:eastAsia="Tahoma" w:hAnsi="Arial" w:cs="Arial"/>
          <w:i/>
          <w:iCs/>
          <w:sz w:val="24"/>
          <w:szCs w:val="24"/>
        </w:rPr>
        <w:t>Large Commercial Offices and Businesses</w:t>
      </w:r>
      <w:r w:rsidRPr="00DE7D9F">
        <w:rPr>
          <w:rFonts w:ascii="Arial" w:eastAsia="Tahoma" w:hAnsi="Arial" w:cs="Arial"/>
          <w:sz w:val="24"/>
          <w:szCs w:val="24"/>
        </w:rPr>
        <w:t xml:space="preserve"> – Possible option as many may be closed due to pandemic executive orders</w:t>
      </w:r>
      <w:r>
        <w:rPr>
          <w:rFonts w:ascii="Arial" w:eastAsia="Tahoma" w:hAnsi="Arial" w:cs="Arial"/>
          <w:sz w:val="24"/>
          <w:szCs w:val="24"/>
        </w:rPr>
        <w:t>,</w:t>
      </w:r>
      <w:r w:rsidRPr="00DE7D9F">
        <w:rPr>
          <w:rFonts w:ascii="Arial" w:eastAsia="Tahoma" w:hAnsi="Arial" w:cs="Arial"/>
          <w:sz w:val="24"/>
          <w:szCs w:val="24"/>
        </w:rPr>
        <w:t xml:space="preserve"> but available for emergency management</w:t>
      </w:r>
      <w:r w:rsidRPr="00B53F61">
        <w:rPr>
          <w:rFonts w:ascii="Arial" w:eastAsia="Tahoma" w:hAnsi="Arial" w:cs="Arial"/>
          <w:sz w:val="24"/>
          <w:szCs w:val="24"/>
        </w:rPr>
        <w:t xml:space="preserve">. Many of the same pros and cons would exist as the use of a school facility. It would be more costly </w:t>
      </w:r>
      <w:r w:rsidRPr="00DE7D9F">
        <w:rPr>
          <w:rFonts w:ascii="Arial" w:eastAsia="Tahoma" w:hAnsi="Arial" w:cs="Arial"/>
          <w:sz w:val="24"/>
          <w:szCs w:val="24"/>
        </w:rPr>
        <w:t xml:space="preserve">and </w:t>
      </w:r>
      <w:r>
        <w:rPr>
          <w:rFonts w:ascii="Arial" w:eastAsia="Tahoma" w:hAnsi="Arial" w:cs="Arial"/>
          <w:sz w:val="24"/>
          <w:szCs w:val="24"/>
        </w:rPr>
        <w:t xml:space="preserve">have </w:t>
      </w:r>
      <w:r w:rsidRPr="00DE7D9F">
        <w:rPr>
          <w:rFonts w:ascii="Arial" w:eastAsia="Tahoma" w:hAnsi="Arial" w:cs="Arial"/>
          <w:sz w:val="24"/>
          <w:szCs w:val="24"/>
        </w:rPr>
        <w:t xml:space="preserve">less flexibility.  </w:t>
      </w:r>
    </w:p>
    <w:p w14:paraId="0798A891" w14:textId="2AD6D0D9" w:rsidR="00A45139" w:rsidRPr="00DE7D9F" w:rsidRDefault="00A45139" w:rsidP="00937E7F">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lastRenderedPageBreak/>
        <w:t>ICP Layout</w:t>
      </w:r>
    </w:p>
    <w:p w14:paraId="668A05A9" w14:textId="16636B51" w:rsidR="00A45139" w:rsidRDefault="00A45139" w:rsidP="00541A94">
      <w:pPr>
        <w:spacing w:after="0" w:line="240" w:lineRule="auto"/>
        <w:ind w:left="720"/>
        <w:rPr>
          <w:rFonts w:ascii="Arial" w:eastAsia="Tahoma" w:hAnsi="Arial" w:cs="Arial"/>
          <w:sz w:val="24"/>
          <w:szCs w:val="24"/>
        </w:rPr>
      </w:pPr>
      <w:r w:rsidRPr="00DE7D9F">
        <w:rPr>
          <w:rFonts w:ascii="Arial" w:eastAsia="Tahoma" w:hAnsi="Arial" w:cs="Arial"/>
          <w:sz w:val="24"/>
          <w:szCs w:val="24"/>
        </w:rPr>
        <w:t>The layout of ICP would depend much upon what facility was secured.  Regardless, social distancing of rooms and staff would be maximized within available space.</w:t>
      </w:r>
    </w:p>
    <w:p w14:paraId="4D444400" w14:textId="77777777" w:rsidR="00821974" w:rsidRPr="00DE7D9F" w:rsidRDefault="00821974" w:rsidP="00541A94">
      <w:pPr>
        <w:spacing w:after="0" w:line="240" w:lineRule="auto"/>
        <w:ind w:left="720"/>
        <w:rPr>
          <w:rFonts w:ascii="Arial" w:eastAsia="Tahoma" w:hAnsi="Arial" w:cs="Arial"/>
          <w:sz w:val="24"/>
          <w:szCs w:val="24"/>
        </w:rPr>
      </w:pPr>
    </w:p>
    <w:p w14:paraId="4EF18F56" w14:textId="7B7F197B" w:rsidR="00821974" w:rsidRPr="00A6444A" w:rsidRDefault="00821974" w:rsidP="00821974">
      <w:pPr>
        <w:spacing w:after="0" w:line="240" w:lineRule="auto"/>
        <w:ind w:left="720"/>
        <w:rPr>
          <w:rFonts w:ascii="Arial" w:eastAsia="Tahoma" w:hAnsi="Arial" w:cs="Arial"/>
          <w:sz w:val="24"/>
          <w:szCs w:val="24"/>
        </w:rPr>
      </w:pPr>
      <w:r w:rsidRPr="00A6444A">
        <w:rPr>
          <w:rFonts w:ascii="Arial" w:eastAsia="Tahoma" w:hAnsi="Arial" w:cs="Arial"/>
          <w:sz w:val="24"/>
          <w:szCs w:val="24"/>
          <w:u w:val="single"/>
        </w:rPr>
        <w:t>Traditional ICP</w:t>
      </w:r>
      <w:r w:rsidRPr="00A6444A">
        <w:rPr>
          <w:rFonts w:ascii="Arial" w:eastAsia="Tahoma" w:hAnsi="Arial" w:cs="Arial"/>
          <w:sz w:val="24"/>
          <w:szCs w:val="24"/>
        </w:rPr>
        <w:t xml:space="preserve"> </w:t>
      </w:r>
    </w:p>
    <w:p w14:paraId="36D966A9" w14:textId="2414C031" w:rsidR="00821974" w:rsidRPr="00A6444A" w:rsidRDefault="00821974" w:rsidP="0047054F">
      <w:pPr>
        <w:pStyle w:val="ListParagraph"/>
        <w:numPr>
          <w:ilvl w:val="0"/>
          <w:numId w:val="67"/>
        </w:numPr>
        <w:spacing w:after="0" w:line="240" w:lineRule="auto"/>
        <w:ind w:left="1080"/>
        <w:rPr>
          <w:rFonts w:ascii="Arial" w:eastAsia="Tahoma" w:hAnsi="Arial" w:cs="Arial"/>
          <w:sz w:val="24"/>
          <w:szCs w:val="24"/>
        </w:rPr>
      </w:pPr>
      <w:r w:rsidRPr="00A6444A">
        <w:rPr>
          <w:rFonts w:ascii="Arial" w:eastAsia="Tahoma" w:hAnsi="Arial" w:cs="Arial"/>
          <w:sz w:val="24"/>
          <w:szCs w:val="24"/>
        </w:rPr>
        <w:t>Are an option as trailers, yurts, and tents create social distancing and sanitation will be very challenging.</w:t>
      </w:r>
    </w:p>
    <w:p w14:paraId="6C1AD8C1" w14:textId="77777777" w:rsidR="00A45139" w:rsidRPr="00A6444A" w:rsidRDefault="00A45139" w:rsidP="00EB6CD2">
      <w:pPr>
        <w:spacing w:after="0" w:line="240" w:lineRule="auto"/>
        <w:ind w:left="720"/>
        <w:rPr>
          <w:rFonts w:ascii="Arial" w:eastAsia="Calibri" w:hAnsi="Arial" w:cs="Arial"/>
        </w:rPr>
      </w:pPr>
      <w:r w:rsidRPr="00A6444A">
        <w:rPr>
          <w:rFonts w:ascii="Arial" w:eastAsia="Tahoma" w:hAnsi="Arial" w:cs="Arial"/>
          <w:sz w:val="24"/>
          <w:szCs w:val="24"/>
          <w:u w:val="single"/>
        </w:rPr>
        <w:t>Hotel</w:t>
      </w:r>
    </w:p>
    <w:p w14:paraId="330C375E" w14:textId="7F18CFD3" w:rsidR="00A45139" w:rsidRPr="0090557E" w:rsidRDefault="00A45139" w:rsidP="0047054F">
      <w:pPr>
        <w:pStyle w:val="ListParagraph"/>
        <w:numPr>
          <w:ilvl w:val="0"/>
          <w:numId w:val="63"/>
        </w:numPr>
        <w:spacing w:after="0" w:line="240" w:lineRule="auto"/>
        <w:ind w:left="1080"/>
        <w:rPr>
          <w:rFonts w:ascii="Arial" w:eastAsia="Calibri" w:hAnsi="Arial" w:cs="Arial"/>
        </w:rPr>
      </w:pPr>
      <w:r w:rsidRPr="00A6444A">
        <w:rPr>
          <w:rFonts w:ascii="Arial" w:eastAsia="Tahoma" w:hAnsi="Arial" w:cs="Arial"/>
          <w:sz w:val="24"/>
          <w:szCs w:val="24"/>
        </w:rPr>
        <w:t xml:space="preserve">Higher foot traffic units such as Logistics (including </w:t>
      </w:r>
      <w:r w:rsidRPr="0090557E">
        <w:rPr>
          <w:rFonts w:ascii="Arial" w:eastAsia="Tahoma" w:hAnsi="Arial" w:cs="Arial"/>
          <w:sz w:val="24"/>
          <w:szCs w:val="24"/>
        </w:rPr>
        <w:t>Comms) &amp; Liaison Officers located on the bottom floor. Medical would have a designated area on the ground floor away from the other areas.</w:t>
      </w:r>
    </w:p>
    <w:p w14:paraId="57207D55" w14:textId="1B036403" w:rsidR="00A45139" w:rsidRPr="0090557E" w:rsidRDefault="00A45139" w:rsidP="0047054F">
      <w:pPr>
        <w:pStyle w:val="ListParagraph"/>
        <w:numPr>
          <w:ilvl w:val="0"/>
          <w:numId w:val="63"/>
        </w:numPr>
        <w:spacing w:after="0" w:line="240" w:lineRule="auto"/>
        <w:ind w:left="1080"/>
        <w:rPr>
          <w:rFonts w:ascii="Arial" w:eastAsia="Calibri" w:hAnsi="Arial" w:cs="Arial"/>
        </w:rPr>
      </w:pPr>
      <w:r w:rsidRPr="0090557E">
        <w:rPr>
          <w:rFonts w:ascii="Arial" w:eastAsia="Tahoma" w:hAnsi="Arial" w:cs="Arial"/>
          <w:sz w:val="24"/>
          <w:szCs w:val="24"/>
        </w:rPr>
        <w:t>Operations and Finance located on middle floors.</w:t>
      </w:r>
    </w:p>
    <w:p w14:paraId="2C2EF778" w14:textId="77777777" w:rsidR="00A45139" w:rsidRPr="0090557E" w:rsidRDefault="00A45139" w:rsidP="0047054F">
      <w:pPr>
        <w:pStyle w:val="ListParagraph"/>
        <w:numPr>
          <w:ilvl w:val="0"/>
          <w:numId w:val="63"/>
        </w:numPr>
        <w:spacing w:after="0" w:line="240" w:lineRule="auto"/>
        <w:ind w:left="1080"/>
        <w:rPr>
          <w:rFonts w:ascii="Arial" w:eastAsia="Calibri" w:hAnsi="Arial" w:cs="Arial"/>
        </w:rPr>
      </w:pPr>
      <w:r w:rsidRPr="0090557E">
        <w:rPr>
          <w:rFonts w:ascii="Arial" w:eastAsia="Tahoma" w:hAnsi="Arial" w:cs="Arial"/>
          <w:sz w:val="24"/>
          <w:szCs w:val="24"/>
        </w:rPr>
        <w:t>C&amp;G staff and Planning located on top floors.</w:t>
      </w:r>
    </w:p>
    <w:p w14:paraId="100C5B58" w14:textId="2EEE03B1" w:rsidR="00A45139" w:rsidRPr="0090557E" w:rsidRDefault="00A45139" w:rsidP="0047054F">
      <w:pPr>
        <w:pStyle w:val="ListParagraph"/>
        <w:numPr>
          <w:ilvl w:val="0"/>
          <w:numId w:val="63"/>
        </w:numPr>
        <w:spacing w:after="0" w:line="240" w:lineRule="auto"/>
        <w:ind w:left="1080"/>
        <w:rPr>
          <w:rFonts w:ascii="Arial" w:eastAsia="Calibri" w:hAnsi="Arial" w:cs="Arial"/>
        </w:rPr>
      </w:pPr>
      <w:r w:rsidRPr="0090557E">
        <w:rPr>
          <w:rFonts w:ascii="Arial" w:eastAsia="Tahoma" w:hAnsi="Arial" w:cs="Arial"/>
          <w:sz w:val="24"/>
          <w:szCs w:val="24"/>
        </w:rPr>
        <w:t>Supply and Ground Support would be located remotely either on hotel grounds (if social distancing can be met) or at a facility closer to the incident.  Some medical support would also be located closer to the incident.</w:t>
      </w:r>
    </w:p>
    <w:p w14:paraId="51C14269" w14:textId="187B1A71"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u w:val="single"/>
        </w:rPr>
        <w:t>School</w:t>
      </w:r>
    </w:p>
    <w:p w14:paraId="06EA06AD" w14:textId="77777777" w:rsidR="00A45139" w:rsidRPr="0090557E" w:rsidRDefault="00A45139" w:rsidP="0047054F">
      <w:pPr>
        <w:pStyle w:val="ListParagraph"/>
        <w:numPr>
          <w:ilvl w:val="0"/>
          <w:numId w:val="64"/>
        </w:numPr>
        <w:spacing w:after="0" w:line="240" w:lineRule="auto"/>
        <w:ind w:left="1080"/>
        <w:rPr>
          <w:rFonts w:ascii="Arial" w:eastAsia="Calibri" w:hAnsi="Arial" w:cs="Arial"/>
        </w:rPr>
      </w:pPr>
      <w:r w:rsidRPr="0090557E">
        <w:rPr>
          <w:rFonts w:ascii="Arial" w:eastAsia="Tahoma" w:hAnsi="Arial" w:cs="Arial"/>
          <w:sz w:val="24"/>
          <w:szCs w:val="24"/>
        </w:rPr>
        <w:t>Higher foot traffic units such as Logistics (including Comms) &amp; Liaison Officers located near entrance.</w:t>
      </w:r>
    </w:p>
    <w:p w14:paraId="185ADC47" w14:textId="77777777" w:rsidR="00A45139" w:rsidRPr="0090557E" w:rsidRDefault="00A45139" w:rsidP="0047054F">
      <w:pPr>
        <w:pStyle w:val="ListParagraph"/>
        <w:numPr>
          <w:ilvl w:val="0"/>
          <w:numId w:val="64"/>
        </w:numPr>
        <w:spacing w:after="0" w:line="240" w:lineRule="auto"/>
        <w:ind w:left="1080"/>
        <w:rPr>
          <w:rFonts w:ascii="Arial" w:eastAsia="Calibri" w:hAnsi="Arial" w:cs="Arial"/>
        </w:rPr>
      </w:pPr>
      <w:r w:rsidRPr="0090557E">
        <w:rPr>
          <w:rFonts w:ascii="Arial" w:eastAsia="Tahoma" w:hAnsi="Arial" w:cs="Arial"/>
          <w:sz w:val="24"/>
          <w:szCs w:val="24"/>
        </w:rPr>
        <w:t>Operations, Finance &amp; Planning centrally in large spaces or multiple connected rooms to maximize social distancing.</w:t>
      </w:r>
    </w:p>
    <w:p w14:paraId="5FD05E12" w14:textId="45B2223D" w:rsidR="00A45139" w:rsidRPr="0090557E" w:rsidRDefault="00A45139" w:rsidP="0047054F">
      <w:pPr>
        <w:pStyle w:val="ListParagraph"/>
        <w:numPr>
          <w:ilvl w:val="0"/>
          <w:numId w:val="64"/>
        </w:numPr>
        <w:spacing w:after="0" w:line="240" w:lineRule="auto"/>
        <w:ind w:left="1080"/>
        <w:rPr>
          <w:rFonts w:ascii="Arial" w:eastAsia="Calibri" w:hAnsi="Arial" w:cs="Arial"/>
        </w:rPr>
      </w:pPr>
      <w:r w:rsidRPr="0090557E">
        <w:rPr>
          <w:rFonts w:ascii="Arial" w:eastAsia="Tahoma" w:hAnsi="Arial" w:cs="Arial"/>
          <w:sz w:val="24"/>
          <w:szCs w:val="24"/>
        </w:rPr>
        <w:t>C&amp;G staff located furthest from the front entrance to minimize exposure.</w:t>
      </w:r>
    </w:p>
    <w:p w14:paraId="39B64479" w14:textId="77777777" w:rsidR="00A45139" w:rsidRPr="0090557E" w:rsidRDefault="00A45139" w:rsidP="0047054F">
      <w:pPr>
        <w:pStyle w:val="ListParagraph"/>
        <w:numPr>
          <w:ilvl w:val="0"/>
          <w:numId w:val="64"/>
        </w:numPr>
        <w:spacing w:after="0" w:line="240" w:lineRule="auto"/>
        <w:ind w:left="1080"/>
        <w:rPr>
          <w:rFonts w:ascii="Arial" w:eastAsia="Calibri" w:hAnsi="Arial" w:cs="Arial"/>
        </w:rPr>
      </w:pPr>
      <w:r w:rsidRPr="0090557E">
        <w:rPr>
          <w:rFonts w:ascii="Arial" w:eastAsia="Tahoma" w:hAnsi="Arial" w:cs="Arial"/>
          <w:sz w:val="24"/>
          <w:szCs w:val="24"/>
        </w:rPr>
        <w:t>Supply and Ground Support located on school grounds separated significantly by one another.</w:t>
      </w:r>
    </w:p>
    <w:p w14:paraId="12F40E89" w14:textId="39FF8C1A" w:rsidR="00A45139" w:rsidRPr="0090557E" w:rsidRDefault="00A45139" w:rsidP="0047054F">
      <w:pPr>
        <w:pStyle w:val="ListParagraph"/>
        <w:numPr>
          <w:ilvl w:val="0"/>
          <w:numId w:val="64"/>
        </w:numPr>
        <w:spacing w:after="0" w:line="240" w:lineRule="auto"/>
        <w:ind w:left="1080"/>
        <w:rPr>
          <w:rFonts w:ascii="Arial" w:eastAsia="Calibri" w:hAnsi="Arial" w:cs="Arial"/>
        </w:rPr>
      </w:pPr>
      <w:r w:rsidRPr="0090557E">
        <w:rPr>
          <w:rFonts w:ascii="Arial" w:eastAsia="Tahoma" w:hAnsi="Arial" w:cs="Arial"/>
          <w:sz w:val="24"/>
          <w:szCs w:val="24"/>
        </w:rPr>
        <w:t xml:space="preserve">Medical located in the school nurse’s office and adjacent offices. </w:t>
      </w:r>
    </w:p>
    <w:p w14:paraId="66535670" w14:textId="77777777" w:rsidR="00EB6CD2" w:rsidRPr="00DE7D9F" w:rsidRDefault="00EB6CD2" w:rsidP="00EB6CD2">
      <w:pPr>
        <w:spacing w:after="0" w:line="240" w:lineRule="auto"/>
        <w:ind w:left="720"/>
        <w:rPr>
          <w:rFonts w:ascii="Arial" w:eastAsia="Tahoma" w:hAnsi="Arial" w:cs="Arial"/>
          <w:b/>
          <w:bCs/>
          <w:sz w:val="24"/>
          <w:szCs w:val="24"/>
        </w:rPr>
      </w:pPr>
    </w:p>
    <w:p w14:paraId="783F9A8C" w14:textId="6D836F57" w:rsidR="00A45139" w:rsidRPr="00DE7D9F" w:rsidRDefault="00A45139" w:rsidP="00EB6CD2">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Visitor Traffic Control</w:t>
      </w:r>
    </w:p>
    <w:p w14:paraId="2868DA96" w14:textId="240B086B"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Visitors to and from the ICP would be strictly limited to critical members of local emergency management or government as invited and approved by C&amp;G staff. This will be accomplished by controlling entrance point(s) with a staffed checkpoint. Virtual meetings will be highly encouraged to minimize or completely stop any visitation from non-IMT members.</w:t>
      </w:r>
    </w:p>
    <w:p w14:paraId="66A1FAB9" w14:textId="64E2D56F"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CDC postings will be placed on all doors preventing entrance from anyone, including IMT members, who are suffering symptoms.</w:t>
      </w:r>
    </w:p>
    <w:p w14:paraId="714B7ABB" w14:textId="77777777" w:rsidR="00EB6CD2" w:rsidRPr="00DE7D9F" w:rsidRDefault="00EB6CD2" w:rsidP="00EB6CD2">
      <w:pPr>
        <w:pBdr>
          <w:top w:val="nil"/>
          <w:left w:val="nil"/>
          <w:bottom w:val="nil"/>
          <w:right w:val="nil"/>
          <w:between w:val="nil"/>
        </w:pBdr>
        <w:spacing w:after="0" w:line="240" w:lineRule="auto"/>
        <w:ind w:left="720"/>
        <w:rPr>
          <w:rFonts w:ascii="Arial" w:eastAsia="Tahoma" w:hAnsi="Arial" w:cs="Arial"/>
          <w:b/>
          <w:bCs/>
          <w:sz w:val="24"/>
          <w:szCs w:val="24"/>
        </w:rPr>
      </w:pPr>
    </w:p>
    <w:p w14:paraId="76BB753C" w14:textId="6D22F630" w:rsidR="00A45139" w:rsidRPr="00DE7D9F" w:rsidRDefault="00A45139" w:rsidP="00EB6CD2">
      <w:pPr>
        <w:pBdr>
          <w:top w:val="nil"/>
          <w:left w:val="nil"/>
          <w:bottom w:val="nil"/>
          <w:right w:val="nil"/>
          <w:between w:val="nil"/>
        </w:pBd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Team Personnel Traffic Control</w:t>
      </w:r>
    </w:p>
    <w:p w14:paraId="5C497800" w14:textId="06A907E8" w:rsidR="00A45139" w:rsidRPr="00DE7D9F" w:rsidRDefault="00A45139" w:rsidP="00EB6CD2">
      <w:pPr>
        <w:pBdr>
          <w:top w:val="nil"/>
          <w:left w:val="nil"/>
          <w:bottom w:val="nil"/>
          <w:right w:val="nil"/>
          <w:between w:val="nil"/>
        </w:pBdr>
        <w:spacing w:after="0" w:line="240" w:lineRule="auto"/>
        <w:ind w:left="720"/>
        <w:rPr>
          <w:rFonts w:ascii="Arial" w:eastAsia="Tahoma" w:hAnsi="Arial" w:cs="Arial"/>
          <w:b/>
          <w:bCs/>
          <w:sz w:val="24"/>
          <w:szCs w:val="24"/>
        </w:rPr>
      </w:pPr>
      <w:r w:rsidRPr="00DE7D9F">
        <w:rPr>
          <w:rFonts w:ascii="Arial" w:eastAsia="Tahoma" w:hAnsi="Arial" w:cs="Arial"/>
          <w:sz w:val="24"/>
          <w:szCs w:val="24"/>
        </w:rPr>
        <w:t xml:space="preserve">Within ICP, team members </w:t>
      </w:r>
      <w:r w:rsidR="00EB6CD2" w:rsidRPr="00DE7D9F">
        <w:rPr>
          <w:rFonts w:ascii="Arial" w:eastAsia="Tahoma" w:hAnsi="Arial" w:cs="Arial"/>
          <w:sz w:val="24"/>
          <w:szCs w:val="24"/>
        </w:rPr>
        <w:t>will always be required to maintain social distancing guidelines</w:t>
      </w:r>
      <w:r w:rsidRPr="00DE7D9F">
        <w:rPr>
          <w:rFonts w:ascii="Arial" w:eastAsia="Tahoma" w:hAnsi="Arial" w:cs="Arial"/>
          <w:sz w:val="24"/>
          <w:szCs w:val="24"/>
        </w:rPr>
        <w:t xml:space="preserve">. </w:t>
      </w:r>
    </w:p>
    <w:p w14:paraId="6A00D4C1" w14:textId="77777777"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Unnecessary travel to other locations will be highly discouraged</w:t>
      </w:r>
    </w:p>
    <w:p w14:paraId="7DA8268A" w14:textId="10E2A12E" w:rsidR="00A45139" w:rsidRPr="00DE7D9F" w:rsidRDefault="00A45139" w:rsidP="00EB6CD2">
      <w:pPr>
        <w:spacing w:after="0" w:line="240" w:lineRule="auto"/>
        <w:ind w:left="720"/>
        <w:rPr>
          <w:rFonts w:ascii="Arial" w:eastAsia="Tahoma" w:hAnsi="Arial" w:cs="Arial"/>
          <w:sz w:val="24"/>
          <w:szCs w:val="24"/>
        </w:rPr>
      </w:pPr>
      <w:r w:rsidRPr="00DE7D9F">
        <w:rPr>
          <w:rFonts w:ascii="Arial" w:eastAsia="Tahoma" w:hAnsi="Arial" w:cs="Arial"/>
          <w:sz w:val="24"/>
          <w:szCs w:val="24"/>
        </w:rPr>
        <w:t>Meetings should be conducted virtually, when possible, even when members are in the same building.</w:t>
      </w:r>
    </w:p>
    <w:p w14:paraId="1DA0F127" w14:textId="77777777" w:rsidR="0090557E" w:rsidRPr="00A6444A" w:rsidRDefault="0090557E" w:rsidP="00EB6CD2">
      <w:pPr>
        <w:spacing w:after="0" w:line="240" w:lineRule="auto"/>
        <w:ind w:left="720"/>
        <w:rPr>
          <w:rFonts w:ascii="Arial" w:eastAsia="Calibri" w:hAnsi="Arial" w:cs="Arial"/>
        </w:rPr>
      </w:pPr>
    </w:p>
    <w:p w14:paraId="7780761E" w14:textId="77777777" w:rsidR="00A45139" w:rsidRPr="00A6444A" w:rsidRDefault="00A45139" w:rsidP="00EB6CD2">
      <w:pPr>
        <w:spacing w:after="0" w:line="240" w:lineRule="auto"/>
        <w:ind w:left="720"/>
        <w:rPr>
          <w:rFonts w:ascii="Arial" w:eastAsia="Tahoma" w:hAnsi="Arial" w:cs="Arial"/>
          <w:b/>
          <w:bCs/>
          <w:sz w:val="24"/>
          <w:szCs w:val="24"/>
        </w:rPr>
      </w:pPr>
      <w:r w:rsidRPr="00A6444A">
        <w:rPr>
          <w:rFonts w:ascii="Arial" w:eastAsia="Tahoma" w:hAnsi="Arial" w:cs="Arial"/>
          <w:b/>
          <w:bCs/>
          <w:sz w:val="24"/>
          <w:szCs w:val="24"/>
        </w:rPr>
        <w:t>Food &amp; Meals</w:t>
      </w:r>
    </w:p>
    <w:p w14:paraId="3251B660" w14:textId="77777777" w:rsidR="0090557E" w:rsidRPr="00A6444A" w:rsidRDefault="0090557E" w:rsidP="0090557E">
      <w:pPr>
        <w:spacing w:after="0" w:line="240" w:lineRule="auto"/>
        <w:ind w:left="720"/>
        <w:rPr>
          <w:rFonts w:ascii="Arial" w:eastAsia="Tahoma" w:hAnsi="Arial" w:cs="Arial"/>
          <w:b/>
          <w:iCs/>
          <w:sz w:val="24"/>
          <w:szCs w:val="24"/>
        </w:rPr>
      </w:pPr>
      <w:r w:rsidRPr="00A6444A">
        <w:rPr>
          <w:rFonts w:ascii="Arial" w:eastAsia="Tahoma" w:hAnsi="Arial" w:cs="Arial"/>
          <w:b/>
          <w:iCs/>
          <w:sz w:val="24"/>
          <w:szCs w:val="24"/>
        </w:rPr>
        <w:t>Available National Mobile Kitchen</w:t>
      </w:r>
    </w:p>
    <w:p w14:paraId="1CAC24FA" w14:textId="77777777" w:rsidR="0090557E" w:rsidRPr="00A6444A" w:rsidRDefault="0090557E" w:rsidP="0090557E">
      <w:pPr>
        <w:spacing w:after="0" w:line="240" w:lineRule="auto"/>
        <w:ind w:left="720"/>
        <w:rPr>
          <w:rFonts w:ascii="Arial" w:eastAsia="Tahoma" w:hAnsi="Arial" w:cs="Arial"/>
          <w:sz w:val="24"/>
          <w:szCs w:val="24"/>
        </w:rPr>
      </w:pPr>
      <w:r w:rsidRPr="00A6444A">
        <w:rPr>
          <w:rFonts w:ascii="Arial" w:eastAsia="Tahoma" w:hAnsi="Arial" w:cs="Arial"/>
          <w:sz w:val="24"/>
          <w:szCs w:val="24"/>
        </w:rPr>
        <w:t>Food handlers will be asked the following questions:</w:t>
      </w:r>
    </w:p>
    <w:p w14:paraId="1313492A" w14:textId="77777777" w:rsidR="0090557E" w:rsidRPr="00A6444A" w:rsidRDefault="0090557E" w:rsidP="0090557E">
      <w:pPr>
        <w:spacing w:after="0" w:line="240" w:lineRule="auto"/>
        <w:ind w:left="720"/>
        <w:rPr>
          <w:rFonts w:ascii="Arial" w:eastAsia="Tahoma" w:hAnsi="Arial" w:cs="Arial"/>
          <w:sz w:val="24"/>
          <w:szCs w:val="24"/>
        </w:rPr>
      </w:pPr>
      <w:r w:rsidRPr="00A6444A">
        <w:rPr>
          <w:rFonts w:ascii="Arial" w:eastAsia="Tahoma" w:hAnsi="Arial" w:cs="Arial"/>
          <w:sz w:val="24"/>
          <w:szCs w:val="24"/>
        </w:rPr>
        <w:lastRenderedPageBreak/>
        <w:t>Do you currently, or in the last 24 hours have you had, any of the following symptoms:</w:t>
      </w:r>
    </w:p>
    <w:p w14:paraId="65EA8887" w14:textId="77777777" w:rsidR="0090557E" w:rsidRPr="00A6444A" w:rsidRDefault="0090557E" w:rsidP="0047054F">
      <w:pPr>
        <w:pStyle w:val="ListParagraph"/>
        <w:numPr>
          <w:ilvl w:val="0"/>
          <w:numId w:val="45"/>
        </w:numPr>
        <w:spacing w:after="0" w:line="240" w:lineRule="auto"/>
        <w:rPr>
          <w:rFonts w:ascii="Arial" w:eastAsia="Tahoma" w:hAnsi="Arial" w:cs="Arial"/>
          <w:sz w:val="24"/>
          <w:szCs w:val="24"/>
        </w:rPr>
      </w:pPr>
      <w:r w:rsidRPr="00A6444A">
        <w:rPr>
          <w:rFonts w:ascii="Arial" w:eastAsia="Tahoma" w:hAnsi="Arial" w:cs="Arial"/>
          <w:sz w:val="24"/>
          <w:szCs w:val="24"/>
        </w:rPr>
        <w:t>Fever</w:t>
      </w:r>
    </w:p>
    <w:p w14:paraId="71848CB0" w14:textId="77777777" w:rsidR="0090557E" w:rsidRPr="00A6444A" w:rsidRDefault="0090557E" w:rsidP="0047054F">
      <w:pPr>
        <w:pStyle w:val="ListParagraph"/>
        <w:numPr>
          <w:ilvl w:val="0"/>
          <w:numId w:val="45"/>
        </w:numPr>
        <w:spacing w:after="0" w:line="240" w:lineRule="auto"/>
        <w:rPr>
          <w:rFonts w:ascii="Arial" w:eastAsia="Tahoma" w:hAnsi="Arial" w:cs="Arial"/>
          <w:sz w:val="24"/>
          <w:szCs w:val="24"/>
        </w:rPr>
      </w:pPr>
      <w:r w:rsidRPr="00A6444A">
        <w:rPr>
          <w:rFonts w:ascii="Arial" w:eastAsia="Tahoma" w:hAnsi="Arial" w:cs="Arial"/>
          <w:sz w:val="24"/>
          <w:szCs w:val="24"/>
        </w:rPr>
        <w:t>Cough</w:t>
      </w:r>
    </w:p>
    <w:p w14:paraId="0516407D" w14:textId="77777777" w:rsidR="0090557E" w:rsidRPr="00A6444A" w:rsidRDefault="0090557E" w:rsidP="0047054F">
      <w:pPr>
        <w:pStyle w:val="ListParagraph"/>
        <w:numPr>
          <w:ilvl w:val="0"/>
          <w:numId w:val="45"/>
        </w:numPr>
        <w:spacing w:after="0" w:line="240" w:lineRule="auto"/>
        <w:rPr>
          <w:rFonts w:ascii="Arial" w:eastAsia="Tahoma" w:hAnsi="Arial" w:cs="Arial"/>
          <w:sz w:val="24"/>
          <w:szCs w:val="24"/>
        </w:rPr>
      </w:pPr>
      <w:r w:rsidRPr="00A6444A">
        <w:rPr>
          <w:rFonts w:ascii="Arial" w:eastAsia="Tahoma" w:hAnsi="Arial" w:cs="Arial"/>
          <w:sz w:val="24"/>
          <w:szCs w:val="24"/>
        </w:rPr>
        <w:t>Shortness of Breath</w:t>
      </w:r>
    </w:p>
    <w:p w14:paraId="3C6FC0CB" w14:textId="7C052981" w:rsidR="00CD2078" w:rsidRPr="00CD2078" w:rsidRDefault="0090557E" w:rsidP="00CD2078">
      <w:pPr>
        <w:pStyle w:val="ListParagraph"/>
        <w:numPr>
          <w:ilvl w:val="0"/>
          <w:numId w:val="45"/>
        </w:numPr>
        <w:spacing w:after="0" w:line="240" w:lineRule="auto"/>
        <w:rPr>
          <w:rFonts w:ascii="Arial" w:eastAsia="Tahoma" w:hAnsi="Arial" w:cs="Arial"/>
          <w:sz w:val="24"/>
          <w:szCs w:val="24"/>
        </w:rPr>
      </w:pPr>
      <w:r w:rsidRPr="00A6444A">
        <w:rPr>
          <w:rFonts w:ascii="Arial" w:eastAsia="Tahoma" w:hAnsi="Arial" w:cs="Arial"/>
          <w:sz w:val="24"/>
          <w:szCs w:val="24"/>
        </w:rPr>
        <w:t>Sore Throat</w:t>
      </w:r>
    </w:p>
    <w:p w14:paraId="518D26B9" w14:textId="628355AD" w:rsidR="00612C30" w:rsidRPr="00CD2078" w:rsidRDefault="00612C30" w:rsidP="00612C30">
      <w:pPr>
        <w:spacing w:after="0" w:line="240" w:lineRule="auto"/>
        <w:ind w:left="1080"/>
        <w:rPr>
          <w:rFonts w:ascii="Arial" w:hAnsi="Arial" w:cs="Arial"/>
          <w:sz w:val="24"/>
          <w:szCs w:val="24"/>
        </w:rPr>
      </w:pPr>
      <w:r w:rsidRPr="00CD2078">
        <w:rPr>
          <w:rFonts w:ascii="Arial" w:hAnsi="Arial" w:cs="Arial"/>
          <w:sz w:val="24"/>
          <w:szCs w:val="24"/>
        </w:rPr>
        <w:t xml:space="preserve">(Appendix F: Wildland Fire </w:t>
      </w:r>
      <w:r w:rsidR="00A060E3" w:rsidRPr="00CD2078">
        <w:rPr>
          <w:rFonts w:ascii="Arial" w:hAnsi="Arial" w:cs="Arial"/>
          <w:sz w:val="24"/>
          <w:szCs w:val="24"/>
        </w:rPr>
        <w:t>COVID-19</w:t>
      </w:r>
      <w:r w:rsidRPr="00CD2078">
        <w:rPr>
          <w:rFonts w:ascii="Arial" w:hAnsi="Arial" w:cs="Arial"/>
          <w:sz w:val="24"/>
          <w:szCs w:val="24"/>
        </w:rPr>
        <w:t xml:space="preserve"> Screening Tool)</w:t>
      </w:r>
    </w:p>
    <w:p w14:paraId="1BE8C4CB" w14:textId="77777777" w:rsidR="00612C30" w:rsidRPr="00A6444A" w:rsidRDefault="00612C30" w:rsidP="00612C30">
      <w:pPr>
        <w:pStyle w:val="ListParagraph"/>
        <w:spacing w:after="0" w:line="240" w:lineRule="auto"/>
        <w:ind w:left="1440"/>
        <w:rPr>
          <w:rFonts w:ascii="Arial" w:eastAsia="Tahoma" w:hAnsi="Arial" w:cs="Arial"/>
          <w:sz w:val="24"/>
          <w:szCs w:val="24"/>
        </w:rPr>
      </w:pPr>
    </w:p>
    <w:p w14:paraId="4D8336AB" w14:textId="77777777" w:rsidR="0090557E" w:rsidRPr="00B53F61" w:rsidRDefault="0090557E" w:rsidP="0047054F">
      <w:pPr>
        <w:pStyle w:val="ListParagraph"/>
        <w:numPr>
          <w:ilvl w:val="0"/>
          <w:numId w:val="45"/>
        </w:numPr>
        <w:spacing w:after="0" w:line="240" w:lineRule="auto"/>
        <w:ind w:left="1080"/>
        <w:rPr>
          <w:rFonts w:ascii="Arial" w:eastAsia="Tahoma" w:hAnsi="Arial" w:cs="Arial"/>
          <w:sz w:val="24"/>
          <w:szCs w:val="24"/>
        </w:rPr>
      </w:pPr>
      <w:r w:rsidRPr="00B53F61">
        <w:rPr>
          <w:rFonts w:ascii="Arial" w:eastAsia="Tahoma" w:hAnsi="Arial" w:cs="Arial"/>
          <w:sz w:val="24"/>
          <w:szCs w:val="24"/>
        </w:rPr>
        <w:t>Positive answers will be referred to the Medical Tent</w:t>
      </w:r>
    </w:p>
    <w:p w14:paraId="3DD51DF4" w14:textId="77777777" w:rsidR="0090557E" w:rsidRPr="00B53F61" w:rsidRDefault="0090557E" w:rsidP="0047054F">
      <w:pPr>
        <w:pStyle w:val="ListParagraph"/>
        <w:numPr>
          <w:ilvl w:val="0"/>
          <w:numId w:val="45"/>
        </w:numPr>
        <w:spacing w:after="0" w:line="240" w:lineRule="auto"/>
        <w:ind w:left="1080"/>
        <w:rPr>
          <w:rFonts w:ascii="Arial" w:eastAsia="Tahoma" w:hAnsi="Arial" w:cs="Arial"/>
          <w:sz w:val="24"/>
          <w:szCs w:val="24"/>
        </w:rPr>
      </w:pPr>
      <w:r w:rsidRPr="00B53F61">
        <w:rPr>
          <w:rFonts w:ascii="Arial" w:eastAsia="Tahoma" w:hAnsi="Arial" w:cs="Arial"/>
          <w:sz w:val="24"/>
          <w:szCs w:val="24"/>
        </w:rPr>
        <w:t>All food handlers will be required to be gloved and masked.</w:t>
      </w:r>
    </w:p>
    <w:p w14:paraId="33EAFFB2" w14:textId="77DF0505" w:rsidR="0090557E" w:rsidRPr="00B53F61" w:rsidRDefault="0090557E" w:rsidP="0047054F">
      <w:pPr>
        <w:pStyle w:val="ListParagraph"/>
        <w:numPr>
          <w:ilvl w:val="0"/>
          <w:numId w:val="45"/>
        </w:numPr>
        <w:spacing w:after="0" w:line="240" w:lineRule="auto"/>
        <w:ind w:left="1080"/>
        <w:rPr>
          <w:rFonts w:ascii="Arial" w:eastAsia="Calibri" w:hAnsi="Arial" w:cs="Arial"/>
        </w:rPr>
      </w:pPr>
      <w:r w:rsidRPr="00B53F61">
        <w:rPr>
          <w:rFonts w:ascii="Arial" w:eastAsia="Tahoma" w:hAnsi="Arial" w:cs="Arial"/>
          <w:sz w:val="24"/>
          <w:szCs w:val="24"/>
        </w:rPr>
        <w:t>Breakfast – National Mobile Kitchen to prepare box breakfast for contactless pickup at Base Camp. All condiments and plastic</w:t>
      </w:r>
      <w:r w:rsidR="00612C30" w:rsidRPr="00B53F61">
        <w:rPr>
          <w:rFonts w:ascii="Arial" w:eastAsia="Tahoma" w:hAnsi="Arial" w:cs="Arial"/>
          <w:sz w:val="24"/>
          <w:szCs w:val="24"/>
        </w:rPr>
        <w:t xml:space="preserve"> </w:t>
      </w:r>
      <w:r w:rsidRPr="00B53F61">
        <w:rPr>
          <w:rFonts w:ascii="Arial" w:eastAsia="Tahoma" w:hAnsi="Arial" w:cs="Arial"/>
          <w:sz w:val="24"/>
          <w:szCs w:val="24"/>
        </w:rPr>
        <w:t>ware will be individually wrapped and supplied in the box by the kitchen staff. IMT personnel to eat at hotel or utilize per</w:t>
      </w:r>
      <w:r w:rsidRPr="00A6444A">
        <w:rPr>
          <w:rFonts w:ascii="Arial" w:eastAsia="Tahoma" w:hAnsi="Arial" w:cs="Arial"/>
          <w:sz w:val="24"/>
          <w:szCs w:val="24"/>
        </w:rPr>
        <w:t xml:space="preserve"> </w:t>
      </w:r>
      <w:r w:rsidRPr="00B53F61">
        <w:rPr>
          <w:rFonts w:ascii="Arial" w:eastAsia="Tahoma" w:hAnsi="Arial" w:cs="Arial"/>
          <w:sz w:val="24"/>
          <w:szCs w:val="24"/>
        </w:rPr>
        <w:t>diem in</w:t>
      </w:r>
      <w:r w:rsidR="00FB2456" w:rsidRPr="00B53F61">
        <w:rPr>
          <w:rFonts w:ascii="Arial" w:eastAsia="Tahoma" w:hAnsi="Arial" w:cs="Arial"/>
          <w:sz w:val="24"/>
          <w:szCs w:val="24"/>
        </w:rPr>
        <w:t xml:space="preserve"> </w:t>
      </w:r>
      <w:r w:rsidRPr="00B53F61">
        <w:rPr>
          <w:rFonts w:ascii="Arial" w:eastAsia="Tahoma" w:hAnsi="Arial" w:cs="Arial"/>
          <w:sz w:val="24"/>
          <w:szCs w:val="24"/>
        </w:rPr>
        <w:t>location</w:t>
      </w:r>
      <w:r w:rsidR="00FB2456" w:rsidRPr="00B53F61">
        <w:rPr>
          <w:rFonts w:ascii="Arial" w:eastAsia="Tahoma" w:hAnsi="Arial" w:cs="Arial"/>
          <w:sz w:val="24"/>
          <w:szCs w:val="24"/>
        </w:rPr>
        <w:t>s</w:t>
      </w:r>
      <w:r w:rsidRPr="00B53F61">
        <w:rPr>
          <w:rFonts w:ascii="Arial" w:eastAsia="Tahoma" w:hAnsi="Arial" w:cs="Arial"/>
          <w:sz w:val="24"/>
          <w:szCs w:val="24"/>
        </w:rPr>
        <w:t xml:space="preserve"> without breakfast</w:t>
      </w:r>
      <w:r w:rsidR="00FB2456" w:rsidRPr="00B53F61">
        <w:rPr>
          <w:rFonts w:ascii="Arial" w:eastAsia="Tahoma" w:hAnsi="Arial" w:cs="Arial"/>
          <w:sz w:val="24"/>
          <w:szCs w:val="24"/>
        </w:rPr>
        <w:t xml:space="preserve"> available.</w:t>
      </w:r>
    </w:p>
    <w:p w14:paraId="590CC569" w14:textId="77777777" w:rsidR="008C6F00" w:rsidRPr="008C6F00" w:rsidRDefault="0090557E" w:rsidP="008C6F00">
      <w:pPr>
        <w:pStyle w:val="ListParagraph"/>
        <w:numPr>
          <w:ilvl w:val="0"/>
          <w:numId w:val="45"/>
        </w:numPr>
        <w:spacing w:after="0" w:line="240" w:lineRule="auto"/>
        <w:ind w:left="1080"/>
        <w:rPr>
          <w:rFonts w:ascii="Arial" w:eastAsia="Calibri" w:hAnsi="Arial" w:cs="Arial"/>
        </w:rPr>
      </w:pPr>
      <w:r w:rsidRPr="00A6444A">
        <w:rPr>
          <w:rFonts w:ascii="Arial" w:eastAsia="Tahoma" w:hAnsi="Arial" w:cs="Arial"/>
          <w:sz w:val="24"/>
          <w:szCs w:val="24"/>
        </w:rPr>
        <w:t>Lunch – Lunches provided at refrigerated trailers. Trailers staffed by camp crew personnel. IMT personnel to utilize per diem.</w:t>
      </w:r>
    </w:p>
    <w:p w14:paraId="50656B45" w14:textId="03867A41" w:rsidR="00FB2456" w:rsidRPr="00B53F61" w:rsidRDefault="0090557E" w:rsidP="008C6F00">
      <w:pPr>
        <w:pStyle w:val="ListParagraph"/>
        <w:numPr>
          <w:ilvl w:val="0"/>
          <w:numId w:val="45"/>
        </w:numPr>
        <w:spacing w:after="0" w:line="240" w:lineRule="auto"/>
        <w:ind w:left="1080"/>
        <w:rPr>
          <w:rFonts w:ascii="Arial" w:eastAsia="Calibri" w:hAnsi="Arial" w:cs="Arial"/>
        </w:rPr>
      </w:pPr>
      <w:r w:rsidRPr="00B53F61">
        <w:rPr>
          <w:rFonts w:ascii="Arial" w:eastAsia="Tahoma" w:hAnsi="Arial" w:cs="Arial"/>
          <w:sz w:val="24"/>
          <w:szCs w:val="24"/>
        </w:rPr>
        <w:t xml:space="preserve">Dinner - </w:t>
      </w:r>
      <w:r w:rsidR="00FB2456" w:rsidRPr="00B53F61">
        <w:rPr>
          <w:rFonts w:ascii="Arial" w:eastAsia="Tahoma" w:hAnsi="Arial" w:cs="Arial"/>
          <w:sz w:val="24"/>
          <w:szCs w:val="24"/>
        </w:rPr>
        <w:t>National Mobile Kitchen to prepare box dinners for contactless pickup at Base Camp. All condiments and plasticware will be individually wrapped and supplied in the box by the kitchen staff. IMT personnel to eat at hotel or utilize per diem in location</w:t>
      </w:r>
      <w:r w:rsidR="008C6F00" w:rsidRPr="00B53F61">
        <w:rPr>
          <w:rFonts w:ascii="Arial" w:eastAsia="Tahoma" w:hAnsi="Arial" w:cs="Arial"/>
          <w:sz w:val="24"/>
          <w:szCs w:val="24"/>
        </w:rPr>
        <w:t>s</w:t>
      </w:r>
      <w:r w:rsidR="00FB2456" w:rsidRPr="00B53F61">
        <w:rPr>
          <w:rFonts w:ascii="Arial" w:eastAsia="Tahoma" w:hAnsi="Arial" w:cs="Arial"/>
          <w:sz w:val="24"/>
          <w:szCs w:val="24"/>
        </w:rPr>
        <w:t xml:space="preserve"> without dinner available.</w:t>
      </w:r>
    </w:p>
    <w:p w14:paraId="55A9F3A0" w14:textId="7B23362C" w:rsidR="0090557E" w:rsidRPr="00A6444A" w:rsidRDefault="0090557E" w:rsidP="008C6F00">
      <w:pPr>
        <w:pStyle w:val="ListParagraph"/>
        <w:spacing w:after="0" w:line="240" w:lineRule="auto"/>
        <w:ind w:left="1080"/>
        <w:rPr>
          <w:rFonts w:ascii="Arial" w:eastAsia="Calibri" w:hAnsi="Arial" w:cs="Arial"/>
        </w:rPr>
      </w:pPr>
    </w:p>
    <w:p w14:paraId="73F4260D" w14:textId="77777777" w:rsidR="0090557E" w:rsidRPr="00A6444A" w:rsidRDefault="0090557E" w:rsidP="0047054F">
      <w:pPr>
        <w:pStyle w:val="ListParagraph"/>
        <w:numPr>
          <w:ilvl w:val="0"/>
          <w:numId w:val="45"/>
        </w:numPr>
        <w:spacing w:after="0" w:line="240" w:lineRule="auto"/>
        <w:ind w:left="1080"/>
        <w:rPr>
          <w:rFonts w:ascii="Arial" w:eastAsia="Tahoma" w:hAnsi="Arial" w:cs="Arial"/>
          <w:sz w:val="24"/>
          <w:szCs w:val="24"/>
        </w:rPr>
      </w:pPr>
      <w:r w:rsidRPr="00A6444A">
        <w:rPr>
          <w:rFonts w:ascii="Arial" w:eastAsia="Tahoma" w:hAnsi="Arial" w:cs="Arial"/>
          <w:sz w:val="24"/>
          <w:szCs w:val="24"/>
        </w:rPr>
        <w:t xml:space="preserve">MREs - MREs will be ordered from the cache and staged if there is an issue with receiving a meal order from a vendor.  Pandemics can cause unpredictable situations such as the immediate closure of a restaurant facility due to a staff member testing positive. </w:t>
      </w:r>
    </w:p>
    <w:p w14:paraId="697577A4" w14:textId="77777777" w:rsidR="0090557E" w:rsidRPr="00A6444A" w:rsidRDefault="0090557E" w:rsidP="0047054F">
      <w:pPr>
        <w:pStyle w:val="ListParagraph"/>
        <w:numPr>
          <w:ilvl w:val="0"/>
          <w:numId w:val="65"/>
        </w:numPr>
        <w:spacing w:after="0" w:line="240" w:lineRule="auto"/>
        <w:ind w:left="1080"/>
        <w:rPr>
          <w:rFonts w:ascii="Arial" w:eastAsia="Tahoma" w:hAnsi="Arial" w:cs="Arial"/>
          <w:sz w:val="24"/>
          <w:szCs w:val="24"/>
        </w:rPr>
      </w:pPr>
      <w:r w:rsidRPr="00A6444A">
        <w:rPr>
          <w:rFonts w:ascii="Arial" w:eastAsia="Tahoma" w:hAnsi="Arial" w:cs="Arial"/>
          <w:sz w:val="24"/>
          <w:szCs w:val="24"/>
        </w:rPr>
        <w:t>Have refrigerated trailer staged at drop points with ice, lunches, and Gatorade. Staff with camp crew personnel.</w:t>
      </w:r>
    </w:p>
    <w:p w14:paraId="20D64DF3" w14:textId="77777777" w:rsidR="0090557E" w:rsidRPr="00A6444A" w:rsidRDefault="0090557E" w:rsidP="0090557E">
      <w:pPr>
        <w:pStyle w:val="ListParagraph"/>
        <w:spacing w:after="0" w:line="240" w:lineRule="auto"/>
        <w:ind w:left="1080"/>
        <w:rPr>
          <w:rFonts w:ascii="Arial" w:eastAsia="Tahoma" w:hAnsi="Arial" w:cs="Arial"/>
          <w:sz w:val="24"/>
          <w:szCs w:val="24"/>
        </w:rPr>
      </w:pPr>
    </w:p>
    <w:p w14:paraId="262CC8BD" w14:textId="1B638174" w:rsidR="00A45139" w:rsidRPr="00A6444A" w:rsidRDefault="00A45139" w:rsidP="00821974">
      <w:pPr>
        <w:pStyle w:val="ListParagraph"/>
        <w:spacing w:after="0" w:line="240" w:lineRule="auto"/>
        <w:ind w:left="1080"/>
        <w:rPr>
          <w:rFonts w:ascii="Arial" w:eastAsia="Tahoma" w:hAnsi="Arial" w:cs="Arial"/>
          <w:sz w:val="24"/>
          <w:szCs w:val="24"/>
        </w:rPr>
      </w:pPr>
      <w:r w:rsidRPr="00A6444A">
        <w:rPr>
          <w:rFonts w:ascii="Arial" w:eastAsia="Tahoma" w:hAnsi="Arial" w:cs="Arial"/>
          <w:b/>
          <w:sz w:val="24"/>
          <w:szCs w:val="24"/>
        </w:rPr>
        <w:t>Difficulty in securing meals</w:t>
      </w:r>
      <w:r w:rsidRPr="00A6444A">
        <w:rPr>
          <w:rFonts w:ascii="Arial" w:eastAsia="Tahoma" w:hAnsi="Arial" w:cs="Arial"/>
          <w:sz w:val="24"/>
          <w:szCs w:val="24"/>
        </w:rPr>
        <w:t xml:space="preserve"> for both IMT and responding personnel is not predicted to be challenging. Most restaurants during a pandemic situation are closed to the public but are still providing delivery and carry-out services. Restaurants have seen their business reduced considerably and would be eager to provide food options for an incident. All meals would have to meet incident standards for nutrition. Recommend the incident provides all meals to minimize exposure and travel.</w:t>
      </w:r>
    </w:p>
    <w:p w14:paraId="2B47C47C" w14:textId="77777777" w:rsidR="00821974" w:rsidRPr="00A6444A" w:rsidRDefault="00821974" w:rsidP="00821974">
      <w:pPr>
        <w:spacing w:after="0" w:line="240" w:lineRule="auto"/>
        <w:rPr>
          <w:rFonts w:ascii="Arial" w:eastAsia="Tahoma" w:hAnsi="Arial" w:cs="Arial"/>
          <w:sz w:val="24"/>
          <w:szCs w:val="24"/>
        </w:rPr>
      </w:pPr>
    </w:p>
    <w:p w14:paraId="62176CE9" w14:textId="57D8072B" w:rsidR="007D7B52" w:rsidRPr="00A6444A" w:rsidRDefault="004B1833" w:rsidP="00821974">
      <w:pPr>
        <w:pStyle w:val="ListParagraph"/>
        <w:spacing w:after="0" w:line="240" w:lineRule="auto"/>
        <w:ind w:left="1080"/>
        <w:rPr>
          <w:rFonts w:ascii="Arial" w:eastAsia="Tahoma" w:hAnsi="Arial" w:cs="Arial"/>
          <w:b/>
          <w:iCs/>
          <w:sz w:val="24"/>
          <w:szCs w:val="24"/>
        </w:rPr>
      </w:pPr>
      <w:r w:rsidRPr="00A6444A">
        <w:rPr>
          <w:rFonts w:ascii="Arial" w:eastAsia="Tahoma" w:hAnsi="Arial" w:cs="Arial"/>
          <w:b/>
          <w:iCs/>
          <w:sz w:val="24"/>
          <w:szCs w:val="24"/>
        </w:rPr>
        <w:t xml:space="preserve">If </w:t>
      </w:r>
      <w:r w:rsidR="007D7B52" w:rsidRPr="00A6444A">
        <w:rPr>
          <w:rFonts w:ascii="Arial" w:eastAsia="Tahoma" w:hAnsi="Arial" w:cs="Arial"/>
          <w:b/>
          <w:iCs/>
          <w:sz w:val="24"/>
          <w:szCs w:val="24"/>
        </w:rPr>
        <w:t xml:space="preserve">No National Mobile Kitchen </w:t>
      </w:r>
    </w:p>
    <w:p w14:paraId="2A44C6BF" w14:textId="3F2F4B68" w:rsidR="00143AA1" w:rsidRPr="00A6444A" w:rsidRDefault="00C94C33" w:rsidP="0047054F">
      <w:pPr>
        <w:pStyle w:val="ListParagraph"/>
        <w:numPr>
          <w:ilvl w:val="0"/>
          <w:numId w:val="65"/>
        </w:numPr>
        <w:spacing w:after="0" w:line="240" w:lineRule="auto"/>
        <w:ind w:left="1080"/>
        <w:rPr>
          <w:rFonts w:ascii="Arial" w:eastAsia="Tahoma" w:hAnsi="Arial" w:cs="Arial"/>
          <w:sz w:val="24"/>
          <w:szCs w:val="24"/>
        </w:rPr>
      </w:pPr>
      <w:r w:rsidRPr="00A6444A">
        <w:rPr>
          <w:rFonts w:ascii="Arial" w:eastAsia="Tahoma" w:hAnsi="Arial" w:cs="Arial"/>
          <w:sz w:val="24"/>
          <w:szCs w:val="24"/>
        </w:rPr>
        <w:t>Have ref</w:t>
      </w:r>
      <w:r w:rsidR="00FB097D" w:rsidRPr="00A6444A">
        <w:rPr>
          <w:rFonts w:ascii="Arial" w:eastAsia="Tahoma" w:hAnsi="Arial" w:cs="Arial"/>
          <w:sz w:val="24"/>
          <w:szCs w:val="24"/>
        </w:rPr>
        <w:t xml:space="preserve">rigerated trailer staged at drop points with ice, lunches, and </w:t>
      </w:r>
      <w:r w:rsidR="00DE4E7C" w:rsidRPr="00A6444A">
        <w:rPr>
          <w:rFonts w:ascii="Arial" w:eastAsia="Tahoma" w:hAnsi="Arial" w:cs="Arial"/>
          <w:sz w:val="24"/>
          <w:szCs w:val="24"/>
        </w:rPr>
        <w:t>Gatorade</w:t>
      </w:r>
      <w:r w:rsidR="00B105C7" w:rsidRPr="00A6444A">
        <w:rPr>
          <w:rFonts w:ascii="Arial" w:eastAsia="Tahoma" w:hAnsi="Arial" w:cs="Arial"/>
          <w:sz w:val="24"/>
          <w:szCs w:val="24"/>
        </w:rPr>
        <w:t>. Staff with camp crew personnel.</w:t>
      </w:r>
    </w:p>
    <w:p w14:paraId="5A3CE593" w14:textId="16219091" w:rsidR="00A45139" w:rsidRPr="00A6444A" w:rsidRDefault="00A45139" w:rsidP="0047054F">
      <w:pPr>
        <w:pStyle w:val="ListParagraph"/>
        <w:numPr>
          <w:ilvl w:val="0"/>
          <w:numId w:val="65"/>
        </w:numPr>
        <w:spacing w:after="0" w:line="240" w:lineRule="auto"/>
        <w:ind w:left="1080"/>
        <w:rPr>
          <w:rFonts w:ascii="Arial" w:eastAsia="Calibri" w:hAnsi="Arial" w:cs="Arial"/>
        </w:rPr>
      </w:pPr>
      <w:r w:rsidRPr="00A6444A">
        <w:rPr>
          <w:rFonts w:ascii="Arial" w:eastAsia="Tahoma" w:hAnsi="Arial" w:cs="Arial"/>
          <w:sz w:val="24"/>
          <w:szCs w:val="24"/>
        </w:rPr>
        <w:t>Breakfast - Local restaurants that specialize in breakfast provide hot meals for pick-up by logistics staff. The easiest option would be for the hotel to provide a grab-n-go breakfast, in lieu of a buffet breakfast</w:t>
      </w:r>
      <w:r w:rsidR="00DE4E7C" w:rsidRPr="00A6444A">
        <w:rPr>
          <w:rFonts w:ascii="Arial" w:eastAsia="Tahoma" w:hAnsi="Arial" w:cs="Arial"/>
          <w:sz w:val="24"/>
          <w:szCs w:val="24"/>
        </w:rPr>
        <w:t xml:space="preserve">. Supplement hotels </w:t>
      </w:r>
      <w:r w:rsidR="00207867" w:rsidRPr="00A6444A">
        <w:rPr>
          <w:rFonts w:ascii="Arial" w:eastAsia="Tahoma" w:hAnsi="Arial" w:cs="Arial"/>
          <w:sz w:val="24"/>
          <w:szCs w:val="24"/>
        </w:rPr>
        <w:t>with necessary items to ensure compliance with</w:t>
      </w:r>
      <w:r w:rsidRPr="00A6444A">
        <w:rPr>
          <w:rFonts w:ascii="Arial" w:eastAsia="Tahoma" w:hAnsi="Arial" w:cs="Arial"/>
          <w:sz w:val="24"/>
          <w:szCs w:val="24"/>
        </w:rPr>
        <w:t xml:space="preserve"> nutrition standards.</w:t>
      </w:r>
      <w:r w:rsidR="00DE7193" w:rsidRPr="00A6444A">
        <w:rPr>
          <w:rFonts w:ascii="Arial" w:eastAsia="Tahoma" w:hAnsi="Arial" w:cs="Arial"/>
          <w:sz w:val="24"/>
          <w:szCs w:val="24"/>
        </w:rPr>
        <w:t xml:space="preserve"> IMT personnel to </w:t>
      </w:r>
      <w:r w:rsidR="00AC168D" w:rsidRPr="00A6444A">
        <w:rPr>
          <w:rFonts w:ascii="Arial" w:eastAsia="Tahoma" w:hAnsi="Arial" w:cs="Arial"/>
          <w:sz w:val="24"/>
          <w:szCs w:val="24"/>
        </w:rPr>
        <w:t>eat at hotel or utilize per diem in in location without breakfast.</w:t>
      </w:r>
    </w:p>
    <w:p w14:paraId="2B16B27D" w14:textId="13952375" w:rsidR="00A45139" w:rsidRPr="00A6444A" w:rsidRDefault="00A45139" w:rsidP="0047054F">
      <w:pPr>
        <w:pStyle w:val="ListParagraph"/>
        <w:numPr>
          <w:ilvl w:val="0"/>
          <w:numId w:val="65"/>
        </w:numPr>
        <w:spacing w:after="0" w:line="240" w:lineRule="auto"/>
        <w:ind w:left="1080"/>
        <w:rPr>
          <w:rFonts w:ascii="Arial" w:eastAsia="Calibri" w:hAnsi="Arial" w:cs="Arial"/>
        </w:rPr>
      </w:pPr>
      <w:r w:rsidRPr="00A6444A">
        <w:rPr>
          <w:rFonts w:ascii="Arial" w:eastAsia="Tahoma" w:hAnsi="Arial" w:cs="Arial"/>
          <w:sz w:val="24"/>
          <w:szCs w:val="24"/>
        </w:rPr>
        <w:t xml:space="preserve">Lunch </w:t>
      </w:r>
      <w:r w:rsidR="00207867" w:rsidRPr="00A6444A">
        <w:rPr>
          <w:rFonts w:ascii="Arial" w:eastAsia="Tahoma" w:hAnsi="Arial" w:cs="Arial"/>
          <w:sz w:val="24"/>
          <w:szCs w:val="24"/>
        </w:rPr>
        <w:t>–</w:t>
      </w:r>
      <w:r w:rsidRPr="00A6444A">
        <w:rPr>
          <w:rFonts w:ascii="Arial" w:eastAsia="Tahoma" w:hAnsi="Arial" w:cs="Arial"/>
          <w:sz w:val="24"/>
          <w:szCs w:val="24"/>
        </w:rPr>
        <w:t xml:space="preserve"> </w:t>
      </w:r>
      <w:r w:rsidR="00207867" w:rsidRPr="00A6444A">
        <w:rPr>
          <w:rFonts w:ascii="Arial" w:eastAsia="Tahoma" w:hAnsi="Arial" w:cs="Arial"/>
          <w:sz w:val="24"/>
          <w:szCs w:val="24"/>
        </w:rPr>
        <w:t xml:space="preserve">Lunches provided </w:t>
      </w:r>
      <w:r w:rsidR="00B105C7" w:rsidRPr="00A6444A">
        <w:rPr>
          <w:rFonts w:ascii="Arial" w:eastAsia="Tahoma" w:hAnsi="Arial" w:cs="Arial"/>
          <w:sz w:val="24"/>
          <w:szCs w:val="24"/>
        </w:rPr>
        <w:t>at refrigerated trailers. Trailers staffed by camp crew personnel.</w:t>
      </w:r>
      <w:r w:rsidR="00AC168D" w:rsidRPr="00A6444A">
        <w:rPr>
          <w:rFonts w:ascii="Arial" w:eastAsia="Tahoma" w:hAnsi="Arial" w:cs="Arial"/>
          <w:sz w:val="24"/>
          <w:szCs w:val="24"/>
        </w:rPr>
        <w:t xml:space="preserve"> IMT personnel to utilize per diem.</w:t>
      </w:r>
    </w:p>
    <w:p w14:paraId="6BC93D19" w14:textId="5369F11E" w:rsidR="00A45139" w:rsidRPr="00A6444A" w:rsidRDefault="00A45139" w:rsidP="0047054F">
      <w:pPr>
        <w:pStyle w:val="ListParagraph"/>
        <w:numPr>
          <w:ilvl w:val="0"/>
          <w:numId w:val="65"/>
        </w:numPr>
        <w:spacing w:after="0" w:line="240" w:lineRule="auto"/>
        <w:ind w:left="1080"/>
        <w:rPr>
          <w:rFonts w:ascii="Arial" w:eastAsia="Calibri" w:hAnsi="Arial" w:cs="Arial"/>
        </w:rPr>
      </w:pPr>
      <w:r w:rsidRPr="00A6444A">
        <w:rPr>
          <w:rFonts w:ascii="Arial" w:eastAsia="Tahoma" w:hAnsi="Arial" w:cs="Arial"/>
          <w:sz w:val="24"/>
          <w:szCs w:val="24"/>
        </w:rPr>
        <w:lastRenderedPageBreak/>
        <w:t xml:space="preserve">Dinner - Local restaurants to be contacted to provide hot </w:t>
      </w:r>
      <w:r w:rsidR="00143AA1" w:rsidRPr="00A6444A">
        <w:rPr>
          <w:rFonts w:ascii="Arial" w:eastAsia="Tahoma" w:hAnsi="Arial" w:cs="Arial"/>
          <w:sz w:val="24"/>
          <w:szCs w:val="24"/>
        </w:rPr>
        <w:t>meals</w:t>
      </w:r>
      <w:r w:rsidRPr="00A6444A">
        <w:rPr>
          <w:rFonts w:ascii="Arial" w:eastAsia="Tahoma" w:hAnsi="Arial" w:cs="Arial"/>
          <w:sz w:val="24"/>
          <w:szCs w:val="24"/>
        </w:rPr>
        <w:t xml:space="preserve"> for pick-up by logistics staff. </w:t>
      </w:r>
      <w:r w:rsidR="00143AA1" w:rsidRPr="00A6444A">
        <w:rPr>
          <w:rFonts w:ascii="Arial" w:eastAsia="Tahoma" w:hAnsi="Arial" w:cs="Arial"/>
          <w:sz w:val="24"/>
          <w:szCs w:val="24"/>
        </w:rPr>
        <w:t xml:space="preserve">Drivers to distribute to Branches/Divisions daily. </w:t>
      </w:r>
      <w:r w:rsidRPr="00A6444A">
        <w:rPr>
          <w:rFonts w:ascii="Arial" w:eastAsia="Tahoma" w:hAnsi="Arial" w:cs="Arial"/>
          <w:sz w:val="24"/>
          <w:szCs w:val="24"/>
        </w:rPr>
        <w:t>Distribution would be at the hotels in the evening so everyone could wash up in their rooms prior to eating.</w:t>
      </w:r>
      <w:r w:rsidR="00AC168D" w:rsidRPr="00A6444A">
        <w:rPr>
          <w:rFonts w:ascii="Arial" w:eastAsia="Tahoma" w:hAnsi="Arial" w:cs="Arial"/>
          <w:sz w:val="24"/>
          <w:szCs w:val="24"/>
        </w:rPr>
        <w:t xml:space="preserve"> IMT per</w:t>
      </w:r>
      <w:r w:rsidR="00FE3746" w:rsidRPr="00A6444A">
        <w:rPr>
          <w:rFonts w:ascii="Arial" w:eastAsia="Tahoma" w:hAnsi="Arial" w:cs="Arial"/>
          <w:sz w:val="24"/>
          <w:szCs w:val="24"/>
        </w:rPr>
        <w:t>sonnel to receive distribution at ICP location.</w:t>
      </w:r>
    </w:p>
    <w:p w14:paraId="773E14DE" w14:textId="77777777" w:rsidR="007D7B52" w:rsidRPr="00A6444A" w:rsidRDefault="00A45139" w:rsidP="0047054F">
      <w:pPr>
        <w:pStyle w:val="ListParagraph"/>
        <w:numPr>
          <w:ilvl w:val="0"/>
          <w:numId w:val="65"/>
        </w:numPr>
        <w:spacing w:after="0" w:line="240" w:lineRule="auto"/>
        <w:ind w:left="1080"/>
        <w:rPr>
          <w:rFonts w:ascii="Arial" w:eastAsia="Tahoma" w:hAnsi="Arial" w:cs="Arial"/>
          <w:sz w:val="24"/>
          <w:szCs w:val="24"/>
        </w:rPr>
      </w:pPr>
      <w:r w:rsidRPr="00A6444A">
        <w:rPr>
          <w:rFonts w:ascii="Arial" w:eastAsia="Tahoma" w:hAnsi="Arial" w:cs="Arial"/>
          <w:sz w:val="24"/>
          <w:szCs w:val="24"/>
        </w:rPr>
        <w:t xml:space="preserve">MREs - MREs will be ordered from the cache and staged </w:t>
      </w:r>
      <w:r w:rsidR="000E62C8" w:rsidRPr="00A6444A">
        <w:rPr>
          <w:rFonts w:ascii="Arial" w:eastAsia="Tahoma" w:hAnsi="Arial" w:cs="Arial"/>
          <w:sz w:val="24"/>
          <w:szCs w:val="24"/>
        </w:rPr>
        <w:t>if</w:t>
      </w:r>
      <w:r w:rsidRPr="00A6444A">
        <w:rPr>
          <w:rFonts w:ascii="Arial" w:eastAsia="Tahoma" w:hAnsi="Arial" w:cs="Arial"/>
          <w:sz w:val="24"/>
          <w:szCs w:val="24"/>
        </w:rPr>
        <w:t xml:space="preserve"> there is an issue with receiving a meal order from a vendor.  Pandemics can cause unpredictable situations such as the immediate closure of a restaurant facility due to a staff member testing positive. </w:t>
      </w:r>
    </w:p>
    <w:p w14:paraId="2F4F3B6E" w14:textId="77777777" w:rsidR="00560E37" w:rsidRPr="00DE7D9F" w:rsidRDefault="00560E37" w:rsidP="00EB6CD2">
      <w:pPr>
        <w:spacing w:after="0" w:line="240" w:lineRule="auto"/>
        <w:ind w:left="720"/>
        <w:rPr>
          <w:rFonts w:ascii="Arial" w:eastAsia="Tahoma" w:hAnsi="Arial" w:cs="Arial"/>
          <w:b/>
          <w:bCs/>
          <w:sz w:val="24"/>
          <w:szCs w:val="24"/>
        </w:rPr>
      </w:pPr>
    </w:p>
    <w:p w14:paraId="2126326C" w14:textId="65600330" w:rsidR="00EB6CD2" w:rsidRDefault="00A65DE3" w:rsidP="00EB6CD2">
      <w:pPr>
        <w:spacing w:after="0" w:line="240" w:lineRule="auto"/>
        <w:ind w:left="720"/>
        <w:rPr>
          <w:rFonts w:ascii="Arial" w:eastAsia="Tahoma" w:hAnsi="Arial" w:cs="Arial"/>
          <w:b/>
          <w:bCs/>
          <w:sz w:val="24"/>
          <w:szCs w:val="24"/>
        </w:rPr>
      </w:pPr>
      <w:r>
        <w:rPr>
          <w:rFonts w:ascii="Arial" w:eastAsia="Tahoma" w:hAnsi="Arial" w:cs="Arial"/>
          <w:b/>
          <w:bCs/>
          <w:sz w:val="24"/>
          <w:szCs w:val="24"/>
        </w:rPr>
        <w:t xml:space="preserve">Team </w:t>
      </w:r>
      <w:r w:rsidR="00A45139" w:rsidRPr="00DE7D9F">
        <w:rPr>
          <w:rFonts w:ascii="Arial" w:eastAsia="Tahoma" w:hAnsi="Arial" w:cs="Arial"/>
          <w:b/>
          <w:bCs/>
          <w:sz w:val="24"/>
          <w:szCs w:val="24"/>
        </w:rPr>
        <w:t>Lodging</w:t>
      </w:r>
    </w:p>
    <w:p w14:paraId="7ED29C88" w14:textId="79D08F95" w:rsidR="00821974" w:rsidRPr="00B53F61" w:rsidRDefault="00B53F61" w:rsidP="00821974">
      <w:pPr>
        <w:spacing w:after="0" w:line="240" w:lineRule="auto"/>
        <w:ind w:left="720"/>
        <w:rPr>
          <w:rFonts w:ascii="Arial" w:eastAsia="Tahoma" w:hAnsi="Arial" w:cs="Arial"/>
          <w:sz w:val="24"/>
          <w:szCs w:val="24"/>
        </w:rPr>
      </w:pPr>
      <w:r w:rsidRPr="00B53F61">
        <w:rPr>
          <w:rFonts w:ascii="Arial" w:eastAsia="Tahoma" w:hAnsi="Arial" w:cs="Arial"/>
          <w:sz w:val="24"/>
          <w:szCs w:val="24"/>
        </w:rPr>
        <w:t xml:space="preserve">First consideration is traditional ICP with </w:t>
      </w:r>
      <w:r w:rsidR="00821974" w:rsidRPr="00B53F61">
        <w:rPr>
          <w:rFonts w:ascii="Arial" w:eastAsia="Tahoma" w:hAnsi="Arial" w:cs="Arial"/>
          <w:sz w:val="24"/>
          <w:szCs w:val="24"/>
        </w:rPr>
        <w:t>trailers, yurts, and tents</w:t>
      </w:r>
      <w:r w:rsidRPr="00B53F61">
        <w:rPr>
          <w:rFonts w:ascii="Arial" w:eastAsia="Tahoma" w:hAnsi="Arial" w:cs="Arial"/>
          <w:sz w:val="24"/>
          <w:szCs w:val="24"/>
        </w:rPr>
        <w:t>. Planning</w:t>
      </w:r>
      <w:r w:rsidR="00821974" w:rsidRPr="00B53F61">
        <w:rPr>
          <w:rFonts w:ascii="Arial" w:eastAsia="Tahoma" w:hAnsi="Arial" w:cs="Arial"/>
          <w:sz w:val="24"/>
          <w:szCs w:val="24"/>
        </w:rPr>
        <w:t xml:space="preserve"> social distancing and sanitation</w:t>
      </w:r>
      <w:r w:rsidRPr="00B53F61">
        <w:rPr>
          <w:rFonts w:ascii="Arial" w:eastAsia="Tahoma" w:hAnsi="Arial" w:cs="Arial"/>
          <w:sz w:val="24"/>
          <w:szCs w:val="24"/>
        </w:rPr>
        <w:t xml:space="preserve"> will be required prior to be engineered into the setup and lay out.</w:t>
      </w:r>
      <w:r w:rsidR="00821974" w:rsidRPr="00B53F61">
        <w:rPr>
          <w:rFonts w:ascii="Arial" w:eastAsia="Tahoma" w:hAnsi="Arial" w:cs="Arial"/>
          <w:sz w:val="24"/>
          <w:szCs w:val="24"/>
        </w:rPr>
        <w:t xml:space="preserve"> </w:t>
      </w:r>
    </w:p>
    <w:p w14:paraId="7931CEEF" w14:textId="2253EBA9" w:rsidR="00A45139" w:rsidRPr="00DE7D9F" w:rsidRDefault="00B53F61" w:rsidP="00EB6CD2">
      <w:pPr>
        <w:spacing w:after="0" w:line="240" w:lineRule="auto"/>
        <w:ind w:left="720"/>
        <w:rPr>
          <w:rFonts w:ascii="Arial" w:eastAsia="Calibri" w:hAnsi="Arial" w:cs="Arial"/>
        </w:rPr>
      </w:pPr>
      <w:r>
        <w:rPr>
          <w:rFonts w:ascii="Arial" w:eastAsia="Tahoma" w:hAnsi="Arial" w:cs="Arial"/>
          <w:sz w:val="24"/>
          <w:szCs w:val="24"/>
        </w:rPr>
        <w:t>A recommendation</w:t>
      </w:r>
      <w:r w:rsidR="00A45139" w:rsidRPr="00DE7D9F">
        <w:rPr>
          <w:rFonts w:ascii="Arial" w:eastAsia="Tahoma" w:hAnsi="Arial" w:cs="Arial"/>
          <w:sz w:val="24"/>
          <w:szCs w:val="24"/>
        </w:rPr>
        <w:t xml:space="preserve"> that main IMT members reside at the hotel that is used for an Incident Command Post (if a hotel is used). This would greatly reduce the need for travel that would increase chances of exposure.</w:t>
      </w:r>
    </w:p>
    <w:p w14:paraId="5479393E" w14:textId="77777777"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 xml:space="preserve">Recommended that IMT members deemed to work “remotely” and team members associated with supply, medical and ground support reside at an adjacent hotel or a hotel near the alternative staging area. </w:t>
      </w:r>
    </w:p>
    <w:p w14:paraId="66060428" w14:textId="46535F0A"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Virtual team members would simply work from their homes or home units.</w:t>
      </w:r>
    </w:p>
    <w:p w14:paraId="6DDA1CA9" w14:textId="77777777" w:rsidR="00A45139" w:rsidRPr="00821974" w:rsidRDefault="00A45139" w:rsidP="00EB6CD2">
      <w:pPr>
        <w:spacing w:after="0" w:line="240" w:lineRule="auto"/>
        <w:ind w:left="720"/>
        <w:rPr>
          <w:rFonts w:ascii="Arial" w:eastAsia="Tahoma" w:hAnsi="Arial" w:cs="Arial"/>
          <w:b/>
          <w:iCs/>
          <w:sz w:val="24"/>
          <w:szCs w:val="24"/>
        </w:rPr>
      </w:pPr>
      <w:r w:rsidRPr="00821974">
        <w:rPr>
          <w:rFonts w:ascii="Arial" w:eastAsia="Tahoma" w:hAnsi="Arial" w:cs="Arial"/>
          <w:b/>
          <w:iCs/>
          <w:sz w:val="24"/>
          <w:szCs w:val="24"/>
        </w:rPr>
        <w:t>Crew Lodging</w:t>
      </w:r>
    </w:p>
    <w:p w14:paraId="6B5C2A80" w14:textId="1A410703" w:rsidR="00A45139" w:rsidRPr="00DE7D9F" w:rsidRDefault="00A45139" w:rsidP="00EB6CD2">
      <w:pPr>
        <w:spacing w:after="0" w:line="240" w:lineRule="auto"/>
        <w:ind w:left="720"/>
        <w:rPr>
          <w:rFonts w:ascii="Arial" w:eastAsia="Tahoma" w:hAnsi="Arial" w:cs="Arial"/>
        </w:rPr>
      </w:pPr>
      <w:r w:rsidRPr="00DE7D9F">
        <w:rPr>
          <w:rFonts w:ascii="Arial" w:eastAsia="Tahoma" w:hAnsi="Arial" w:cs="Arial"/>
          <w:sz w:val="24"/>
          <w:szCs w:val="24"/>
        </w:rPr>
        <w:t>Recommended that responding personnel and crews be housed at a hotel as close to the incident as possible.</w:t>
      </w:r>
      <w:r w:rsidR="00F47C67" w:rsidRPr="00DE7D9F">
        <w:rPr>
          <w:rFonts w:ascii="Arial" w:eastAsia="Tahoma" w:hAnsi="Arial" w:cs="Arial"/>
          <w:sz w:val="24"/>
          <w:szCs w:val="24"/>
        </w:rPr>
        <w:t xml:space="preserve"> </w:t>
      </w:r>
      <w:r w:rsidRPr="00DE7D9F">
        <w:rPr>
          <w:rFonts w:ascii="Arial" w:eastAsia="Tahoma" w:hAnsi="Arial" w:cs="Arial"/>
          <w:sz w:val="24"/>
          <w:szCs w:val="24"/>
        </w:rPr>
        <w:t>Only one person per room is strictly enforced.</w:t>
      </w:r>
    </w:p>
    <w:p w14:paraId="7B37605A" w14:textId="3444E2F1" w:rsidR="00A45139" w:rsidRPr="00DE7D9F" w:rsidRDefault="00A45139" w:rsidP="00EB6CD2">
      <w:pPr>
        <w:spacing w:after="0" w:line="240" w:lineRule="auto"/>
        <w:ind w:left="720"/>
        <w:rPr>
          <w:rFonts w:ascii="Arial" w:eastAsia="Tahoma" w:hAnsi="Arial" w:cs="Arial"/>
          <w:sz w:val="24"/>
          <w:szCs w:val="24"/>
        </w:rPr>
      </w:pPr>
      <w:r w:rsidRPr="00DE7D9F">
        <w:rPr>
          <w:rFonts w:ascii="Arial" w:eastAsia="Tahoma" w:hAnsi="Arial" w:cs="Arial"/>
          <w:sz w:val="24"/>
          <w:szCs w:val="24"/>
        </w:rPr>
        <w:t>Recommended that IMT members and crew members not be housed at the same hotel.</w:t>
      </w:r>
      <w:r w:rsidR="00F47C67" w:rsidRPr="00DE7D9F">
        <w:rPr>
          <w:rFonts w:ascii="Arial" w:eastAsia="Tahoma" w:hAnsi="Arial" w:cs="Arial"/>
          <w:sz w:val="24"/>
          <w:szCs w:val="24"/>
        </w:rPr>
        <w:t xml:space="preserve"> </w:t>
      </w:r>
      <w:r w:rsidRPr="00DE7D9F">
        <w:rPr>
          <w:rFonts w:ascii="Arial" w:eastAsia="Tahoma" w:hAnsi="Arial" w:cs="Arial"/>
          <w:sz w:val="24"/>
          <w:szCs w:val="24"/>
        </w:rPr>
        <w:t>Line resources will be grouped by division.</w:t>
      </w:r>
    </w:p>
    <w:p w14:paraId="3619BB42" w14:textId="77777777" w:rsidR="00A45139" w:rsidRPr="00821974" w:rsidRDefault="00A45139" w:rsidP="00EB6CD2">
      <w:pPr>
        <w:spacing w:after="0" w:line="240" w:lineRule="auto"/>
        <w:ind w:left="720"/>
        <w:rPr>
          <w:rFonts w:ascii="Arial" w:eastAsia="Tahoma" w:hAnsi="Arial" w:cs="Arial"/>
          <w:b/>
          <w:iCs/>
          <w:sz w:val="24"/>
          <w:szCs w:val="24"/>
        </w:rPr>
      </w:pPr>
      <w:r w:rsidRPr="00821974">
        <w:rPr>
          <w:rFonts w:ascii="Arial" w:eastAsia="Tahoma" w:hAnsi="Arial" w:cs="Arial"/>
          <w:b/>
          <w:iCs/>
          <w:sz w:val="24"/>
          <w:szCs w:val="24"/>
        </w:rPr>
        <w:t>Hotel Cleaning &amp; Disinfecting</w:t>
      </w:r>
    </w:p>
    <w:p w14:paraId="337DE794" w14:textId="10D60843" w:rsidR="00A45139" w:rsidRPr="00DE7D9F" w:rsidRDefault="00A45139" w:rsidP="00EB6CD2">
      <w:pPr>
        <w:spacing w:after="0" w:line="240" w:lineRule="auto"/>
        <w:ind w:left="720"/>
        <w:rPr>
          <w:rFonts w:ascii="Arial" w:eastAsia="Tahoma" w:hAnsi="Arial" w:cs="Arial"/>
        </w:rPr>
      </w:pPr>
      <w:r w:rsidRPr="00DE7D9F">
        <w:rPr>
          <w:rFonts w:ascii="Arial" w:eastAsia="Tahoma" w:hAnsi="Arial" w:cs="Arial"/>
          <w:sz w:val="24"/>
          <w:szCs w:val="24"/>
        </w:rPr>
        <w:t>Major hotel chains have pandemic cleaning protocols established by their corporate offices that follow recommended CDC guidelines. These include but are not limited to:</w:t>
      </w:r>
    </w:p>
    <w:p w14:paraId="75750445" w14:textId="5B0E24A1" w:rsidR="00A45139" w:rsidRPr="00DE7D9F" w:rsidRDefault="00A45139" w:rsidP="00821974">
      <w:pPr>
        <w:pStyle w:val="ListParagraph"/>
        <w:numPr>
          <w:ilvl w:val="1"/>
          <w:numId w:val="40"/>
        </w:numPr>
        <w:spacing w:after="0" w:line="240" w:lineRule="auto"/>
        <w:ind w:left="1080"/>
        <w:rPr>
          <w:rFonts w:ascii="Arial" w:eastAsia="Tahoma" w:hAnsi="Arial" w:cs="Arial"/>
        </w:rPr>
      </w:pPr>
      <w:r w:rsidRPr="00DE7D9F">
        <w:rPr>
          <w:rFonts w:ascii="Arial" w:eastAsia="Tahoma" w:hAnsi="Arial" w:cs="Arial"/>
          <w:sz w:val="24"/>
          <w:szCs w:val="24"/>
        </w:rPr>
        <w:t>Deep/disinfecting cleaning of rooms only once per week. No room service or hotel personnel entering rooms through the week. This keeps only one person, the occupant, from being in a single room thus minimizing chances of cross-contamination.</w:t>
      </w:r>
    </w:p>
    <w:p w14:paraId="1A3D94C5" w14:textId="07D638FD" w:rsidR="00A45139" w:rsidRPr="00DE7D9F" w:rsidRDefault="00A45139" w:rsidP="00821974">
      <w:pPr>
        <w:pStyle w:val="ListParagraph"/>
        <w:numPr>
          <w:ilvl w:val="1"/>
          <w:numId w:val="40"/>
        </w:numPr>
        <w:spacing w:after="0" w:line="240" w:lineRule="auto"/>
        <w:ind w:left="1080"/>
        <w:rPr>
          <w:rFonts w:ascii="Arial" w:eastAsia="Calibri" w:hAnsi="Arial" w:cs="Arial"/>
        </w:rPr>
      </w:pPr>
      <w:r w:rsidRPr="00DE7D9F">
        <w:rPr>
          <w:rFonts w:ascii="Arial" w:eastAsia="Tahoma" w:hAnsi="Arial" w:cs="Arial"/>
          <w:sz w:val="24"/>
          <w:szCs w:val="24"/>
        </w:rPr>
        <w:t xml:space="preserve">Disinfecting cleaning services provided by hotel staff to all public areas and public restrooms on a daily routine basis. </w:t>
      </w:r>
    </w:p>
    <w:p w14:paraId="394798F2" w14:textId="09D09461" w:rsidR="00A45139" w:rsidRPr="00821974" w:rsidRDefault="00A45139" w:rsidP="00821974">
      <w:pPr>
        <w:pStyle w:val="ListParagraph"/>
        <w:numPr>
          <w:ilvl w:val="1"/>
          <w:numId w:val="40"/>
        </w:numPr>
        <w:spacing w:after="0" w:line="240" w:lineRule="auto"/>
        <w:ind w:left="1080"/>
        <w:rPr>
          <w:rFonts w:ascii="Arial" w:eastAsia="Tahoma" w:hAnsi="Arial" w:cs="Arial"/>
        </w:rPr>
      </w:pPr>
      <w:r w:rsidRPr="00DE7D9F">
        <w:rPr>
          <w:rFonts w:ascii="Arial" w:eastAsia="Tahoma" w:hAnsi="Arial" w:cs="Arial"/>
          <w:sz w:val="24"/>
          <w:szCs w:val="24"/>
        </w:rPr>
        <w:t>Recommended that additional cleaning services be contracted for the hotel that will be serving as the ICP.</w:t>
      </w:r>
    </w:p>
    <w:p w14:paraId="021BC81C" w14:textId="77777777" w:rsidR="00821974" w:rsidRDefault="00821974" w:rsidP="00821974">
      <w:pPr>
        <w:spacing w:after="0" w:line="240" w:lineRule="auto"/>
        <w:rPr>
          <w:rFonts w:ascii="Arial" w:eastAsia="Tahoma" w:hAnsi="Arial" w:cs="Arial"/>
        </w:rPr>
      </w:pPr>
    </w:p>
    <w:p w14:paraId="4F527CB2" w14:textId="77777777" w:rsidR="00A45139" w:rsidRPr="00821974" w:rsidRDefault="00A45139" w:rsidP="00EB6CD2">
      <w:pPr>
        <w:spacing w:after="0" w:line="240" w:lineRule="auto"/>
        <w:ind w:left="720"/>
        <w:rPr>
          <w:rFonts w:ascii="Arial" w:eastAsia="Tahoma" w:hAnsi="Arial" w:cs="Arial"/>
          <w:b/>
          <w:iCs/>
          <w:sz w:val="24"/>
          <w:szCs w:val="24"/>
        </w:rPr>
      </w:pPr>
      <w:r w:rsidRPr="00821974">
        <w:rPr>
          <w:rFonts w:ascii="Arial" w:eastAsia="Tahoma" w:hAnsi="Arial" w:cs="Arial"/>
          <w:b/>
          <w:iCs/>
          <w:sz w:val="24"/>
          <w:szCs w:val="24"/>
        </w:rPr>
        <w:t>Social Distancing</w:t>
      </w:r>
    </w:p>
    <w:p w14:paraId="2757E2FA" w14:textId="51C3022E"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One person per room. No doubling-up in rooms even by contract personnel.</w:t>
      </w:r>
    </w:p>
    <w:p w14:paraId="2C5E59F6" w14:textId="77777777" w:rsidR="00A45139" w:rsidRPr="00DE7D9F" w:rsidRDefault="00A45139" w:rsidP="00EB6CD2">
      <w:pPr>
        <w:spacing w:after="0" w:line="240" w:lineRule="auto"/>
        <w:ind w:left="720"/>
        <w:rPr>
          <w:rFonts w:ascii="Arial" w:eastAsia="Calibri" w:hAnsi="Arial" w:cs="Arial"/>
        </w:rPr>
      </w:pPr>
      <w:r w:rsidRPr="00DE7D9F">
        <w:rPr>
          <w:rFonts w:ascii="Arial" w:eastAsia="Tahoma" w:hAnsi="Arial" w:cs="Arial"/>
          <w:sz w:val="24"/>
          <w:szCs w:val="24"/>
        </w:rPr>
        <w:t xml:space="preserve">Congregating in public areas in the mornings and evenings prohibited. </w:t>
      </w:r>
    </w:p>
    <w:p w14:paraId="51A822F2" w14:textId="1684A692" w:rsidR="00A45139" w:rsidRPr="00DE7D9F" w:rsidRDefault="00A45139" w:rsidP="00EB6CD2">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Returning personnel should report directly to their rooms and conduct any after-hours business via phone or virtual technology. </w:t>
      </w:r>
    </w:p>
    <w:p w14:paraId="79F6ECDA" w14:textId="6D163E2F" w:rsidR="00EB6CD2" w:rsidRDefault="00EB6CD2" w:rsidP="00EB6CD2">
      <w:pPr>
        <w:spacing w:after="0" w:line="240" w:lineRule="auto"/>
        <w:ind w:left="720"/>
        <w:rPr>
          <w:rFonts w:ascii="Arial" w:eastAsia="Tahoma" w:hAnsi="Arial" w:cs="Arial"/>
        </w:rPr>
      </w:pPr>
    </w:p>
    <w:p w14:paraId="1B6807B9" w14:textId="77777777" w:rsidR="00A45139" w:rsidRPr="00DE7D9F" w:rsidRDefault="00A45139" w:rsidP="00EB6CD2">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Laundry</w:t>
      </w:r>
    </w:p>
    <w:p w14:paraId="4AF0E74D" w14:textId="42045F26" w:rsidR="00A45139" w:rsidRPr="00821974" w:rsidRDefault="00A45139" w:rsidP="0047054F">
      <w:pPr>
        <w:pStyle w:val="ListParagraph"/>
        <w:numPr>
          <w:ilvl w:val="0"/>
          <w:numId w:val="66"/>
        </w:numPr>
        <w:spacing w:after="0" w:line="240" w:lineRule="auto"/>
        <w:ind w:left="1080"/>
        <w:rPr>
          <w:rFonts w:ascii="Arial" w:eastAsia="Tahoma" w:hAnsi="Arial" w:cs="Arial"/>
          <w:sz w:val="24"/>
          <w:szCs w:val="24"/>
        </w:rPr>
      </w:pPr>
      <w:r w:rsidRPr="00821974">
        <w:rPr>
          <w:rFonts w:ascii="Arial" w:eastAsia="Tahoma" w:hAnsi="Arial" w:cs="Arial"/>
          <w:sz w:val="24"/>
          <w:szCs w:val="24"/>
        </w:rPr>
        <w:t xml:space="preserve">Laundry services are going to be essential to providing the best hygienic environment as possible. All team members and crews will be encouraged to </w:t>
      </w:r>
      <w:r w:rsidRPr="00821974">
        <w:rPr>
          <w:rFonts w:ascii="Arial" w:eastAsia="Tahoma" w:hAnsi="Arial" w:cs="Arial"/>
          <w:sz w:val="24"/>
          <w:szCs w:val="24"/>
        </w:rPr>
        <w:lastRenderedPageBreak/>
        <w:t>wear a fresh set of clothes daily. Consistent laundry service will need to be provided.  (RECOMMEND Hotel Provided Laundry Service)</w:t>
      </w:r>
    </w:p>
    <w:p w14:paraId="7B7E2EE7" w14:textId="3CC31696" w:rsidR="00A45139" w:rsidRPr="00821974" w:rsidRDefault="00A45139" w:rsidP="0047054F">
      <w:pPr>
        <w:pStyle w:val="ListParagraph"/>
        <w:numPr>
          <w:ilvl w:val="0"/>
          <w:numId w:val="66"/>
        </w:numPr>
        <w:spacing w:after="0" w:line="240" w:lineRule="auto"/>
        <w:ind w:left="1080"/>
        <w:rPr>
          <w:rFonts w:ascii="Arial" w:eastAsia="Calibri" w:hAnsi="Arial" w:cs="Arial"/>
        </w:rPr>
      </w:pPr>
      <w:r w:rsidRPr="00821974">
        <w:rPr>
          <w:rFonts w:ascii="Arial" w:eastAsia="Tahoma" w:hAnsi="Arial" w:cs="Arial"/>
          <w:sz w:val="24"/>
          <w:szCs w:val="24"/>
          <w:u w:val="single"/>
        </w:rPr>
        <w:t>Hotel Provided Laundry Service</w:t>
      </w:r>
      <w:r w:rsidRPr="00821974">
        <w:rPr>
          <w:rFonts w:ascii="Arial" w:eastAsia="Tahoma" w:hAnsi="Arial" w:cs="Arial"/>
          <w:sz w:val="24"/>
          <w:szCs w:val="24"/>
        </w:rPr>
        <w:t xml:space="preserve"> – Many hotels provide laundry service to guests at an additional cost. This laundry service could be negotiated in a contract with the hotel for the duration of the mobilization.</w:t>
      </w:r>
    </w:p>
    <w:p w14:paraId="1B62A168" w14:textId="234653E8" w:rsidR="00A45139" w:rsidRPr="00821974" w:rsidRDefault="00A45139" w:rsidP="0047054F">
      <w:pPr>
        <w:pStyle w:val="ListParagraph"/>
        <w:numPr>
          <w:ilvl w:val="0"/>
          <w:numId w:val="66"/>
        </w:numPr>
        <w:spacing w:after="0" w:line="240" w:lineRule="auto"/>
        <w:ind w:left="1080"/>
        <w:rPr>
          <w:rFonts w:ascii="Arial" w:eastAsia="Calibri" w:hAnsi="Arial" w:cs="Arial"/>
        </w:rPr>
      </w:pPr>
      <w:r w:rsidRPr="00821974">
        <w:rPr>
          <w:rFonts w:ascii="Arial" w:eastAsia="Tahoma" w:hAnsi="Arial" w:cs="Arial"/>
          <w:sz w:val="24"/>
          <w:szCs w:val="24"/>
          <w:u w:val="single"/>
        </w:rPr>
        <w:t>Contracted Laundry Service</w:t>
      </w:r>
      <w:r w:rsidRPr="00821974">
        <w:rPr>
          <w:rFonts w:ascii="Arial" w:eastAsia="Tahoma" w:hAnsi="Arial" w:cs="Arial"/>
          <w:sz w:val="24"/>
          <w:szCs w:val="24"/>
        </w:rPr>
        <w:t xml:space="preserve"> – Contracted laundry services would work on the traditional tag, drop-off and pick-up method of most incidents. However, it is recommended that if this option is used, that the service would pick-up at each hotel location thus eliminating the need to transport dirty laundry to the staging area.</w:t>
      </w:r>
    </w:p>
    <w:p w14:paraId="47BC0366" w14:textId="1430D385" w:rsidR="00A45139" w:rsidRPr="00821974" w:rsidRDefault="00A45139" w:rsidP="0047054F">
      <w:pPr>
        <w:pStyle w:val="ListParagraph"/>
        <w:numPr>
          <w:ilvl w:val="0"/>
          <w:numId w:val="66"/>
        </w:numPr>
        <w:spacing w:after="0" w:line="240" w:lineRule="auto"/>
        <w:ind w:left="1080"/>
        <w:rPr>
          <w:rFonts w:ascii="Arial" w:eastAsia="Calibri" w:hAnsi="Arial" w:cs="Arial"/>
        </w:rPr>
      </w:pPr>
      <w:r w:rsidRPr="00821974">
        <w:rPr>
          <w:rFonts w:ascii="Arial" w:eastAsia="Tahoma" w:hAnsi="Arial" w:cs="Arial"/>
          <w:sz w:val="24"/>
          <w:szCs w:val="24"/>
          <w:u w:val="single"/>
        </w:rPr>
        <w:t>Personal Laundry Service</w:t>
      </w:r>
      <w:r w:rsidRPr="00821974">
        <w:rPr>
          <w:rFonts w:ascii="Arial" w:eastAsia="Tahoma" w:hAnsi="Arial" w:cs="Arial"/>
          <w:sz w:val="24"/>
          <w:szCs w:val="24"/>
        </w:rPr>
        <w:t xml:space="preserve"> – Most hotels have an internal laundry mat. Private business laundromats are also considered “essential” service and would be available. Disadvantages to this option include time availability of personnel to do their own laundry and the encouragement of congregating in laundry mats while waiting. Cross-contamination is also a noted disadvantage.</w:t>
      </w:r>
    </w:p>
    <w:p w14:paraId="6458EF6D" w14:textId="77777777" w:rsidR="00EB6CD2" w:rsidRPr="00DE7D9F" w:rsidRDefault="00EB6CD2" w:rsidP="00541A94">
      <w:pPr>
        <w:spacing w:after="0" w:line="240" w:lineRule="auto"/>
        <w:ind w:left="720"/>
        <w:rPr>
          <w:rFonts w:ascii="Arial" w:eastAsia="Tahoma" w:hAnsi="Arial" w:cs="Arial"/>
          <w:b/>
          <w:bCs/>
          <w:sz w:val="24"/>
          <w:szCs w:val="24"/>
        </w:rPr>
      </w:pPr>
    </w:p>
    <w:p w14:paraId="2A6207E8" w14:textId="10E961C8" w:rsidR="00A45139" w:rsidRPr="00DE7D9F" w:rsidRDefault="00A45139" w:rsidP="00541A94">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Medical:</w:t>
      </w:r>
    </w:p>
    <w:p w14:paraId="6065F9EE" w14:textId="75CA4239" w:rsidR="008E6A39" w:rsidRDefault="00A53FB6" w:rsidP="008E6A39">
      <w:pPr>
        <w:spacing w:after="0" w:line="240" w:lineRule="auto"/>
        <w:ind w:left="720"/>
        <w:rPr>
          <w:rFonts w:ascii="Arial" w:hAnsi="Arial" w:cs="Arial"/>
          <w:sz w:val="24"/>
          <w:szCs w:val="24"/>
        </w:rPr>
      </w:pPr>
      <w:bookmarkStart w:id="19" w:name="_Hlk39433615"/>
      <w:r w:rsidRPr="008E6A39">
        <w:rPr>
          <w:rFonts w:ascii="Arial" w:hAnsi="Arial" w:cs="Arial"/>
          <w:sz w:val="24"/>
          <w:szCs w:val="24"/>
        </w:rPr>
        <w:t xml:space="preserve">The medical unit has established a couple of ways to reduce the risk of exposure to firefighters from the </w:t>
      </w:r>
      <w:r w:rsidR="00A060E3">
        <w:rPr>
          <w:rFonts w:ascii="Arial" w:hAnsi="Arial" w:cs="Arial"/>
          <w:sz w:val="24"/>
          <w:szCs w:val="24"/>
        </w:rPr>
        <w:t>COVID-19</w:t>
      </w:r>
      <w:r w:rsidRPr="008E6A39">
        <w:rPr>
          <w:rFonts w:ascii="Arial" w:hAnsi="Arial" w:cs="Arial"/>
          <w:sz w:val="24"/>
          <w:szCs w:val="24"/>
        </w:rPr>
        <w:t xml:space="preserve"> virus. The categories below will go into greater depth the procedures we would like to put into place to assist with this. These precautions will require extra in camp medical personnel and additional space for the medical unit within camp as well as additional camps.</w:t>
      </w:r>
    </w:p>
    <w:p w14:paraId="36E8DA7B" w14:textId="433212B4" w:rsidR="00A53FB6" w:rsidRPr="008E6A39" w:rsidRDefault="00A53FB6" w:rsidP="008E6A39">
      <w:pPr>
        <w:spacing w:after="0" w:line="240" w:lineRule="auto"/>
        <w:ind w:left="720"/>
        <w:rPr>
          <w:rFonts w:ascii="Arial" w:hAnsi="Arial" w:cs="Arial"/>
          <w:sz w:val="24"/>
          <w:szCs w:val="24"/>
        </w:rPr>
      </w:pPr>
      <w:r w:rsidRPr="008E6A39">
        <w:rPr>
          <w:rFonts w:ascii="Arial" w:hAnsi="Arial" w:cs="Arial"/>
          <w:sz w:val="24"/>
          <w:szCs w:val="24"/>
        </w:rPr>
        <w:t xml:space="preserve"> </w:t>
      </w:r>
    </w:p>
    <w:p w14:paraId="1E126BC4" w14:textId="77777777" w:rsidR="00A53FB6" w:rsidRPr="008E6A39" w:rsidRDefault="00A53FB6" w:rsidP="008E6A39">
      <w:pPr>
        <w:spacing w:after="0" w:line="240" w:lineRule="auto"/>
        <w:ind w:left="720"/>
        <w:rPr>
          <w:rFonts w:ascii="Arial" w:hAnsi="Arial" w:cs="Arial"/>
          <w:b/>
          <w:bCs/>
          <w:iCs/>
          <w:sz w:val="24"/>
          <w:szCs w:val="24"/>
        </w:rPr>
      </w:pPr>
      <w:r w:rsidRPr="008E6A39">
        <w:rPr>
          <w:rFonts w:ascii="Arial" w:hAnsi="Arial" w:cs="Arial"/>
          <w:b/>
          <w:bCs/>
          <w:iCs/>
          <w:sz w:val="24"/>
          <w:szCs w:val="24"/>
        </w:rPr>
        <w:t>Supply Distribution</w:t>
      </w:r>
    </w:p>
    <w:p w14:paraId="3FFCB9E8" w14:textId="77777777" w:rsidR="00740CED"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rPr>
        <w:t xml:space="preserve">Distribution of medical supplies has a great potential for exposing firefighters to the virus. The medical unit will create a contactless medical request and delivery concept. </w:t>
      </w:r>
    </w:p>
    <w:p w14:paraId="43BCF1D4" w14:textId="2B351169" w:rsidR="00A53FB6" w:rsidRPr="00821974" w:rsidRDefault="00740CED"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u w:val="single"/>
        </w:rPr>
        <w:t>Option one</w:t>
      </w:r>
      <w:r w:rsidR="00A53FB6" w:rsidRPr="00821974">
        <w:rPr>
          <w:rFonts w:ascii="Arial" w:hAnsi="Arial" w:cs="Arial"/>
          <w:sz w:val="24"/>
          <w:szCs w:val="24"/>
        </w:rPr>
        <w:t xml:space="preserve"> is to use a medical disbursement company were the firefighter will order medical supplies at a window with a barriered shield between the firefighter and the distributer. The order will be taken and then bagged up by personnel wearing gloves and delivered to a separate window or door where the firefighter can pick up once </w:t>
      </w:r>
      <w:r w:rsidRPr="00821974">
        <w:rPr>
          <w:rFonts w:ascii="Arial" w:hAnsi="Arial" w:cs="Arial"/>
          <w:sz w:val="24"/>
          <w:szCs w:val="24"/>
        </w:rPr>
        <w:t>it’s</w:t>
      </w:r>
      <w:r w:rsidR="00A53FB6" w:rsidRPr="00821974">
        <w:rPr>
          <w:rFonts w:ascii="Arial" w:hAnsi="Arial" w:cs="Arial"/>
          <w:sz w:val="24"/>
          <w:szCs w:val="24"/>
        </w:rPr>
        <w:t xml:space="preserve"> been placed. This distribution should take place at a separate location from the treatment of injured firefighters. This could require multiple tents or multiple trailers. All personnel distributing the supplies will be required to wear gloves, eye protection and a face mask. </w:t>
      </w:r>
    </w:p>
    <w:p w14:paraId="429631A0" w14:textId="77777777"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u w:val="single"/>
        </w:rPr>
        <w:t>Option two</w:t>
      </w:r>
      <w:r w:rsidRPr="00821974">
        <w:rPr>
          <w:rFonts w:ascii="Arial" w:hAnsi="Arial" w:cs="Arial"/>
          <w:sz w:val="24"/>
          <w:szCs w:val="24"/>
        </w:rPr>
        <w:t xml:space="preserve"> is to use three designated EMT’s in a separate tent. One EMT will take orders via non-contact. The other two EMT’s will bag the supplies and label the bags and deliver them to a separate table where firefighters can pick them up once they have been placed. All EMT’s will be required to wear gloves, eye protection and a face mask. </w:t>
      </w:r>
    </w:p>
    <w:p w14:paraId="16FA9846" w14:textId="26B979A7"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rPr>
        <w:t>A wash station will be set up outside of the medical supply distribution area</w:t>
      </w:r>
      <w:r w:rsidR="00D440B7" w:rsidRPr="00821974">
        <w:rPr>
          <w:rFonts w:ascii="Arial" w:hAnsi="Arial" w:cs="Arial"/>
          <w:sz w:val="24"/>
          <w:szCs w:val="24"/>
        </w:rPr>
        <w:t>.</w:t>
      </w:r>
      <w:r w:rsidRPr="00821974">
        <w:rPr>
          <w:rFonts w:ascii="Arial" w:hAnsi="Arial" w:cs="Arial"/>
          <w:sz w:val="24"/>
          <w:szCs w:val="24"/>
        </w:rPr>
        <w:t xml:space="preserve"> </w:t>
      </w:r>
      <w:r w:rsidR="00D440B7" w:rsidRPr="00821974">
        <w:rPr>
          <w:rFonts w:ascii="Arial" w:hAnsi="Arial" w:cs="Arial"/>
          <w:sz w:val="24"/>
          <w:szCs w:val="24"/>
        </w:rPr>
        <w:t xml:space="preserve">Personnel </w:t>
      </w:r>
      <w:r w:rsidR="00EF5E7D" w:rsidRPr="00821974">
        <w:rPr>
          <w:rFonts w:ascii="Arial" w:hAnsi="Arial" w:cs="Arial"/>
          <w:sz w:val="24"/>
          <w:szCs w:val="24"/>
        </w:rPr>
        <w:t>must wash their hands prior to receiving medical supply items.</w:t>
      </w:r>
    </w:p>
    <w:p w14:paraId="0EF194BD" w14:textId="77777777" w:rsidR="00CD2078" w:rsidRDefault="00CD2078" w:rsidP="008E6A39">
      <w:pPr>
        <w:pStyle w:val="ListParagraph"/>
        <w:spacing w:after="0" w:line="240" w:lineRule="auto"/>
        <w:rPr>
          <w:rFonts w:ascii="Arial" w:hAnsi="Arial" w:cs="Arial"/>
          <w:b/>
          <w:bCs/>
          <w:iCs/>
          <w:sz w:val="24"/>
          <w:szCs w:val="24"/>
        </w:rPr>
      </w:pPr>
    </w:p>
    <w:p w14:paraId="26B08468" w14:textId="64E3DD2A" w:rsidR="00A53FB6" w:rsidRPr="00821974" w:rsidRDefault="00A53FB6" w:rsidP="008E6A39">
      <w:pPr>
        <w:pStyle w:val="ListParagraph"/>
        <w:spacing w:after="0" w:line="240" w:lineRule="auto"/>
        <w:rPr>
          <w:rFonts w:ascii="Arial" w:hAnsi="Arial" w:cs="Arial"/>
          <w:b/>
          <w:bCs/>
          <w:iCs/>
          <w:sz w:val="24"/>
          <w:szCs w:val="24"/>
        </w:rPr>
      </w:pPr>
      <w:r w:rsidRPr="00821974">
        <w:rPr>
          <w:rFonts w:ascii="Arial" w:hAnsi="Arial" w:cs="Arial"/>
          <w:b/>
          <w:bCs/>
          <w:iCs/>
          <w:sz w:val="24"/>
          <w:szCs w:val="24"/>
        </w:rPr>
        <w:t>Treatment</w:t>
      </w:r>
    </w:p>
    <w:p w14:paraId="5CD44E7D" w14:textId="3173EB7A"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u w:val="single"/>
        </w:rPr>
        <w:t xml:space="preserve">Option one </w:t>
      </w:r>
      <w:r w:rsidRPr="00821974">
        <w:rPr>
          <w:rFonts w:ascii="Arial" w:hAnsi="Arial" w:cs="Arial"/>
          <w:sz w:val="24"/>
          <w:szCs w:val="24"/>
        </w:rPr>
        <w:t xml:space="preserve">is to use a medical treatment company similar to Frontline Medical. Only one patient will be allowed to enter at a time. The patient will be required to wear a face mask as well as any treating personnel. A pre-entry </w:t>
      </w:r>
      <w:r w:rsidRPr="00821974">
        <w:rPr>
          <w:rFonts w:ascii="Arial" w:hAnsi="Arial" w:cs="Arial"/>
          <w:sz w:val="24"/>
          <w:szCs w:val="24"/>
        </w:rPr>
        <w:lastRenderedPageBreak/>
        <w:t xml:space="preserve">interview will be conducted prior to entry, assessing for any signs or symptoms of </w:t>
      </w:r>
      <w:r w:rsidR="00A060E3">
        <w:rPr>
          <w:rFonts w:ascii="Arial" w:hAnsi="Arial" w:cs="Arial"/>
          <w:sz w:val="24"/>
          <w:szCs w:val="24"/>
        </w:rPr>
        <w:t>COVID-19</w:t>
      </w:r>
      <w:r w:rsidRPr="00821974">
        <w:rPr>
          <w:rFonts w:ascii="Arial" w:hAnsi="Arial" w:cs="Arial"/>
          <w:sz w:val="24"/>
          <w:szCs w:val="24"/>
        </w:rPr>
        <w:t xml:space="preserve">. If the patient is negative for any signs and symptoms the patient will be allowed to enter. If the patient displays any positive signs or symptoms the treating medical personnel will don an additional medical gown combined with the face mask, eye protection and gloves already on. This will greatly decrease to likelihood of any medical personnel being exposed to infection disease. </w:t>
      </w:r>
    </w:p>
    <w:p w14:paraId="57D400E7" w14:textId="77777777"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u w:val="single"/>
        </w:rPr>
        <w:t>Option two</w:t>
      </w:r>
      <w:r w:rsidRPr="00821974">
        <w:rPr>
          <w:rFonts w:ascii="Arial" w:hAnsi="Arial" w:cs="Arial"/>
          <w:sz w:val="24"/>
          <w:szCs w:val="24"/>
        </w:rPr>
        <w:t xml:space="preserve"> is to follow the same procedures but with line EMT’s and paramedics from the incident and a tent. The availability of EMT’s and Paramedics will be what dictates the feasibility of this. This will also require a minimum of two tents with adequate ventilation and the availability of the proper PPE for the medical personnel and the patients getting treated.</w:t>
      </w:r>
    </w:p>
    <w:p w14:paraId="7B33828B" w14:textId="77777777"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rPr>
        <w:t>A wash station will be set up outside of the medical treatment area for decontamination of all personnel prior to any medical treatment.</w:t>
      </w:r>
    </w:p>
    <w:p w14:paraId="02240C88" w14:textId="77777777" w:rsidR="00A53FB6" w:rsidRPr="00821974" w:rsidRDefault="00A53FB6" w:rsidP="008E6A39">
      <w:pPr>
        <w:pStyle w:val="ListParagraph"/>
        <w:spacing w:after="0" w:line="240" w:lineRule="auto"/>
        <w:rPr>
          <w:rFonts w:ascii="Arial" w:hAnsi="Arial" w:cs="Arial"/>
          <w:b/>
          <w:bCs/>
          <w:iCs/>
          <w:sz w:val="24"/>
          <w:szCs w:val="24"/>
        </w:rPr>
      </w:pPr>
      <w:r w:rsidRPr="00821974">
        <w:rPr>
          <w:rFonts w:ascii="Arial" w:hAnsi="Arial" w:cs="Arial"/>
          <w:b/>
          <w:bCs/>
          <w:iCs/>
          <w:sz w:val="24"/>
          <w:szCs w:val="24"/>
        </w:rPr>
        <w:t>In-Camp Procedures</w:t>
      </w:r>
    </w:p>
    <w:p w14:paraId="3C015E9A" w14:textId="12D69397" w:rsidR="00A53FB6" w:rsidRPr="00821974"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rPr>
        <w:t xml:space="preserve">The medical unit will need to push social distancing when it comes to any interactions within camp. </w:t>
      </w:r>
      <w:r w:rsidR="00D96943" w:rsidRPr="00821974">
        <w:rPr>
          <w:rFonts w:ascii="Arial" w:hAnsi="Arial" w:cs="Arial"/>
          <w:sz w:val="24"/>
          <w:szCs w:val="24"/>
        </w:rPr>
        <w:t>The</w:t>
      </w:r>
      <w:r w:rsidRPr="00821974">
        <w:rPr>
          <w:rFonts w:ascii="Arial" w:hAnsi="Arial" w:cs="Arial"/>
          <w:sz w:val="24"/>
          <w:szCs w:val="24"/>
        </w:rPr>
        <w:t xml:space="preserve"> two </w:t>
      </w:r>
      <w:r w:rsidR="00D96943" w:rsidRPr="00821974">
        <w:rPr>
          <w:rFonts w:ascii="Arial" w:hAnsi="Arial" w:cs="Arial"/>
          <w:sz w:val="24"/>
          <w:szCs w:val="24"/>
        </w:rPr>
        <w:t>MEDL</w:t>
      </w:r>
      <w:r w:rsidRPr="00821974">
        <w:rPr>
          <w:rFonts w:ascii="Arial" w:hAnsi="Arial" w:cs="Arial"/>
          <w:sz w:val="24"/>
          <w:szCs w:val="24"/>
        </w:rPr>
        <w:t xml:space="preserve"> </w:t>
      </w:r>
      <w:r w:rsidR="00D96943" w:rsidRPr="00821974">
        <w:rPr>
          <w:rFonts w:ascii="Arial" w:hAnsi="Arial" w:cs="Arial"/>
          <w:sz w:val="24"/>
          <w:szCs w:val="24"/>
        </w:rPr>
        <w:t>will not</w:t>
      </w:r>
      <w:r w:rsidR="00DC70C8" w:rsidRPr="00821974">
        <w:rPr>
          <w:rFonts w:ascii="Arial" w:hAnsi="Arial" w:cs="Arial"/>
          <w:sz w:val="24"/>
          <w:szCs w:val="24"/>
        </w:rPr>
        <w:t xml:space="preserve"> be</w:t>
      </w:r>
      <w:r w:rsidRPr="00821974">
        <w:rPr>
          <w:rFonts w:ascii="Arial" w:hAnsi="Arial" w:cs="Arial"/>
          <w:sz w:val="24"/>
          <w:szCs w:val="24"/>
        </w:rPr>
        <w:t xml:space="preserve"> </w:t>
      </w:r>
      <w:r w:rsidR="00DC70C8" w:rsidRPr="00821974">
        <w:rPr>
          <w:rFonts w:ascii="Arial" w:hAnsi="Arial" w:cs="Arial"/>
          <w:sz w:val="24"/>
          <w:szCs w:val="24"/>
        </w:rPr>
        <w:t>involved</w:t>
      </w:r>
      <w:r w:rsidRPr="00821974">
        <w:rPr>
          <w:rFonts w:ascii="Arial" w:hAnsi="Arial" w:cs="Arial"/>
          <w:sz w:val="24"/>
          <w:szCs w:val="24"/>
        </w:rPr>
        <w:t xml:space="preserve"> with medical treatment or medical supply distribution. This will decrease the possibility of an exposure and intern potential exposure of the command staff. </w:t>
      </w:r>
    </w:p>
    <w:p w14:paraId="1B96FF55" w14:textId="347CC865" w:rsidR="00A53FB6" w:rsidRDefault="00A53FB6" w:rsidP="0047054F">
      <w:pPr>
        <w:pStyle w:val="ListParagraph"/>
        <w:numPr>
          <w:ilvl w:val="0"/>
          <w:numId w:val="68"/>
        </w:numPr>
        <w:spacing w:after="0" w:line="240" w:lineRule="auto"/>
        <w:ind w:left="1080"/>
        <w:rPr>
          <w:rFonts w:ascii="Arial" w:hAnsi="Arial" w:cs="Arial"/>
          <w:sz w:val="24"/>
          <w:szCs w:val="24"/>
        </w:rPr>
      </w:pPr>
      <w:r w:rsidRPr="00821974">
        <w:rPr>
          <w:rFonts w:ascii="Arial" w:hAnsi="Arial" w:cs="Arial"/>
          <w:sz w:val="24"/>
          <w:szCs w:val="24"/>
        </w:rPr>
        <w:t xml:space="preserve">The medical unit will also need to pre order the proper PPE for the incident to have it in time for the initial stages of the fire. The medical unit would also like the use of a camp crew to assist with monitoring firefighters and disinfecting of the camp. A desired process would be to have a pre-entry interview of all incoming personnel with a temperature taken and continue that process every so often throughout the incident at key locations. </w:t>
      </w:r>
    </w:p>
    <w:p w14:paraId="31820197" w14:textId="77777777" w:rsidR="008E6A39" w:rsidRPr="00821974" w:rsidRDefault="008E6A39" w:rsidP="008E6A39">
      <w:pPr>
        <w:pStyle w:val="ListParagraph"/>
        <w:spacing w:after="0" w:line="240" w:lineRule="auto"/>
        <w:ind w:left="1080"/>
        <w:rPr>
          <w:rFonts w:ascii="Arial" w:hAnsi="Arial" w:cs="Arial"/>
          <w:sz w:val="24"/>
          <w:szCs w:val="24"/>
        </w:rPr>
      </w:pPr>
    </w:p>
    <w:p w14:paraId="0ACE3201" w14:textId="0830999D" w:rsidR="00A53FB6" w:rsidRPr="008E6A39" w:rsidRDefault="00A53FB6" w:rsidP="008E6A39">
      <w:pPr>
        <w:pStyle w:val="ListParagraph"/>
        <w:spacing w:after="0" w:line="240" w:lineRule="auto"/>
        <w:ind w:left="360"/>
        <w:rPr>
          <w:rFonts w:ascii="Arial" w:hAnsi="Arial" w:cs="Arial"/>
          <w:b/>
          <w:bCs/>
          <w:iCs/>
          <w:sz w:val="24"/>
          <w:szCs w:val="24"/>
        </w:rPr>
      </w:pPr>
      <w:r w:rsidRPr="008E6A39">
        <w:rPr>
          <w:rFonts w:ascii="Arial" w:hAnsi="Arial" w:cs="Arial"/>
          <w:b/>
          <w:bCs/>
          <w:iCs/>
          <w:sz w:val="24"/>
          <w:szCs w:val="24"/>
        </w:rPr>
        <w:t>Incident Within an Incident Procedures</w:t>
      </w:r>
    </w:p>
    <w:p w14:paraId="236106D7" w14:textId="3F2A32BB" w:rsidR="00A53FB6" w:rsidRPr="008E6A39" w:rsidRDefault="00A53FB6" w:rsidP="008E6A39">
      <w:pPr>
        <w:spacing w:after="0" w:line="240" w:lineRule="auto"/>
        <w:ind w:left="360"/>
        <w:rPr>
          <w:rFonts w:ascii="Arial" w:hAnsi="Arial" w:cs="Arial"/>
          <w:sz w:val="24"/>
          <w:szCs w:val="24"/>
        </w:rPr>
      </w:pPr>
      <w:r w:rsidRPr="008E6A39">
        <w:rPr>
          <w:rFonts w:ascii="Arial" w:hAnsi="Arial" w:cs="Arial"/>
          <w:sz w:val="24"/>
          <w:szCs w:val="24"/>
        </w:rPr>
        <w:t xml:space="preserve">The medical unit will modify the ICS 206 form to include a section on </w:t>
      </w:r>
      <w:r w:rsidR="00A060E3">
        <w:rPr>
          <w:rFonts w:ascii="Arial" w:hAnsi="Arial" w:cs="Arial"/>
          <w:sz w:val="24"/>
          <w:szCs w:val="24"/>
        </w:rPr>
        <w:t>COVID-19</w:t>
      </w:r>
      <w:r w:rsidRPr="008E6A39">
        <w:rPr>
          <w:rFonts w:ascii="Arial" w:hAnsi="Arial" w:cs="Arial"/>
          <w:sz w:val="24"/>
          <w:szCs w:val="24"/>
        </w:rPr>
        <w:t xml:space="preserve"> signs and symptoms and proper PPE if they encounter a person under investigation. The addition would include a pre-treatment interview if possible, at a distanced position (around ten feet away). It would include the signs and symptoms to look for that are tied to the </w:t>
      </w:r>
      <w:r w:rsidR="00A060E3">
        <w:rPr>
          <w:rFonts w:ascii="Arial" w:hAnsi="Arial" w:cs="Arial"/>
          <w:sz w:val="24"/>
          <w:szCs w:val="24"/>
        </w:rPr>
        <w:t>COVID-19</w:t>
      </w:r>
      <w:r w:rsidRPr="008E6A39">
        <w:rPr>
          <w:rFonts w:ascii="Arial" w:hAnsi="Arial" w:cs="Arial"/>
          <w:sz w:val="24"/>
          <w:szCs w:val="24"/>
        </w:rPr>
        <w:t xml:space="preserve"> virus. If a patient displays these positive signs or symptoms the MEDL will be notified</w:t>
      </w:r>
      <w:r w:rsidR="00CB5838" w:rsidRPr="008E6A39">
        <w:rPr>
          <w:rFonts w:ascii="Arial" w:hAnsi="Arial" w:cs="Arial"/>
          <w:sz w:val="24"/>
          <w:szCs w:val="24"/>
        </w:rPr>
        <w:t>, the patient’s supervisor will be notified,</w:t>
      </w:r>
      <w:r w:rsidRPr="008E6A39">
        <w:rPr>
          <w:rFonts w:ascii="Arial" w:hAnsi="Arial" w:cs="Arial"/>
          <w:sz w:val="24"/>
          <w:szCs w:val="24"/>
        </w:rPr>
        <w:t xml:space="preserve"> and notifications to the responding ambulance and the hospital will be made. It will also include the proper PPE to don before treatment if the patient displays these signs or symptoms. The C&amp;G staff involved in the IWI process will be notified by </w:t>
      </w:r>
      <w:r w:rsidR="00CB5838" w:rsidRPr="008E6A39">
        <w:rPr>
          <w:rFonts w:ascii="Arial" w:hAnsi="Arial" w:cs="Arial"/>
          <w:sz w:val="24"/>
          <w:szCs w:val="24"/>
        </w:rPr>
        <w:t>a mass communication medium,</w:t>
      </w:r>
      <w:r w:rsidRPr="008E6A39">
        <w:rPr>
          <w:rFonts w:ascii="Arial" w:hAnsi="Arial" w:cs="Arial"/>
          <w:sz w:val="24"/>
          <w:szCs w:val="24"/>
        </w:rPr>
        <w:t xml:space="preserve"> if available</w:t>
      </w:r>
      <w:r w:rsidR="00CB5838" w:rsidRPr="008E6A39">
        <w:rPr>
          <w:rFonts w:ascii="Arial" w:hAnsi="Arial" w:cs="Arial"/>
          <w:sz w:val="24"/>
          <w:szCs w:val="24"/>
        </w:rPr>
        <w:t>,</w:t>
      </w:r>
      <w:r w:rsidRPr="008E6A39">
        <w:rPr>
          <w:rFonts w:ascii="Arial" w:hAnsi="Arial" w:cs="Arial"/>
          <w:sz w:val="24"/>
          <w:szCs w:val="24"/>
        </w:rPr>
        <w:t xml:space="preserve"> and regular updates will be provided to reduce the contact between individuals during that process. </w:t>
      </w:r>
      <w:r w:rsidR="00DC70C8" w:rsidRPr="008E6A39">
        <w:rPr>
          <w:rFonts w:ascii="Arial" w:hAnsi="Arial" w:cs="Arial"/>
          <w:sz w:val="24"/>
          <w:szCs w:val="24"/>
        </w:rPr>
        <w:t xml:space="preserve">The IWI personnel with in the communications trailer needs to be very limited. </w:t>
      </w:r>
      <w:r w:rsidRPr="008E6A39">
        <w:rPr>
          <w:rFonts w:ascii="Arial" w:hAnsi="Arial" w:cs="Arial"/>
          <w:sz w:val="24"/>
          <w:szCs w:val="24"/>
        </w:rPr>
        <w:t>PPE used during this evolution will be disposed</w:t>
      </w:r>
      <w:r w:rsidR="008C6F00">
        <w:rPr>
          <w:rFonts w:ascii="Arial" w:hAnsi="Arial" w:cs="Arial"/>
          <w:sz w:val="24"/>
          <w:szCs w:val="24"/>
        </w:rPr>
        <w:t xml:space="preserve"> per CDPH guidelines.</w:t>
      </w:r>
    </w:p>
    <w:p w14:paraId="4B81DCEC" w14:textId="21E42996" w:rsidR="008E6A39" w:rsidRDefault="008E6A39" w:rsidP="008E6A39">
      <w:pPr>
        <w:pStyle w:val="ListParagraph"/>
        <w:spacing w:after="0" w:line="240" w:lineRule="auto"/>
        <w:ind w:left="1080"/>
        <w:rPr>
          <w:rFonts w:ascii="Arial" w:hAnsi="Arial" w:cs="Arial"/>
          <w:sz w:val="24"/>
          <w:szCs w:val="24"/>
        </w:rPr>
      </w:pPr>
    </w:p>
    <w:p w14:paraId="5C501B9A" w14:textId="77777777" w:rsidR="00A53FB6" w:rsidRPr="00DE7D9F" w:rsidRDefault="00A53FB6" w:rsidP="00B90106">
      <w:pPr>
        <w:spacing w:after="0" w:line="240" w:lineRule="auto"/>
        <w:ind w:left="720"/>
        <w:rPr>
          <w:rFonts w:ascii="Arial" w:hAnsi="Arial" w:cs="Arial"/>
          <w:b/>
          <w:sz w:val="24"/>
          <w:szCs w:val="24"/>
          <w:u w:val="single"/>
        </w:rPr>
      </w:pPr>
      <w:r w:rsidRPr="00DE7D9F">
        <w:rPr>
          <w:rFonts w:ascii="Arial" w:hAnsi="Arial" w:cs="Arial"/>
          <w:b/>
          <w:sz w:val="24"/>
          <w:szCs w:val="24"/>
          <w:u w:val="single"/>
        </w:rPr>
        <w:t xml:space="preserve">Medical Supplies </w:t>
      </w:r>
    </w:p>
    <w:p w14:paraId="083FD750"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Nitrile gloves</w:t>
      </w:r>
    </w:p>
    <w:p w14:paraId="1433CEEA"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Eye protection</w:t>
      </w:r>
    </w:p>
    <w:p w14:paraId="229598FD"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N95 or greater mask</w:t>
      </w:r>
    </w:p>
    <w:p w14:paraId="601ADB4E"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Medical gown or Tyvek suit</w:t>
      </w:r>
    </w:p>
    <w:p w14:paraId="015C1E6D"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Non- contact thermometer</w:t>
      </w:r>
    </w:p>
    <w:p w14:paraId="4607DBF7"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lastRenderedPageBreak/>
        <w:t>Disinfectant wipes or spray</w:t>
      </w:r>
    </w:p>
    <w:p w14:paraId="368E7E8E" w14:textId="77777777" w:rsidR="00A53FB6" w:rsidRPr="00DE7D9F" w:rsidRDefault="00A53FB6" w:rsidP="0047054F">
      <w:pPr>
        <w:pStyle w:val="ListParagraph"/>
        <w:numPr>
          <w:ilvl w:val="0"/>
          <w:numId w:val="69"/>
        </w:numPr>
        <w:spacing w:line="240" w:lineRule="auto"/>
        <w:ind w:left="1080"/>
        <w:rPr>
          <w:rFonts w:ascii="Arial" w:hAnsi="Arial" w:cs="Arial"/>
          <w:sz w:val="24"/>
          <w:szCs w:val="24"/>
        </w:rPr>
      </w:pPr>
      <w:r w:rsidRPr="00DE7D9F">
        <w:rPr>
          <w:rFonts w:ascii="Arial" w:hAnsi="Arial" w:cs="Arial"/>
          <w:sz w:val="24"/>
          <w:szCs w:val="24"/>
        </w:rPr>
        <w:t>Disinfectant gel for hands</w:t>
      </w:r>
    </w:p>
    <w:bookmarkEnd w:id="19"/>
    <w:p w14:paraId="055F117C" w14:textId="3B92503C" w:rsidR="009926B3" w:rsidRPr="00DE7D9F" w:rsidRDefault="009926B3" w:rsidP="00821974">
      <w:pPr>
        <w:pStyle w:val="ListParagraph"/>
        <w:tabs>
          <w:tab w:val="left" w:pos="6750"/>
        </w:tabs>
        <w:spacing w:after="0" w:line="240" w:lineRule="auto"/>
        <w:ind w:left="1440"/>
        <w:rPr>
          <w:rFonts w:ascii="Arial" w:hAnsi="Arial" w:cs="Arial"/>
          <w:sz w:val="24"/>
          <w:szCs w:val="24"/>
        </w:rPr>
      </w:pPr>
    </w:p>
    <w:p w14:paraId="5C77508C" w14:textId="6F53DCC7" w:rsidR="1C782201" w:rsidRPr="00DE7D9F" w:rsidRDefault="5BAAA78D" w:rsidP="00B90106">
      <w:pPr>
        <w:pStyle w:val="ListParagraph"/>
        <w:spacing w:after="0" w:line="240" w:lineRule="auto"/>
        <w:rPr>
          <w:rFonts w:ascii="Arial" w:hAnsi="Arial" w:cs="Arial"/>
          <w:sz w:val="24"/>
          <w:szCs w:val="24"/>
        </w:rPr>
      </w:pPr>
      <w:r w:rsidRPr="00DE7D9F">
        <w:rPr>
          <w:rFonts w:ascii="Arial" w:eastAsia="Tahoma" w:hAnsi="Arial" w:cs="Arial"/>
          <w:sz w:val="24"/>
          <w:szCs w:val="24"/>
        </w:rPr>
        <w:t>MEDL will post signage showing CDC, State and Local health recommendations around camp facilities, and insert a section in the IAP showing the same inform</w:t>
      </w:r>
      <w:r w:rsidR="623ABDA3" w:rsidRPr="00DE7D9F">
        <w:rPr>
          <w:rFonts w:ascii="Arial" w:eastAsia="Tahoma" w:hAnsi="Arial" w:cs="Arial"/>
          <w:sz w:val="24"/>
          <w:szCs w:val="24"/>
        </w:rPr>
        <w:t>ation.</w:t>
      </w:r>
    </w:p>
    <w:p w14:paraId="021C1820" w14:textId="0E31EE64" w:rsidR="1C782201" w:rsidRPr="00DE7D9F" w:rsidRDefault="1C782201" w:rsidP="000B6026">
      <w:pPr>
        <w:pStyle w:val="ListParagraph"/>
        <w:numPr>
          <w:ilvl w:val="0"/>
          <w:numId w:val="20"/>
        </w:numPr>
        <w:spacing w:after="0" w:line="240" w:lineRule="auto"/>
        <w:ind w:left="1440"/>
        <w:rPr>
          <w:rFonts w:ascii="Arial" w:hAnsi="Arial" w:cs="Arial"/>
          <w:sz w:val="24"/>
          <w:szCs w:val="24"/>
        </w:rPr>
      </w:pPr>
      <w:r w:rsidRPr="00DE7D9F">
        <w:rPr>
          <w:rFonts w:ascii="Arial" w:eastAsia="Tahoma" w:hAnsi="Arial" w:cs="Arial"/>
          <w:sz w:val="24"/>
          <w:szCs w:val="24"/>
        </w:rPr>
        <w:t>Medical will initiate and maintain contact with:</w:t>
      </w:r>
    </w:p>
    <w:p w14:paraId="63D923E0" w14:textId="3033C725"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Incident Medical Director (MEDL)</w:t>
      </w:r>
    </w:p>
    <w:p w14:paraId="754F30A2" w14:textId="103E3832"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State Health Departments (MEDL)</w:t>
      </w:r>
    </w:p>
    <w:p w14:paraId="1FAECE11" w14:textId="4F0181CD"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State Department of Emergency Management (Liaison Officer/MEDL)</w:t>
      </w:r>
    </w:p>
    <w:p w14:paraId="7208D6CE" w14:textId="4EC8D2BC"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State EMS Agency (MEDL)</w:t>
      </w:r>
    </w:p>
    <w:p w14:paraId="74F4D369" w14:textId="15F314FB"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CDC (Liaison Officer/MEDL)</w:t>
      </w:r>
    </w:p>
    <w:p w14:paraId="20DF789C" w14:textId="5829AE04"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Local Hospitals (MEDL)</w:t>
      </w:r>
    </w:p>
    <w:p w14:paraId="5D6977F5" w14:textId="028A912B"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Local Urgent Cares/Clinics (MEDL)</w:t>
      </w:r>
    </w:p>
    <w:p w14:paraId="780B24F8" w14:textId="649BCECF"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Telehealth Sites (MEDL)</w:t>
      </w:r>
    </w:p>
    <w:p w14:paraId="64DC1887" w14:textId="7DFBE0D2" w:rsidR="1C782201" w:rsidRPr="00DE7D9F" w:rsidRDefault="00282C8E"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COVID</w:t>
      </w:r>
      <w:r w:rsidR="1C782201" w:rsidRPr="00DE7D9F">
        <w:rPr>
          <w:rFonts w:ascii="Arial" w:eastAsia="Tahoma" w:hAnsi="Arial" w:cs="Arial"/>
          <w:sz w:val="24"/>
          <w:szCs w:val="24"/>
        </w:rPr>
        <w:t>19 Testing Sites (MEDL)</w:t>
      </w:r>
    </w:p>
    <w:p w14:paraId="4934616D" w14:textId="4ECE2FCE"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Local Ground/Air Ambulances/FD with Medical (MEDL)</w:t>
      </w:r>
    </w:p>
    <w:p w14:paraId="1E0B8B06" w14:textId="4A30711D"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Hospital Liaison (Liaison Officer/MEDL)</w:t>
      </w:r>
    </w:p>
    <w:p w14:paraId="50536267" w14:textId="2841570E"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National Guard Medical Contacts (Liaison Officer/MEDL)</w:t>
      </w:r>
    </w:p>
    <w:p w14:paraId="0838E9C4" w14:textId="66F55E78" w:rsidR="1C782201" w:rsidRPr="00DE7D9F" w:rsidRDefault="1C782201" w:rsidP="008E4D22">
      <w:pPr>
        <w:pStyle w:val="ListParagraph"/>
        <w:numPr>
          <w:ilvl w:val="2"/>
          <w:numId w:val="38"/>
        </w:numPr>
        <w:spacing w:after="0" w:line="240" w:lineRule="auto"/>
        <w:rPr>
          <w:rFonts w:ascii="Arial" w:hAnsi="Arial" w:cs="Arial"/>
          <w:sz w:val="24"/>
          <w:szCs w:val="24"/>
        </w:rPr>
      </w:pPr>
      <w:r w:rsidRPr="00DE7D9F">
        <w:rPr>
          <w:rFonts w:ascii="Arial" w:eastAsia="Tahoma" w:hAnsi="Arial" w:cs="Arial"/>
          <w:sz w:val="24"/>
          <w:szCs w:val="24"/>
        </w:rPr>
        <w:t>Much of this is covered in the NWCH EMS Infectious Disease Guidance.</w:t>
      </w:r>
    </w:p>
    <w:p w14:paraId="45FC876D" w14:textId="6AC8CAE9" w:rsidR="1C782201" w:rsidRPr="00DE7D9F" w:rsidRDefault="1C782201" w:rsidP="000B6026">
      <w:pPr>
        <w:pStyle w:val="ListParagraph"/>
        <w:numPr>
          <w:ilvl w:val="0"/>
          <w:numId w:val="20"/>
        </w:numPr>
        <w:spacing w:after="0" w:line="240" w:lineRule="auto"/>
        <w:ind w:left="1440"/>
        <w:rPr>
          <w:rFonts w:ascii="Arial" w:hAnsi="Arial" w:cs="Arial"/>
          <w:sz w:val="24"/>
          <w:szCs w:val="24"/>
        </w:rPr>
      </w:pPr>
      <w:r w:rsidRPr="00DE7D9F">
        <w:rPr>
          <w:rFonts w:ascii="Arial" w:eastAsia="Tahoma" w:hAnsi="Arial" w:cs="Arial"/>
          <w:sz w:val="24"/>
          <w:szCs w:val="24"/>
        </w:rPr>
        <w:t>Infectious Disease Supplies:</w:t>
      </w:r>
    </w:p>
    <w:p w14:paraId="420E3FB1" w14:textId="1CA7C548"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Face masks</w:t>
      </w:r>
    </w:p>
    <w:p w14:paraId="16841D3C" w14:textId="41061C19"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N-95 Respirators</w:t>
      </w:r>
    </w:p>
    <w:p w14:paraId="3E2EDBE1" w14:textId="7ADA3A69"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IR Thermometers</w:t>
      </w:r>
    </w:p>
    <w:p w14:paraId="61E9EEE3" w14:textId="0AC57BB3"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Oral Thermometers with Individual Use Sheaths</w:t>
      </w:r>
    </w:p>
    <w:p w14:paraId="7D481FA1" w14:textId="057B39EF"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Individual Infectious Disease Barrier Kits (NFES 1660)</w:t>
      </w:r>
    </w:p>
    <w:p w14:paraId="59A5D4F2" w14:textId="4EBEB3A4"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Multi-Person Infectious Barrier Kits (NFES 1675)</w:t>
      </w:r>
    </w:p>
    <w:p w14:paraId="152A78B4" w14:textId="01BAD5A7"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Nitrile Gloves</w:t>
      </w:r>
    </w:p>
    <w:p w14:paraId="24E6917E" w14:textId="2DE33A64"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Hand Sanitizer</w:t>
      </w:r>
    </w:p>
    <w:p w14:paraId="2ED92EA2" w14:textId="1C4222BB"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Bleach</w:t>
      </w:r>
    </w:p>
    <w:p w14:paraId="70C7E6CF" w14:textId="2008E8C1"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Vinyl or Non</w:t>
      </w:r>
      <w:r w:rsidR="00F47C67" w:rsidRPr="00DE7D9F">
        <w:rPr>
          <w:rFonts w:ascii="Arial" w:eastAsia="Tahoma" w:hAnsi="Arial" w:cs="Arial"/>
          <w:sz w:val="24"/>
          <w:szCs w:val="24"/>
        </w:rPr>
        <w:t>-</w:t>
      </w:r>
      <w:r w:rsidRPr="00DE7D9F">
        <w:rPr>
          <w:rFonts w:ascii="Arial" w:eastAsia="Tahoma" w:hAnsi="Arial" w:cs="Arial"/>
          <w:sz w:val="24"/>
          <w:szCs w:val="24"/>
        </w:rPr>
        <w:t>Fabric Shower Curtains for Privacy Barriers</w:t>
      </w:r>
    </w:p>
    <w:p w14:paraId="0F3B8691" w14:textId="110F681A"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Disinfecting Spray</w:t>
      </w:r>
    </w:p>
    <w:p w14:paraId="53F08D88" w14:textId="0F03D697"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Liquid Soap/Handwash Stand</w:t>
      </w:r>
    </w:p>
    <w:p w14:paraId="64EB756C" w14:textId="7C3A9FCE"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UV Sanitizer for each Zone</w:t>
      </w:r>
    </w:p>
    <w:p w14:paraId="70E570DD" w14:textId="5A099591"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Cots</w:t>
      </w:r>
    </w:p>
    <w:p w14:paraId="2466B8DB" w14:textId="5B697469" w:rsidR="1C782201" w:rsidRPr="00DE7D9F" w:rsidRDefault="1C782201"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Disposable Sheets</w:t>
      </w:r>
    </w:p>
    <w:p w14:paraId="5166A01C" w14:textId="72DC6DD7" w:rsidR="1C782201" w:rsidRPr="00B53F61" w:rsidRDefault="008C6F00" w:rsidP="008C6F00">
      <w:pPr>
        <w:pStyle w:val="ListParagraph"/>
        <w:numPr>
          <w:ilvl w:val="2"/>
          <w:numId w:val="39"/>
        </w:numPr>
        <w:spacing w:after="0" w:line="240" w:lineRule="auto"/>
        <w:rPr>
          <w:rFonts w:ascii="Arial" w:hAnsi="Arial" w:cs="Arial"/>
          <w:sz w:val="24"/>
          <w:szCs w:val="24"/>
        </w:rPr>
      </w:pPr>
      <w:r w:rsidRPr="00B53F61">
        <w:rPr>
          <w:rFonts w:ascii="Arial" w:eastAsia="Tahoma" w:hAnsi="Arial" w:cs="Arial"/>
          <w:sz w:val="24"/>
          <w:szCs w:val="24"/>
        </w:rPr>
        <w:t xml:space="preserve">1” PVC Pipe, 1” Caps, 1” T and 1” </w:t>
      </w:r>
      <w:r w:rsidR="007C72AB" w:rsidRPr="00B53F61">
        <w:rPr>
          <w:rFonts w:ascii="Arial" w:eastAsia="Tahoma" w:hAnsi="Arial" w:cs="Arial"/>
          <w:sz w:val="24"/>
          <w:szCs w:val="24"/>
        </w:rPr>
        <w:t>90-degree</w:t>
      </w:r>
      <w:r w:rsidRPr="00B53F61">
        <w:rPr>
          <w:rFonts w:ascii="Arial" w:eastAsia="Tahoma" w:hAnsi="Arial" w:cs="Arial"/>
          <w:sz w:val="24"/>
          <w:szCs w:val="24"/>
        </w:rPr>
        <w:t xml:space="preserve"> Elbow Fittings for partitions</w:t>
      </w:r>
    </w:p>
    <w:p w14:paraId="53BD644D" w14:textId="36FD7900" w:rsidR="00A45139" w:rsidRPr="00DE7D9F" w:rsidRDefault="00796252" w:rsidP="008E4D22">
      <w:pPr>
        <w:pStyle w:val="ListParagraph"/>
        <w:numPr>
          <w:ilvl w:val="2"/>
          <w:numId w:val="39"/>
        </w:numPr>
        <w:spacing w:after="0" w:line="240" w:lineRule="auto"/>
        <w:rPr>
          <w:rFonts w:ascii="Arial" w:hAnsi="Arial" w:cs="Arial"/>
          <w:sz w:val="24"/>
          <w:szCs w:val="24"/>
        </w:rPr>
      </w:pPr>
      <w:r w:rsidRPr="00DE7D9F">
        <w:rPr>
          <w:rFonts w:ascii="Arial" w:eastAsia="Tahoma" w:hAnsi="Arial" w:cs="Arial"/>
          <w:sz w:val="24"/>
          <w:szCs w:val="24"/>
        </w:rPr>
        <w:t>Plexiglas</w:t>
      </w:r>
      <w:r w:rsidR="1C782201" w:rsidRPr="00DE7D9F">
        <w:rPr>
          <w:rFonts w:ascii="Arial" w:eastAsia="Tahoma" w:hAnsi="Arial" w:cs="Arial"/>
          <w:sz w:val="24"/>
          <w:szCs w:val="24"/>
        </w:rPr>
        <w:t xml:space="preserve"> receiving areas in front of Tables and for Patient Barriers</w:t>
      </w:r>
    </w:p>
    <w:p w14:paraId="1FB09ADF" w14:textId="77777777" w:rsidR="00A45139" w:rsidRPr="00DE7D9F" w:rsidRDefault="00A45139" w:rsidP="00541A94">
      <w:pPr>
        <w:spacing w:after="0" w:line="240" w:lineRule="auto"/>
        <w:ind w:left="720"/>
        <w:rPr>
          <w:rFonts w:ascii="Arial" w:eastAsia="Tahoma" w:hAnsi="Arial" w:cs="Arial"/>
          <w:b/>
          <w:sz w:val="24"/>
          <w:szCs w:val="24"/>
        </w:rPr>
      </w:pPr>
      <w:r w:rsidRPr="00DE7D9F">
        <w:rPr>
          <w:rFonts w:ascii="Arial" w:eastAsia="Tahoma" w:hAnsi="Arial" w:cs="Arial"/>
          <w:b/>
          <w:sz w:val="24"/>
          <w:szCs w:val="24"/>
        </w:rPr>
        <w:t xml:space="preserve">Security: </w:t>
      </w:r>
    </w:p>
    <w:p w14:paraId="08779E62" w14:textId="77777777" w:rsidR="00A45139" w:rsidRPr="00DE7D9F" w:rsidRDefault="00A45139" w:rsidP="000B6026">
      <w:pPr>
        <w:numPr>
          <w:ilvl w:val="0"/>
          <w:numId w:val="25"/>
        </w:numPr>
        <w:pBdr>
          <w:top w:val="nil"/>
          <w:left w:val="nil"/>
          <w:bottom w:val="nil"/>
          <w:right w:val="nil"/>
          <w:between w:val="nil"/>
        </w:pBdr>
        <w:spacing w:after="0" w:line="240" w:lineRule="auto"/>
        <w:ind w:left="1440"/>
        <w:rPr>
          <w:rFonts w:ascii="Arial" w:eastAsia="Calibri" w:hAnsi="Arial" w:cs="Arial"/>
        </w:rPr>
      </w:pPr>
      <w:r w:rsidRPr="00DE7D9F">
        <w:rPr>
          <w:rFonts w:ascii="Arial" w:eastAsia="Tahoma" w:hAnsi="Arial" w:cs="Arial"/>
          <w:sz w:val="24"/>
          <w:szCs w:val="24"/>
        </w:rPr>
        <w:t>Security Manager would use local law enforcement achieve most LE functions when possible</w:t>
      </w:r>
    </w:p>
    <w:p w14:paraId="1A3FAC43" w14:textId="69DB03B7" w:rsidR="00A45139" w:rsidRPr="00DE7D9F" w:rsidRDefault="00A45139" w:rsidP="000B6026">
      <w:pPr>
        <w:numPr>
          <w:ilvl w:val="0"/>
          <w:numId w:val="25"/>
        </w:numPr>
        <w:pBdr>
          <w:top w:val="nil"/>
          <w:left w:val="nil"/>
          <w:bottom w:val="nil"/>
          <w:right w:val="nil"/>
          <w:between w:val="nil"/>
        </w:pBdr>
        <w:spacing w:after="0" w:line="240" w:lineRule="auto"/>
        <w:ind w:left="1440"/>
        <w:rPr>
          <w:rFonts w:ascii="Arial" w:eastAsia="Calibri" w:hAnsi="Arial" w:cs="Arial"/>
        </w:rPr>
      </w:pPr>
      <w:r w:rsidRPr="00DE7D9F">
        <w:rPr>
          <w:rFonts w:ascii="Arial" w:eastAsia="Tahoma" w:hAnsi="Arial" w:cs="Arial"/>
          <w:sz w:val="24"/>
          <w:szCs w:val="24"/>
        </w:rPr>
        <w:t>EC-1’s would use Agency Law Enforcement vehicles for high visibility patrols to deter criminal activity</w:t>
      </w:r>
    </w:p>
    <w:p w14:paraId="122A71B4" w14:textId="77777777" w:rsidR="007E28BF" w:rsidRPr="00DE7D9F" w:rsidRDefault="007E28BF" w:rsidP="007E28BF">
      <w:pPr>
        <w:pBdr>
          <w:top w:val="nil"/>
          <w:left w:val="nil"/>
          <w:bottom w:val="nil"/>
          <w:right w:val="nil"/>
          <w:between w:val="nil"/>
        </w:pBdr>
        <w:spacing w:after="0" w:line="240" w:lineRule="auto"/>
        <w:rPr>
          <w:rFonts w:ascii="Arial" w:eastAsia="Calibri" w:hAnsi="Arial" w:cs="Arial"/>
        </w:rPr>
      </w:pPr>
    </w:p>
    <w:p w14:paraId="6977E709" w14:textId="77777777" w:rsidR="00A45139" w:rsidRPr="00DE7D9F" w:rsidRDefault="00A45139" w:rsidP="000B6026">
      <w:pPr>
        <w:numPr>
          <w:ilvl w:val="0"/>
          <w:numId w:val="22"/>
        </w:numPr>
        <w:spacing w:after="0" w:line="240" w:lineRule="auto"/>
        <w:rPr>
          <w:rFonts w:ascii="Arial" w:eastAsia="Tahoma" w:hAnsi="Arial" w:cs="Arial"/>
          <w:b/>
          <w:bCs/>
          <w:sz w:val="24"/>
          <w:szCs w:val="24"/>
        </w:rPr>
      </w:pPr>
      <w:r w:rsidRPr="00DE7D9F">
        <w:rPr>
          <w:rFonts w:ascii="Arial" w:eastAsia="Tahoma" w:hAnsi="Arial" w:cs="Arial"/>
          <w:b/>
          <w:bCs/>
          <w:color w:val="000000" w:themeColor="text1"/>
          <w:sz w:val="24"/>
          <w:szCs w:val="24"/>
        </w:rPr>
        <w:lastRenderedPageBreak/>
        <w:t>The obstacles (process, technology or other limitations) that are unique to each section and/or IMT position and that may prevent successful completion o</w:t>
      </w:r>
      <w:r w:rsidRPr="00DE7D9F">
        <w:rPr>
          <w:rFonts w:ascii="Arial" w:eastAsia="Tahoma" w:hAnsi="Arial" w:cs="Arial"/>
          <w:b/>
          <w:bCs/>
          <w:sz w:val="24"/>
          <w:szCs w:val="24"/>
        </w:rPr>
        <w:t xml:space="preserve">f duties.  </w:t>
      </w:r>
    </w:p>
    <w:p w14:paraId="4471CA34" w14:textId="77777777"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Ground Support:</w:t>
      </w:r>
    </w:p>
    <w:p w14:paraId="53D66C68" w14:textId="163BB1D5" w:rsidR="00A45139" w:rsidRPr="00DE7D9F" w:rsidRDefault="00A45139" w:rsidP="000B6026">
      <w:pPr>
        <w:numPr>
          <w:ilvl w:val="0"/>
          <w:numId w:val="21"/>
        </w:numPr>
        <w:spacing w:after="0" w:line="240" w:lineRule="auto"/>
        <w:rPr>
          <w:rFonts w:ascii="Arial" w:eastAsia="Tahoma" w:hAnsi="Arial" w:cs="Arial"/>
          <w:sz w:val="24"/>
          <w:szCs w:val="24"/>
        </w:rPr>
      </w:pPr>
      <w:r w:rsidRPr="00DE7D9F">
        <w:rPr>
          <w:rFonts w:ascii="Arial" w:eastAsia="Tahoma" w:hAnsi="Arial" w:cs="Arial"/>
          <w:sz w:val="24"/>
          <w:szCs w:val="24"/>
        </w:rPr>
        <w:t xml:space="preserve">Need assistance in developing electronic forms and the number of </w:t>
      </w:r>
      <w:r w:rsidR="00796252" w:rsidRPr="00DE7D9F">
        <w:rPr>
          <w:rFonts w:ascii="Arial" w:eastAsia="Tahoma" w:hAnsi="Arial" w:cs="Arial"/>
          <w:sz w:val="24"/>
          <w:szCs w:val="24"/>
        </w:rPr>
        <w:t>iPad’s</w:t>
      </w:r>
      <w:r w:rsidRPr="00DE7D9F">
        <w:rPr>
          <w:rFonts w:ascii="Arial" w:eastAsia="Tahoma" w:hAnsi="Arial" w:cs="Arial"/>
          <w:sz w:val="24"/>
          <w:szCs w:val="24"/>
        </w:rPr>
        <w:t xml:space="preserve"> needed for incidents to help reduce handling of paperwork and need to visit other sections to deliver paperwork.</w:t>
      </w:r>
    </w:p>
    <w:p w14:paraId="6A7A082E" w14:textId="77777777"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Communications:</w:t>
      </w:r>
    </w:p>
    <w:p w14:paraId="07633164" w14:textId="302F63D8" w:rsidR="002E7613" w:rsidRPr="00DE7D9F" w:rsidRDefault="002E7613" w:rsidP="002E7613">
      <w:pPr>
        <w:numPr>
          <w:ilvl w:val="0"/>
          <w:numId w:val="18"/>
        </w:numPr>
        <w:pBdr>
          <w:top w:val="nil"/>
          <w:left w:val="nil"/>
          <w:bottom w:val="nil"/>
          <w:right w:val="nil"/>
          <w:between w:val="nil"/>
        </w:pBdr>
        <w:spacing w:after="0" w:line="240" w:lineRule="auto"/>
        <w:rPr>
          <w:rFonts w:ascii="Arial" w:eastAsia="Tahoma" w:hAnsi="Arial" w:cs="Arial"/>
          <w:sz w:val="24"/>
          <w:szCs w:val="24"/>
        </w:rPr>
      </w:pPr>
      <w:r w:rsidRPr="00DE7D9F">
        <w:rPr>
          <w:rFonts w:ascii="Arial" w:eastAsia="Tahoma" w:hAnsi="Arial" w:cs="Arial"/>
          <w:sz w:val="24"/>
          <w:szCs w:val="24"/>
        </w:rPr>
        <w:t>Potential slowdown in morning rush due to social distancing and sterilizing documents. Mitigate by ordering more COMT’s and have divisions come in shifts. (Strongly discourage self-cloning, there are multiple firmware and software versions for radios, high probability of corrupting radio programming, thus causing unreliable or no radio communications).</w:t>
      </w:r>
    </w:p>
    <w:p w14:paraId="036A8E0B" w14:textId="77777777" w:rsidR="002E7613" w:rsidRPr="00DE7D9F" w:rsidRDefault="002E7613" w:rsidP="002E7613">
      <w:pPr>
        <w:numPr>
          <w:ilvl w:val="0"/>
          <w:numId w:val="18"/>
        </w:numPr>
        <w:spacing w:after="0" w:line="240" w:lineRule="auto"/>
        <w:rPr>
          <w:rFonts w:ascii="Arial" w:hAnsi="Arial" w:cs="Arial"/>
          <w:sz w:val="24"/>
          <w:szCs w:val="24"/>
        </w:rPr>
      </w:pPr>
      <w:r w:rsidRPr="00DE7D9F">
        <w:rPr>
          <w:rFonts w:ascii="Arial" w:eastAsia="Tahoma" w:hAnsi="Arial" w:cs="Arial"/>
          <w:sz w:val="24"/>
          <w:szCs w:val="24"/>
        </w:rPr>
        <w:t>Additional COMTs may be necessary if incident is spread out over many locations.</w:t>
      </w:r>
    </w:p>
    <w:p w14:paraId="29D7DEC4" w14:textId="77777777" w:rsidR="002E7613" w:rsidRPr="00DE7D9F" w:rsidRDefault="002E7613" w:rsidP="002E7613">
      <w:pPr>
        <w:numPr>
          <w:ilvl w:val="0"/>
          <w:numId w:val="18"/>
        </w:numPr>
        <w:pBdr>
          <w:top w:val="nil"/>
          <w:left w:val="nil"/>
          <w:bottom w:val="nil"/>
          <w:right w:val="nil"/>
          <w:between w:val="nil"/>
        </w:pBdr>
        <w:spacing w:after="0" w:line="240" w:lineRule="auto"/>
        <w:rPr>
          <w:rFonts w:ascii="Arial" w:eastAsia="Tahoma" w:hAnsi="Arial" w:cs="Arial"/>
          <w:sz w:val="24"/>
          <w:szCs w:val="24"/>
        </w:rPr>
      </w:pPr>
      <w:r w:rsidRPr="00DE7D9F">
        <w:rPr>
          <w:rFonts w:ascii="Arial" w:eastAsia="Tahoma" w:hAnsi="Arial" w:cs="Arial"/>
          <w:sz w:val="24"/>
          <w:szCs w:val="24"/>
        </w:rPr>
        <w:t>Potential internet access issues could limit video conferencing for IWI.</w:t>
      </w:r>
    </w:p>
    <w:p w14:paraId="2E5D2B43" w14:textId="77777777" w:rsidR="00922B6A" w:rsidRPr="00DE7D9F" w:rsidRDefault="002E7613" w:rsidP="00922B6A">
      <w:pPr>
        <w:pStyle w:val="ListParagraph"/>
        <w:numPr>
          <w:ilvl w:val="0"/>
          <w:numId w:val="18"/>
        </w:numPr>
        <w:pBdr>
          <w:top w:val="nil"/>
          <w:left w:val="nil"/>
          <w:bottom w:val="nil"/>
          <w:right w:val="nil"/>
          <w:between w:val="nil"/>
        </w:pBdr>
        <w:spacing w:after="0" w:line="240" w:lineRule="auto"/>
        <w:rPr>
          <w:rFonts w:ascii="Arial" w:eastAsia="Tahoma" w:hAnsi="Arial" w:cs="Arial"/>
          <w:sz w:val="24"/>
          <w:szCs w:val="24"/>
        </w:rPr>
      </w:pPr>
      <w:r w:rsidRPr="00DE7D9F">
        <w:rPr>
          <w:rFonts w:ascii="Arial" w:eastAsia="Tahoma" w:hAnsi="Arial" w:cs="Arial"/>
          <w:sz w:val="24"/>
          <w:szCs w:val="24"/>
        </w:rPr>
        <w:t>Training/protocols need to be developed for individual RADO’s in utilizing various communication tools.</w:t>
      </w:r>
    </w:p>
    <w:p w14:paraId="18FEEF43" w14:textId="45B791B2" w:rsidR="00A45139" w:rsidRPr="00DE7D9F" w:rsidRDefault="00A45139" w:rsidP="002E7613">
      <w:pPr>
        <w:pBdr>
          <w:top w:val="nil"/>
          <w:left w:val="nil"/>
          <w:bottom w:val="nil"/>
          <w:right w:val="nil"/>
          <w:between w:val="nil"/>
        </w:pBdr>
        <w:spacing w:after="0" w:line="240" w:lineRule="auto"/>
        <w:ind w:left="720"/>
        <w:rPr>
          <w:rFonts w:ascii="Arial" w:eastAsia="Tahoma" w:hAnsi="Arial" w:cs="Arial"/>
          <w:b/>
          <w:sz w:val="24"/>
          <w:szCs w:val="24"/>
        </w:rPr>
      </w:pPr>
      <w:r w:rsidRPr="00DE7D9F">
        <w:rPr>
          <w:rFonts w:ascii="Arial" w:eastAsia="Tahoma" w:hAnsi="Arial" w:cs="Arial"/>
          <w:b/>
          <w:sz w:val="24"/>
          <w:szCs w:val="24"/>
        </w:rPr>
        <w:t>Supply:</w:t>
      </w:r>
    </w:p>
    <w:p w14:paraId="5854DE7F" w14:textId="77777777" w:rsidR="00A45139" w:rsidRPr="00DE7D9F" w:rsidRDefault="00A45139" w:rsidP="00541A94">
      <w:pPr>
        <w:pBdr>
          <w:top w:val="nil"/>
          <w:left w:val="nil"/>
          <w:bottom w:val="nil"/>
          <w:right w:val="nil"/>
          <w:between w:val="nil"/>
        </w:pBdr>
        <w:spacing w:after="0" w:line="240" w:lineRule="auto"/>
        <w:ind w:left="720"/>
        <w:rPr>
          <w:rFonts w:ascii="Arial" w:eastAsia="Tahoma" w:hAnsi="Arial" w:cs="Arial"/>
          <w:b/>
          <w:sz w:val="24"/>
          <w:szCs w:val="24"/>
        </w:rPr>
      </w:pPr>
    </w:p>
    <w:p w14:paraId="6E960AF7" w14:textId="77777777" w:rsidR="00A45139" w:rsidRPr="00DE7D9F" w:rsidRDefault="00A45139" w:rsidP="000B6026">
      <w:pPr>
        <w:numPr>
          <w:ilvl w:val="0"/>
          <w:numId w:val="19"/>
        </w:numPr>
        <w:spacing w:after="0" w:line="240" w:lineRule="auto"/>
        <w:rPr>
          <w:rFonts w:ascii="Arial" w:eastAsia="Tahoma" w:hAnsi="Arial" w:cs="Arial"/>
          <w:sz w:val="24"/>
          <w:szCs w:val="24"/>
        </w:rPr>
      </w:pPr>
      <w:r w:rsidRPr="00DE7D9F">
        <w:rPr>
          <w:rFonts w:ascii="Arial" w:eastAsia="Tahoma" w:hAnsi="Arial" w:cs="Arial"/>
          <w:sz w:val="24"/>
          <w:szCs w:val="24"/>
        </w:rPr>
        <w:t>Anticipate delays in needed items that are non-standard cache items</w:t>
      </w:r>
    </w:p>
    <w:p w14:paraId="52C47B38" w14:textId="77777777" w:rsidR="00A45139" w:rsidRPr="00DE7D9F" w:rsidRDefault="00A45139" w:rsidP="000B6026">
      <w:pPr>
        <w:numPr>
          <w:ilvl w:val="0"/>
          <w:numId w:val="19"/>
        </w:numPr>
        <w:spacing w:after="0" w:line="240" w:lineRule="auto"/>
        <w:rPr>
          <w:rFonts w:ascii="Arial" w:eastAsia="Tahoma" w:hAnsi="Arial" w:cs="Arial"/>
          <w:sz w:val="24"/>
          <w:szCs w:val="24"/>
        </w:rPr>
      </w:pPr>
      <w:r w:rsidRPr="00DE7D9F">
        <w:rPr>
          <w:rFonts w:ascii="Arial" w:eastAsia="Tahoma" w:hAnsi="Arial" w:cs="Arial"/>
          <w:sz w:val="24"/>
          <w:szCs w:val="24"/>
        </w:rPr>
        <w:t>Potential lag time sorting through influx of email and dissemination of information between Ordering, Expanded, and BUYT.</w:t>
      </w:r>
    </w:p>
    <w:p w14:paraId="09D08740" w14:textId="77777777" w:rsidR="00A45139" w:rsidRPr="00DE7D9F" w:rsidRDefault="00A45139" w:rsidP="000B6026">
      <w:pPr>
        <w:numPr>
          <w:ilvl w:val="0"/>
          <w:numId w:val="19"/>
        </w:numPr>
        <w:spacing w:after="0" w:line="240" w:lineRule="auto"/>
        <w:rPr>
          <w:rFonts w:ascii="Arial" w:eastAsia="Tahoma" w:hAnsi="Arial" w:cs="Arial"/>
          <w:sz w:val="24"/>
          <w:szCs w:val="24"/>
        </w:rPr>
      </w:pPr>
      <w:r w:rsidRPr="00DE7D9F">
        <w:rPr>
          <w:rFonts w:ascii="Arial" w:eastAsia="Tahoma" w:hAnsi="Arial" w:cs="Arial"/>
          <w:sz w:val="24"/>
          <w:szCs w:val="24"/>
        </w:rPr>
        <w:t>Frequent product handling:</w:t>
      </w:r>
    </w:p>
    <w:p w14:paraId="06281D82" w14:textId="565D140A" w:rsidR="00A45139" w:rsidRPr="00DE7D9F" w:rsidRDefault="00A45139" w:rsidP="008E4D22">
      <w:pPr>
        <w:numPr>
          <w:ilvl w:val="2"/>
          <w:numId w:val="41"/>
        </w:numPr>
        <w:spacing w:after="0" w:line="240" w:lineRule="auto"/>
        <w:ind w:left="2160"/>
        <w:rPr>
          <w:rFonts w:ascii="Arial" w:eastAsia="Tahoma" w:hAnsi="Arial" w:cs="Arial"/>
          <w:sz w:val="24"/>
          <w:szCs w:val="24"/>
        </w:rPr>
      </w:pPr>
      <w:r w:rsidRPr="00DE7D9F">
        <w:rPr>
          <w:rFonts w:ascii="Arial" w:eastAsia="Tahoma" w:hAnsi="Arial" w:cs="Arial"/>
          <w:sz w:val="24"/>
          <w:szCs w:val="24"/>
        </w:rPr>
        <w:t xml:space="preserve">Overhead bring full kits to reduce the </w:t>
      </w:r>
      <w:r w:rsidR="00796252" w:rsidRPr="00DE7D9F">
        <w:rPr>
          <w:rFonts w:ascii="Arial" w:eastAsia="Tahoma" w:hAnsi="Arial" w:cs="Arial"/>
          <w:sz w:val="24"/>
          <w:szCs w:val="24"/>
        </w:rPr>
        <w:t>number</w:t>
      </w:r>
      <w:r w:rsidRPr="00DE7D9F">
        <w:rPr>
          <w:rFonts w:ascii="Arial" w:eastAsia="Tahoma" w:hAnsi="Arial" w:cs="Arial"/>
          <w:sz w:val="24"/>
          <w:szCs w:val="24"/>
        </w:rPr>
        <w:t xml:space="preserve"> of incidentals needed to order.</w:t>
      </w:r>
    </w:p>
    <w:p w14:paraId="5F1787C0" w14:textId="38626B39" w:rsidR="00A45139" w:rsidRPr="00DE7D9F" w:rsidRDefault="00A45139" w:rsidP="008E4D22">
      <w:pPr>
        <w:numPr>
          <w:ilvl w:val="2"/>
          <w:numId w:val="41"/>
        </w:numPr>
        <w:spacing w:after="0" w:line="240" w:lineRule="auto"/>
        <w:ind w:left="2160"/>
        <w:rPr>
          <w:rFonts w:ascii="Arial" w:eastAsia="Tahoma" w:hAnsi="Arial" w:cs="Arial"/>
          <w:sz w:val="24"/>
          <w:szCs w:val="24"/>
        </w:rPr>
      </w:pPr>
      <w:r w:rsidRPr="00DE7D9F">
        <w:rPr>
          <w:rFonts w:ascii="Arial" w:eastAsia="Tahoma" w:hAnsi="Arial" w:cs="Arial"/>
          <w:sz w:val="24"/>
          <w:szCs w:val="24"/>
        </w:rPr>
        <w:t xml:space="preserve">No exchange of Nomex, encourage laundry at hotel or </w:t>
      </w:r>
      <w:r w:rsidR="00796252" w:rsidRPr="00DE7D9F">
        <w:rPr>
          <w:rFonts w:ascii="Arial" w:eastAsia="Tahoma" w:hAnsi="Arial" w:cs="Arial"/>
          <w:sz w:val="24"/>
          <w:szCs w:val="24"/>
        </w:rPr>
        <w:t>other professional</w:t>
      </w:r>
      <w:r w:rsidRPr="00DE7D9F">
        <w:rPr>
          <w:rFonts w:ascii="Arial" w:eastAsia="Tahoma" w:hAnsi="Arial" w:cs="Arial"/>
          <w:sz w:val="24"/>
          <w:szCs w:val="24"/>
        </w:rPr>
        <w:t xml:space="preserve"> laundry services</w:t>
      </w:r>
    </w:p>
    <w:p w14:paraId="7B1EA16C" w14:textId="77777777" w:rsidR="00A45139" w:rsidRPr="00DE7D9F" w:rsidRDefault="00A45139" w:rsidP="008E4D22">
      <w:pPr>
        <w:numPr>
          <w:ilvl w:val="2"/>
          <w:numId w:val="41"/>
        </w:numPr>
        <w:spacing w:after="0" w:line="240" w:lineRule="auto"/>
        <w:ind w:left="2160"/>
        <w:rPr>
          <w:rFonts w:ascii="Arial" w:eastAsia="Tahoma" w:hAnsi="Arial" w:cs="Arial"/>
          <w:sz w:val="24"/>
          <w:szCs w:val="24"/>
        </w:rPr>
      </w:pPr>
      <w:r w:rsidRPr="00DE7D9F">
        <w:rPr>
          <w:rFonts w:ascii="Arial" w:eastAsia="Tahoma" w:hAnsi="Arial" w:cs="Arial"/>
          <w:sz w:val="24"/>
          <w:szCs w:val="24"/>
        </w:rPr>
        <w:t xml:space="preserve">Limit replacing Cache items on incident. Issue S# for incident replacement. </w:t>
      </w:r>
    </w:p>
    <w:p w14:paraId="39154393" w14:textId="77777777" w:rsidR="00A45139" w:rsidRPr="00DE7D9F" w:rsidRDefault="00A45139" w:rsidP="008E4D22">
      <w:pPr>
        <w:numPr>
          <w:ilvl w:val="2"/>
          <w:numId w:val="41"/>
        </w:numPr>
        <w:spacing w:after="0" w:line="240" w:lineRule="auto"/>
        <w:ind w:left="2160"/>
        <w:rPr>
          <w:rFonts w:ascii="Arial" w:eastAsia="Tahoma" w:hAnsi="Arial" w:cs="Arial"/>
          <w:sz w:val="24"/>
          <w:szCs w:val="24"/>
        </w:rPr>
      </w:pPr>
      <w:r w:rsidRPr="00DE7D9F">
        <w:rPr>
          <w:rFonts w:ascii="Arial" w:eastAsia="Tahoma" w:hAnsi="Arial" w:cs="Arial"/>
          <w:sz w:val="24"/>
          <w:szCs w:val="24"/>
        </w:rPr>
        <w:t xml:space="preserve">Have a separate hand wash station inside supply yard to wash hands </w:t>
      </w:r>
    </w:p>
    <w:p w14:paraId="5122B31F" w14:textId="5B72E5CA" w:rsidR="4A6A3D88" w:rsidRPr="00DE7D9F" w:rsidRDefault="00A23251" w:rsidP="000B6026">
      <w:pPr>
        <w:numPr>
          <w:ilvl w:val="0"/>
          <w:numId w:val="19"/>
        </w:numPr>
        <w:spacing w:after="0" w:line="240" w:lineRule="auto"/>
        <w:rPr>
          <w:rFonts w:ascii="Arial" w:eastAsia="Tahoma" w:hAnsi="Arial" w:cs="Arial"/>
          <w:sz w:val="24"/>
          <w:szCs w:val="24"/>
        </w:rPr>
      </w:pPr>
      <w:r>
        <w:rPr>
          <w:rFonts w:ascii="Arial" w:eastAsia="Tahoma" w:hAnsi="Arial" w:cs="Arial"/>
          <w:sz w:val="24"/>
          <w:szCs w:val="24"/>
        </w:rPr>
        <w:t>COVID-19</w:t>
      </w:r>
      <w:r w:rsidRPr="00DE7D9F">
        <w:rPr>
          <w:rFonts w:ascii="Arial" w:eastAsia="Tahoma" w:hAnsi="Arial" w:cs="Arial"/>
          <w:sz w:val="24"/>
          <w:szCs w:val="24"/>
        </w:rPr>
        <w:t xml:space="preserve"> </w:t>
      </w:r>
      <w:r w:rsidR="00A45139" w:rsidRPr="00DE7D9F">
        <w:rPr>
          <w:rFonts w:ascii="Arial" w:eastAsia="Tahoma" w:hAnsi="Arial" w:cs="Arial"/>
          <w:sz w:val="24"/>
          <w:szCs w:val="24"/>
        </w:rPr>
        <w:t>PPE needed for all Receiving and Distribution employees</w:t>
      </w:r>
    </w:p>
    <w:p w14:paraId="1599018E" w14:textId="77777777" w:rsidR="00DE70D2" w:rsidRPr="00DE7D9F" w:rsidRDefault="00DE70D2" w:rsidP="00541A94">
      <w:pPr>
        <w:spacing w:after="0" w:line="240" w:lineRule="auto"/>
        <w:ind w:left="720"/>
        <w:rPr>
          <w:rFonts w:ascii="Arial" w:eastAsia="Tahoma" w:hAnsi="Arial" w:cs="Arial"/>
          <w:b/>
          <w:bCs/>
          <w:sz w:val="24"/>
          <w:szCs w:val="24"/>
        </w:rPr>
      </w:pPr>
    </w:p>
    <w:p w14:paraId="7F9B0154" w14:textId="54F9FE2E" w:rsidR="4A6A3D88" w:rsidRPr="00DE7D9F" w:rsidRDefault="00A45139" w:rsidP="00541A94">
      <w:pPr>
        <w:spacing w:after="0" w:line="240" w:lineRule="auto"/>
        <w:ind w:left="720"/>
        <w:rPr>
          <w:rFonts w:ascii="Arial" w:eastAsia="Tahoma" w:hAnsi="Arial" w:cs="Arial"/>
          <w:b/>
          <w:sz w:val="24"/>
          <w:szCs w:val="24"/>
        </w:rPr>
      </w:pPr>
      <w:r w:rsidRPr="00DE7D9F">
        <w:rPr>
          <w:rFonts w:ascii="Arial" w:eastAsia="Tahoma" w:hAnsi="Arial" w:cs="Arial"/>
          <w:b/>
          <w:bCs/>
          <w:sz w:val="24"/>
          <w:szCs w:val="24"/>
        </w:rPr>
        <w:t>Medical:</w:t>
      </w:r>
    </w:p>
    <w:p w14:paraId="4CCBD031" w14:textId="234E27DF" w:rsidR="4C97A2AE"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High demand for supplies and EMS certified personnel may exceed the supply available due to local, regional, and national needs from their locations. Local resources will be impacted and not able to provide personnel for the incident as normal.</w:t>
      </w:r>
    </w:p>
    <w:p w14:paraId="7E95EB86" w14:textId="74902E66" w:rsidR="4C97A2AE"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 xml:space="preserve">Local EMS and treatment facilities may not be as available to assist incident personnel as normal. </w:t>
      </w:r>
    </w:p>
    <w:p w14:paraId="00705ADD" w14:textId="0D6EC134" w:rsidR="4C97A2AE"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Depending on the number of medical personnel available, service may be slower for preventative care (</w:t>
      </w:r>
      <w:r w:rsidR="007C72AB" w:rsidRPr="00DE7D9F">
        <w:rPr>
          <w:rFonts w:ascii="Arial" w:eastAsia="Tahoma" w:hAnsi="Arial" w:cs="Arial"/>
          <w:sz w:val="24"/>
          <w:szCs w:val="24"/>
        </w:rPr>
        <w:t>i.e.</w:t>
      </w:r>
      <w:r w:rsidR="00DE70D2" w:rsidRPr="00DE7D9F">
        <w:rPr>
          <w:rFonts w:ascii="Arial" w:eastAsia="Tahoma" w:hAnsi="Arial" w:cs="Arial"/>
          <w:sz w:val="24"/>
          <w:szCs w:val="24"/>
        </w:rPr>
        <w:t>:</w:t>
      </w:r>
      <w:r w:rsidRPr="00DE7D9F">
        <w:rPr>
          <w:rFonts w:ascii="Arial" w:eastAsia="Tahoma" w:hAnsi="Arial" w:cs="Arial"/>
          <w:sz w:val="24"/>
          <w:szCs w:val="24"/>
        </w:rPr>
        <w:t xml:space="preserve"> lotion, </w:t>
      </w:r>
      <w:r w:rsidR="00DE70D2" w:rsidRPr="00DE7D9F">
        <w:rPr>
          <w:rFonts w:ascii="Arial" w:eastAsia="Tahoma" w:hAnsi="Arial" w:cs="Arial"/>
          <w:sz w:val="24"/>
          <w:szCs w:val="24"/>
        </w:rPr>
        <w:t>T</w:t>
      </w:r>
      <w:r w:rsidRPr="00DE7D9F">
        <w:rPr>
          <w:rFonts w:ascii="Arial" w:eastAsia="Tahoma" w:hAnsi="Arial" w:cs="Arial"/>
          <w:sz w:val="24"/>
          <w:szCs w:val="24"/>
        </w:rPr>
        <w:t xml:space="preserve">ylenol, </w:t>
      </w:r>
      <w:r w:rsidR="00DE70D2" w:rsidRPr="00DE7D9F">
        <w:rPr>
          <w:rFonts w:ascii="Arial" w:eastAsia="Tahoma" w:hAnsi="Arial" w:cs="Arial"/>
          <w:sz w:val="24"/>
          <w:szCs w:val="24"/>
        </w:rPr>
        <w:t>lip balm</w:t>
      </w:r>
      <w:r w:rsidRPr="00DE7D9F">
        <w:rPr>
          <w:rFonts w:ascii="Arial" w:eastAsia="Tahoma" w:hAnsi="Arial" w:cs="Arial"/>
          <w:sz w:val="24"/>
          <w:szCs w:val="24"/>
        </w:rPr>
        <w:t xml:space="preserve">) </w:t>
      </w:r>
    </w:p>
    <w:p w14:paraId="0DA2071A" w14:textId="4744F3B9" w:rsidR="4C97A2AE"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Due to strain on local medical site resources, minor care may be slower to receive or may be done remotely by telehealth.</w:t>
      </w:r>
    </w:p>
    <w:p w14:paraId="7075F59C" w14:textId="29531F72" w:rsidR="4C97A2AE"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 xml:space="preserve">Incident personnel will need to ensure that they fill prescriptions before leaving for the incident. Mical may not be able to assist due to shortage of </w:t>
      </w:r>
      <w:r w:rsidRPr="00DE7D9F">
        <w:rPr>
          <w:rFonts w:ascii="Arial" w:eastAsia="Tahoma" w:hAnsi="Arial" w:cs="Arial"/>
          <w:sz w:val="24"/>
          <w:szCs w:val="24"/>
        </w:rPr>
        <w:lastRenderedPageBreak/>
        <w:t>Med Unit resources as well local pharmacies may not have their medication readily.</w:t>
      </w:r>
    </w:p>
    <w:p w14:paraId="2CB4EE13" w14:textId="6419D37A" w:rsidR="4A6A3D88" w:rsidRPr="00DE7D9F" w:rsidRDefault="4C97A2AE" w:rsidP="000B6026">
      <w:pPr>
        <w:pStyle w:val="ListParagraph"/>
        <w:numPr>
          <w:ilvl w:val="1"/>
          <w:numId w:val="13"/>
        </w:numPr>
        <w:spacing w:after="0" w:line="240" w:lineRule="auto"/>
        <w:rPr>
          <w:rFonts w:ascii="Arial" w:hAnsi="Arial" w:cs="Arial"/>
          <w:sz w:val="24"/>
          <w:szCs w:val="24"/>
        </w:rPr>
      </w:pPr>
      <w:r w:rsidRPr="00DE7D9F">
        <w:rPr>
          <w:rFonts w:ascii="Arial" w:eastAsia="Tahoma" w:hAnsi="Arial" w:cs="Arial"/>
          <w:sz w:val="24"/>
          <w:szCs w:val="24"/>
        </w:rPr>
        <w:t>Availability of isolation or quarantine sites, if needed.</w:t>
      </w:r>
    </w:p>
    <w:p w14:paraId="6BDDF548" w14:textId="13CA6967" w:rsidR="00A45139" w:rsidRPr="00DE7D9F" w:rsidRDefault="00A45139" w:rsidP="00541A94">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Appendix A – All Personnel Safety Guidance for </w:t>
      </w:r>
      <w:r w:rsidR="00A060E3">
        <w:rPr>
          <w:rFonts w:ascii="Arial" w:eastAsia="Tahoma" w:hAnsi="Arial" w:cs="Arial"/>
          <w:sz w:val="24"/>
          <w:szCs w:val="24"/>
        </w:rPr>
        <w:t>COVID-19</w:t>
      </w:r>
      <w:r w:rsidRPr="00DE7D9F">
        <w:rPr>
          <w:rFonts w:ascii="Arial" w:eastAsia="Tahoma" w:hAnsi="Arial" w:cs="Arial"/>
          <w:sz w:val="24"/>
          <w:szCs w:val="24"/>
        </w:rPr>
        <w:t xml:space="preserve"> </w:t>
      </w:r>
    </w:p>
    <w:p w14:paraId="17F5E5CF" w14:textId="77777777" w:rsidR="00A45139" w:rsidRPr="00DE7D9F" w:rsidRDefault="00A45139" w:rsidP="00541A94">
      <w:pPr>
        <w:spacing w:after="0" w:line="240" w:lineRule="auto"/>
        <w:ind w:left="720"/>
        <w:rPr>
          <w:rFonts w:ascii="Arial" w:eastAsia="Tahoma" w:hAnsi="Arial" w:cs="Arial"/>
          <w:sz w:val="24"/>
          <w:szCs w:val="24"/>
        </w:rPr>
      </w:pPr>
      <w:r w:rsidRPr="00DE7D9F">
        <w:rPr>
          <w:rFonts w:ascii="Arial" w:eastAsia="Tahoma" w:hAnsi="Arial" w:cs="Arial"/>
          <w:sz w:val="24"/>
          <w:szCs w:val="24"/>
        </w:rPr>
        <w:t>Appendix B – Best Management Practices Outline</w:t>
      </w:r>
    </w:p>
    <w:p w14:paraId="4817D2AC" w14:textId="77777777" w:rsidR="00DE70D2" w:rsidRPr="00DE7D9F" w:rsidRDefault="00DE70D2" w:rsidP="00541A94">
      <w:pPr>
        <w:spacing w:after="0" w:line="240" w:lineRule="auto"/>
        <w:ind w:left="720"/>
        <w:rPr>
          <w:rFonts w:ascii="Arial" w:eastAsia="Tahoma" w:hAnsi="Arial" w:cs="Arial"/>
          <w:b/>
          <w:sz w:val="24"/>
          <w:szCs w:val="24"/>
        </w:rPr>
      </w:pPr>
    </w:p>
    <w:p w14:paraId="60DD07D7" w14:textId="475FFA72" w:rsidR="00A45139" w:rsidRPr="00DE7D9F" w:rsidRDefault="00A45139" w:rsidP="00541A94">
      <w:pPr>
        <w:spacing w:after="0" w:line="240" w:lineRule="auto"/>
        <w:ind w:left="720"/>
        <w:rPr>
          <w:rFonts w:ascii="Arial" w:eastAsia="Tahoma" w:hAnsi="Arial" w:cs="Arial"/>
          <w:b/>
          <w:sz w:val="24"/>
          <w:szCs w:val="24"/>
        </w:rPr>
      </w:pPr>
      <w:r w:rsidRPr="00DE7D9F">
        <w:rPr>
          <w:rFonts w:ascii="Arial" w:eastAsia="Tahoma" w:hAnsi="Arial" w:cs="Arial"/>
          <w:b/>
          <w:sz w:val="24"/>
          <w:szCs w:val="24"/>
        </w:rPr>
        <w:t>Cleaning Plan</w:t>
      </w:r>
    </w:p>
    <w:p w14:paraId="1BFCAC05" w14:textId="5CE81DA2" w:rsidR="00DE70D2" w:rsidRPr="00A65DE3" w:rsidRDefault="008E6A39" w:rsidP="000B6026">
      <w:pPr>
        <w:numPr>
          <w:ilvl w:val="0"/>
          <w:numId w:val="28"/>
        </w:numPr>
        <w:spacing w:after="0" w:line="240" w:lineRule="auto"/>
        <w:ind w:left="1440"/>
        <w:rPr>
          <w:rFonts w:ascii="Arial" w:eastAsia="Tahoma" w:hAnsi="Arial" w:cs="Arial"/>
          <w:sz w:val="24"/>
          <w:szCs w:val="24"/>
        </w:rPr>
      </w:pPr>
      <w:r w:rsidRPr="00A65DE3">
        <w:rPr>
          <w:rFonts w:ascii="Arial" w:eastAsia="Tahoma" w:hAnsi="Arial" w:cs="Arial"/>
          <w:sz w:val="24"/>
          <w:szCs w:val="24"/>
        </w:rPr>
        <w:t>Check updated CDC guidelines</w:t>
      </w:r>
      <w:r w:rsidR="00723826" w:rsidRPr="00A65DE3">
        <w:rPr>
          <w:rFonts w:ascii="Arial" w:eastAsia="Tahoma" w:hAnsi="Arial" w:cs="Arial"/>
          <w:sz w:val="24"/>
          <w:szCs w:val="24"/>
        </w:rPr>
        <w:t xml:space="preserve"> for the need of professional cleaners</w:t>
      </w:r>
      <w:r w:rsidR="00A65DE3" w:rsidRPr="00A65DE3">
        <w:rPr>
          <w:rFonts w:ascii="Arial" w:eastAsia="Tahoma" w:hAnsi="Arial" w:cs="Arial"/>
          <w:sz w:val="24"/>
          <w:szCs w:val="24"/>
        </w:rPr>
        <w:t xml:space="preserve"> for </w:t>
      </w:r>
      <w:r w:rsidR="00A45139" w:rsidRPr="00A65DE3">
        <w:rPr>
          <w:rFonts w:ascii="Arial" w:eastAsia="Tahoma" w:hAnsi="Arial" w:cs="Arial"/>
          <w:sz w:val="24"/>
          <w:szCs w:val="24"/>
        </w:rPr>
        <w:t xml:space="preserve">ICP Cleaning. Regardless of ICP being located at a hotel, </w:t>
      </w:r>
      <w:r w:rsidR="00796252" w:rsidRPr="00A65DE3">
        <w:rPr>
          <w:rFonts w:ascii="Arial" w:eastAsia="Tahoma" w:hAnsi="Arial" w:cs="Arial"/>
          <w:sz w:val="24"/>
          <w:szCs w:val="24"/>
        </w:rPr>
        <w:t>school,</w:t>
      </w:r>
      <w:r w:rsidR="00A45139" w:rsidRPr="00A65DE3">
        <w:rPr>
          <w:rFonts w:ascii="Arial" w:eastAsia="Tahoma" w:hAnsi="Arial" w:cs="Arial"/>
          <w:sz w:val="24"/>
          <w:szCs w:val="24"/>
        </w:rPr>
        <w:t xml:space="preserve"> or other facility it is recommended that a professional cleaning company be contracted to provide daily cleaning and trash gathering. Contracted cleaning companies </w:t>
      </w:r>
      <w:r w:rsidR="00A65DE3" w:rsidRPr="00A65DE3">
        <w:rPr>
          <w:rFonts w:ascii="Arial" w:eastAsia="Tahoma" w:hAnsi="Arial" w:cs="Arial"/>
          <w:sz w:val="24"/>
          <w:szCs w:val="24"/>
        </w:rPr>
        <w:t>may be</w:t>
      </w:r>
      <w:r w:rsidR="00A45139" w:rsidRPr="00A65DE3">
        <w:rPr>
          <w:rFonts w:ascii="Arial" w:eastAsia="Tahoma" w:hAnsi="Arial" w:cs="Arial"/>
          <w:sz w:val="24"/>
          <w:szCs w:val="24"/>
        </w:rPr>
        <w:t xml:space="preserve"> required to follow all CDC guidelines for cleaning practices in a pandemic environment, provide proper PPE to all staff, provide commercial grade approved disinfectant cleaning products.</w:t>
      </w:r>
    </w:p>
    <w:p w14:paraId="4FCA3492" w14:textId="037AE054" w:rsidR="00A45139" w:rsidRPr="00DE7D9F" w:rsidRDefault="00A45139" w:rsidP="000B6026">
      <w:pPr>
        <w:numPr>
          <w:ilvl w:val="0"/>
          <w:numId w:val="28"/>
        </w:numPr>
        <w:spacing w:after="0" w:line="240" w:lineRule="auto"/>
        <w:ind w:left="1440"/>
        <w:rPr>
          <w:rFonts w:ascii="Arial" w:eastAsia="Tahoma" w:hAnsi="Arial" w:cs="Arial"/>
          <w:sz w:val="24"/>
          <w:szCs w:val="24"/>
        </w:rPr>
      </w:pPr>
      <w:r w:rsidRPr="00DE7D9F">
        <w:rPr>
          <w:rFonts w:ascii="Arial" w:eastAsia="Tahoma" w:hAnsi="Arial" w:cs="Arial"/>
          <w:sz w:val="24"/>
          <w:szCs w:val="24"/>
        </w:rPr>
        <w:t>Some cleaning and facility requirements would include:</w:t>
      </w:r>
    </w:p>
    <w:p w14:paraId="6DE4F244" w14:textId="77777777" w:rsidR="00A45139" w:rsidRPr="00DE7D9F" w:rsidRDefault="00A45139" w:rsidP="000B6026">
      <w:pPr>
        <w:numPr>
          <w:ilvl w:val="1"/>
          <w:numId w:val="28"/>
        </w:numPr>
        <w:spacing w:after="0" w:line="240" w:lineRule="auto"/>
        <w:ind w:left="2160"/>
        <w:rPr>
          <w:rFonts w:ascii="Arial" w:eastAsia="Tahoma" w:hAnsi="Arial" w:cs="Arial"/>
          <w:sz w:val="24"/>
          <w:szCs w:val="24"/>
        </w:rPr>
      </w:pPr>
      <w:r w:rsidRPr="00DE7D9F">
        <w:rPr>
          <w:rFonts w:ascii="Arial" w:eastAsia="Tahoma" w:hAnsi="Arial" w:cs="Arial"/>
          <w:sz w:val="24"/>
          <w:szCs w:val="24"/>
        </w:rPr>
        <w:t>Disinfection of all doorknobs, door facings, light switches, exterior door exit bars, and handles three times per day.</w:t>
      </w:r>
    </w:p>
    <w:p w14:paraId="0383C5E1" w14:textId="77777777" w:rsidR="00A45139" w:rsidRPr="00DE7D9F" w:rsidRDefault="00A45139" w:rsidP="000B6026">
      <w:pPr>
        <w:numPr>
          <w:ilvl w:val="1"/>
          <w:numId w:val="28"/>
        </w:numPr>
        <w:spacing w:after="0" w:line="240" w:lineRule="auto"/>
        <w:ind w:left="2160"/>
        <w:rPr>
          <w:rFonts w:ascii="Arial" w:eastAsia="Tahoma" w:hAnsi="Arial" w:cs="Arial"/>
          <w:sz w:val="24"/>
          <w:szCs w:val="24"/>
        </w:rPr>
      </w:pPr>
      <w:r w:rsidRPr="00DE7D9F">
        <w:rPr>
          <w:rFonts w:ascii="Arial" w:eastAsia="Tahoma" w:hAnsi="Arial" w:cs="Arial"/>
          <w:sz w:val="24"/>
          <w:szCs w:val="24"/>
        </w:rPr>
        <w:t>Disinfectant cleaning of all community restroom facilities twice per day.</w:t>
      </w:r>
    </w:p>
    <w:p w14:paraId="139B7D52" w14:textId="77777777" w:rsidR="00A45139" w:rsidRPr="00DE7D9F" w:rsidRDefault="00A45139" w:rsidP="000B6026">
      <w:pPr>
        <w:numPr>
          <w:ilvl w:val="1"/>
          <w:numId w:val="28"/>
        </w:numPr>
        <w:spacing w:after="0" w:line="240" w:lineRule="auto"/>
        <w:ind w:left="2160"/>
        <w:rPr>
          <w:rFonts w:ascii="Arial" w:eastAsia="Tahoma" w:hAnsi="Arial" w:cs="Arial"/>
          <w:sz w:val="24"/>
          <w:szCs w:val="24"/>
        </w:rPr>
      </w:pPr>
      <w:r w:rsidRPr="00DE7D9F">
        <w:rPr>
          <w:rFonts w:ascii="Arial" w:eastAsia="Tahoma" w:hAnsi="Arial" w:cs="Arial"/>
          <w:sz w:val="24"/>
          <w:szCs w:val="24"/>
        </w:rPr>
        <w:t>Disinfectant mopping of all hard-surface floors once per day.</w:t>
      </w:r>
    </w:p>
    <w:p w14:paraId="255C8118" w14:textId="77777777" w:rsidR="00A45139" w:rsidRPr="00DE7D9F" w:rsidRDefault="00A45139" w:rsidP="000B6026">
      <w:pPr>
        <w:numPr>
          <w:ilvl w:val="1"/>
          <w:numId w:val="28"/>
        </w:numPr>
        <w:spacing w:after="0" w:line="240" w:lineRule="auto"/>
        <w:ind w:left="2160"/>
        <w:rPr>
          <w:rFonts w:ascii="Arial" w:eastAsia="Tahoma" w:hAnsi="Arial" w:cs="Arial"/>
          <w:sz w:val="24"/>
          <w:szCs w:val="24"/>
        </w:rPr>
      </w:pPr>
      <w:r w:rsidRPr="00DE7D9F">
        <w:rPr>
          <w:rFonts w:ascii="Arial" w:eastAsia="Times New Roman" w:hAnsi="Arial" w:cs="Arial"/>
          <w:sz w:val="14"/>
          <w:szCs w:val="14"/>
        </w:rPr>
        <w:t xml:space="preserve"> </w:t>
      </w:r>
      <w:r w:rsidRPr="00DE7D9F">
        <w:rPr>
          <w:rFonts w:ascii="Arial" w:eastAsia="Tahoma" w:hAnsi="Arial" w:cs="Arial"/>
          <w:sz w:val="24"/>
          <w:szCs w:val="24"/>
        </w:rPr>
        <w:t>Disinfectant cleaning of all work surfaces including telephones, computer mice and keyboards once per day.</w:t>
      </w:r>
    </w:p>
    <w:p w14:paraId="32967C18" w14:textId="77777777" w:rsidR="00A45139" w:rsidRPr="00DE7D9F" w:rsidRDefault="00A45139" w:rsidP="000B6026">
      <w:pPr>
        <w:numPr>
          <w:ilvl w:val="1"/>
          <w:numId w:val="28"/>
        </w:numPr>
        <w:spacing w:after="0" w:line="240" w:lineRule="auto"/>
        <w:ind w:left="2160"/>
        <w:rPr>
          <w:rFonts w:ascii="Arial" w:eastAsia="Tahoma" w:hAnsi="Arial" w:cs="Arial"/>
          <w:sz w:val="24"/>
          <w:szCs w:val="24"/>
        </w:rPr>
      </w:pPr>
      <w:r w:rsidRPr="00DE7D9F">
        <w:rPr>
          <w:rFonts w:ascii="Arial" w:eastAsia="Times New Roman" w:hAnsi="Arial" w:cs="Arial"/>
          <w:sz w:val="14"/>
          <w:szCs w:val="14"/>
        </w:rPr>
        <w:t xml:space="preserve"> </w:t>
      </w:r>
      <w:r w:rsidRPr="00DE7D9F">
        <w:rPr>
          <w:rFonts w:ascii="Arial" w:eastAsia="Tahoma" w:hAnsi="Arial" w:cs="Arial"/>
          <w:sz w:val="24"/>
          <w:szCs w:val="24"/>
        </w:rPr>
        <w:t>Gather and dispose of trash once per day along with sanitizing trash containers. All of the above cleaning requirements apply to the staging area as well.</w:t>
      </w:r>
    </w:p>
    <w:p w14:paraId="60265502" w14:textId="77777777" w:rsidR="00A45139" w:rsidRPr="00DE7D9F" w:rsidRDefault="00A45139" w:rsidP="000B6026">
      <w:pPr>
        <w:numPr>
          <w:ilvl w:val="0"/>
          <w:numId w:val="28"/>
        </w:numPr>
        <w:spacing w:after="0" w:line="240" w:lineRule="auto"/>
        <w:ind w:left="1440"/>
        <w:rPr>
          <w:rFonts w:ascii="Arial" w:eastAsia="Tahoma" w:hAnsi="Arial" w:cs="Arial"/>
          <w:sz w:val="24"/>
          <w:szCs w:val="24"/>
        </w:rPr>
      </w:pPr>
      <w:r w:rsidRPr="00DE7D9F">
        <w:rPr>
          <w:rFonts w:ascii="Arial" w:eastAsia="Tahoma" w:hAnsi="Arial" w:cs="Arial"/>
          <w:sz w:val="24"/>
          <w:szCs w:val="24"/>
        </w:rPr>
        <w:t>ICP at Hotel Specific:</w:t>
      </w:r>
    </w:p>
    <w:p w14:paraId="2E5F1379"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Additional cleaning as described above in combination with hotel provided cleaning.</w:t>
      </w:r>
    </w:p>
    <w:p w14:paraId="323B12A6"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Locking and preventing access to public restrooms, pool and fitness facilities.</w:t>
      </w:r>
    </w:p>
    <w:p w14:paraId="47B2E31D"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Removing public coffee and water dispensing.</w:t>
      </w:r>
    </w:p>
    <w:p w14:paraId="59A7F176" w14:textId="77777777" w:rsidR="00A45139" w:rsidRPr="00DE7D9F" w:rsidRDefault="00A45139" w:rsidP="000B6026">
      <w:pPr>
        <w:numPr>
          <w:ilvl w:val="0"/>
          <w:numId w:val="28"/>
        </w:numPr>
        <w:spacing w:after="0" w:line="240" w:lineRule="auto"/>
        <w:ind w:left="1440"/>
        <w:rPr>
          <w:rFonts w:ascii="Arial" w:eastAsia="Tahoma" w:hAnsi="Arial" w:cs="Arial"/>
          <w:sz w:val="24"/>
          <w:szCs w:val="24"/>
        </w:rPr>
      </w:pPr>
      <w:r w:rsidRPr="00DE7D9F">
        <w:rPr>
          <w:rFonts w:ascii="Arial" w:eastAsia="Tahoma" w:hAnsi="Arial" w:cs="Arial"/>
          <w:sz w:val="24"/>
          <w:szCs w:val="24"/>
        </w:rPr>
        <w:t>Lodging Cleaning - For hotels not serving as ICP but as a lodging location for crew members, the hotel cleaning service as directed by their corporate offices to meet CDC guidelines should be sufficient.  Additional cleaning services that should be required should include:</w:t>
      </w:r>
    </w:p>
    <w:p w14:paraId="60C08265"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Daily sanitizing of all doorknobs, door facings, light switches, exterior door exit bars and handles.</w:t>
      </w:r>
    </w:p>
    <w:p w14:paraId="7A5C749D"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Locking and preventing access to public restrooms, pool and fitness facilities.</w:t>
      </w:r>
    </w:p>
    <w:p w14:paraId="56CA1679" w14:textId="77777777" w:rsidR="00A45139" w:rsidRPr="00DE7D9F" w:rsidRDefault="00A45139" w:rsidP="000B6026">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Pr="00DE7D9F">
        <w:rPr>
          <w:rFonts w:ascii="Arial" w:eastAsia="Tahoma" w:hAnsi="Arial" w:cs="Arial"/>
          <w:sz w:val="24"/>
          <w:szCs w:val="24"/>
        </w:rPr>
        <w:t>Removing public coffee and water dispensing.</w:t>
      </w:r>
    </w:p>
    <w:p w14:paraId="0C2EE2D1" w14:textId="2A118904" w:rsidR="00351C2D" w:rsidRDefault="00A45139" w:rsidP="00351C2D">
      <w:pPr>
        <w:numPr>
          <w:ilvl w:val="1"/>
          <w:numId w:val="28"/>
        </w:numPr>
        <w:spacing w:after="0" w:line="240" w:lineRule="auto"/>
        <w:ind w:left="2160"/>
        <w:rPr>
          <w:rFonts w:ascii="Arial" w:eastAsia="Tahoma" w:hAnsi="Arial" w:cs="Arial"/>
          <w:sz w:val="24"/>
          <w:szCs w:val="24"/>
        </w:rPr>
      </w:pPr>
      <w:r w:rsidRPr="00DE7D9F">
        <w:rPr>
          <w:rFonts w:ascii="Arial" w:eastAsia="Tahoma" w:hAnsi="Arial" w:cs="Arial"/>
          <w:sz w:val="24"/>
          <w:szCs w:val="24"/>
        </w:rPr>
        <w:t>Strict restrictions for entrance from members of the general public.</w:t>
      </w:r>
    </w:p>
    <w:p w14:paraId="1927AE86" w14:textId="07E6AF02" w:rsidR="00AF3066" w:rsidRPr="00DE7D9F" w:rsidRDefault="00AF3066" w:rsidP="00AF3066">
      <w:pPr>
        <w:numPr>
          <w:ilvl w:val="0"/>
          <w:numId w:val="28"/>
        </w:numPr>
        <w:spacing w:after="0" w:line="240" w:lineRule="auto"/>
        <w:ind w:left="1440"/>
        <w:rPr>
          <w:rFonts w:ascii="Arial" w:eastAsia="Tahoma" w:hAnsi="Arial" w:cs="Arial"/>
          <w:sz w:val="24"/>
          <w:szCs w:val="24"/>
        </w:rPr>
      </w:pPr>
      <w:r>
        <w:rPr>
          <w:rFonts w:ascii="Arial" w:eastAsia="Tahoma" w:hAnsi="Arial" w:cs="Arial"/>
          <w:sz w:val="24"/>
          <w:szCs w:val="24"/>
        </w:rPr>
        <w:t xml:space="preserve">Strict </w:t>
      </w:r>
      <w:r w:rsidR="00901F82">
        <w:rPr>
          <w:rFonts w:ascii="Arial" w:eastAsia="Tahoma" w:hAnsi="Arial" w:cs="Arial"/>
          <w:sz w:val="24"/>
          <w:szCs w:val="24"/>
        </w:rPr>
        <w:t>consideration will need to be given to Logistics</w:t>
      </w:r>
      <w:r>
        <w:rPr>
          <w:rFonts w:ascii="Arial" w:eastAsia="Tahoma" w:hAnsi="Arial" w:cs="Arial"/>
          <w:sz w:val="24"/>
          <w:szCs w:val="24"/>
        </w:rPr>
        <w:t xml:space="preserve"> to increasing the </w:t>
      </w:r>
      <w:r w:rsidR="00901F82">
        <w:rPr>
          <w:rFonts w:ascii="Arial" w:eastAsia="Tahoma" w:hAnsi="Arial" w:cs="Arial"/>
          <w:sz w:val="24"/>
          <w:szCs w:val="24"/>
        </w:rPr>
        <w:t xml:space="preserve">roster size to </w:t>
      </w:r>
      <w:r w:rsidR="00EF1768">
        <w:rPr>
          <w:rFonts w:ascii="Arial" w:eastAsia="Tahoma" w:hAnsi="Arial" w:cs="Arial"/>
          <w:sz w:val="24"/>
          <w:szCs w:val="24"/>
        </w:rPr>
        <w:t>establish an effective workflow early in the incident.</w:t>
      </w:r>
    </w:p>
    <w:p w14:paraId="3CBE569B" w14:textId="6E794EEB" w:rsidR="00CF3173" w:rsidRPr="00974F18" w:rsidRDefault="00AF3066" w:rsidP="00974F18">
      <w:pPr>
        <w:numPr>
          <w:ilvl w:val="1"/>
          <w:numId w:val="28"/>
        </w:numPr>
        <w:spacing w:after="0" w:line="240" w:lineRule="auto"/>
        <w:ind w:left="2160"/>
        <w:rPr>
          <w:rFonts w:ascii="Arial" w:eastAsia="Calibri" w:hAnsi="Arial" w:cs="Arial"/>
        </w:rPr>
      </w:pPr>
      <w:r w:rsidRPr="00DE7D9F">
        <w:rPr>
          <w:rFonts w:ascii="Arial" w:eastAsia="Times New Roman" w:hAnsi="Arial" w:cs="Arial"/>
          <w:sz w:val="14"/>
          <w:szCs w:val="14"/>
        </w:rPr>
        <w:t xml:space="preserve"> </w:t>
      </w:r>
      <w:r w:rsidR="00EF1768">
        <w:rPr>
          <w:rFonts w:ascii="Arial" w:eastAsia="Tahoma" w:hAnsi="Arial" w:cs="Arial"/>
          <w:sz w:val="24"/>
          <w:szCs w:val="24"/>
        </w:rPr>
        <w:t xml:space="preserve">Additional personnel to identify </w:t>
      </w:r>
      <w:r w:rsidR="00CF3173">
        <w:rPr>
          <w:rFonts w:ascii="Arial" w:eastAsia="Tahoma" w:hAnsi="Arial" w:cs="Arial"/>
          <w:sz w:val="24"/>
          <w:szCs w:val="24"/>
        </w:rPr>
        <w:t xml:space="preserve">multiple </w:t>
      </w:r>
      <w:r w:rsidR="00EF1768">
        <w:rPr>
          <w:rFonts w:ascii="Arial" w:eastAsia="Tahoma" w:hAnsi="Arial" w:cs="Arial"/>
          <w:sz w:val="24"/>
          <w:szCs w:val="24"/>
        </w:rPr>
        <w:t xml:space="preserve">camp locations, </w:t>
      </w:r>
      <w:r w:rsidR="00CF3173">
        <w:rPr>
          <w:rFonts w:ascii="Arial" w:eastAsia="Tahoma" w:hAnsi="Arial" w:cs="Arial"/>
          <w:sz w:val="24"/>
          <w:szCs w:val="24"/>
        </w:rPr>
        <w:t>different functions, Spike Camps, and additional security</w:t>
      </w:r>
    </w:p>
    <w:p w14:paraId="7DC21CF1" w14:textId="77777777" w:rsidR="00351C2D" w:rsidRPr="00351C2D" w:rsidRDefault="00351C2D" w:rsidP="00AF3066">
      <w:pPr>
        <w:spacing w:after="0" w:line="240" w:lineRule="auto"/>
        <w:rPr>
          <w:rFonts w:ascii="Arial" w:eastAsia="Tahoma" w:hAnsi="Arial" w:cs="Arial"/>
          <w:sz w:val="24"/>
          <w:szCs w:val="24"/>
        </w:rPr>
      </w:pPr>
    </w:p>
    <w:p w14:paraId="3E044A88" w14:textId="77777777" w:rsidR="00F7560E" w:rsidRPr="00DE7D9F" w:rsidRDefault="00F7560E" w:rsidP="00DE70D2">
      <w:pPr>
        <w:ind w:left="1440" w:hanging="360"/>
        <w:rPr>
          <w:rFonts w:ascii="Arial" w:hAnsi="Arial" w:cs="Arial"/>
          <w:b/>
          <w:bCs/>
          <w:sz w:val="28"/>
          <w:szCs w:val="28"/>
        </w:rPr>
      </w:pPr>
      <w:r w:rsidRPr="00DE7D9F">
        <w:rPr>
          <w:rFonts w:ascii="Arial" w:hAnsi="Arial" w:cs="Arial"/>
          <w:b/>
          <w:bCs/>
          <w:sz w:val="28"/>
          <w:szCs w:val="28"/>
        </w:rPr>
        <w:br w:type="page"/>
      </w:r>
    </w:p>
    <w:p w14:paraId="6F10980A" w14:textId="5771A643" w:rsidR="006A657E" w:rsidRPr="00723826" w:rsidRDefault="00F52BAA" w:rsidP="00D8311A">
      <w:pPr>
        <w:spacing w:after="0" w:line="240" w:lineRule="auto"/>
        <w:rPr>
          <w:rFonts w:ascii="Arial" w:hAnsi="Arial" w:cs="Arial"/>
          <w:b/>
          <w:sz w:val="32"/>
          <w:szCs w:val="32"/>
        </w:rPr>
      </w:pPr>
      <w:bookmarkStart w:id="20" w:name="Plans"/>
      <w:r w:rsidRPr="00723826">
        <w:rPr>
          <w:rFonts w:ascii="Arial" w:hAnsi="Arial" w:cs="Arial"/>
          <w:b/>
          <w:bCs/>
          <w:sz w:val="32"/>
          <w:szCs w:val="32"/>
        </w:rPr>
        <w:lastRenderedPageBreak/>
        <w:t>Plans Section</w:t>
      </w:r>
    </w:p>
    <w:bookmarkEnd w:id="20"/>
    <w:p w14:paraId="11059372" w14:textId="77777777" w:rsidR="006C607C" w:rsidRPr="00DE7D9F" w:rsidRDefault="006C607C" w:rsidP="00D8311A">
      <w:pPr>
        <w:spacing w:after="0" w:line="240" w:lineRule="auto"/>
        <w:rPr>
          <w:rFonts w:ascii="Arial" w:eastAsia="Tahoma" w:hAnsi="Arial" w:cs="Arial"/>
          <w:b/>
          <w:bCs/>
          <w:sz w:val="24"/>
          <w:szCs w:val="24"/>
        </w:rPr>
      </w:pPr>
    </w:p>
    <w:p w14:paraId="2D009CC1" w14:textId="688D5512" w:rsidR="7AF0443F" w:rsidRPr="00DE7D9F" w:rsidRDefault="7AF0443F" w:rsidP="00F51096">
      <w:pPr>
        <w:spacing w:after="0" w:line="240" w:lineRule="auto"/>
        <w:ind w:left="360"/>
        <w:rPr>
          <w:rFonts w:ascii="Arial" w:eastAsia="Tahoma" w:hAnsi="Arial" w:cs="Arial"/>
          <w:b/>
          <w:bCs/>
          <w:sz w:val="24"/>
          <w:szCs w:val="24"/>
        </w:rPr>
      </w:pPr>
      <w:r w:rsidRPr="00DE7D9F">
        <w:rPr>
          <w:rFonts w:ascii="Arial" w:eastAsia="Tahoma" w:hAnsi="Arial" w:cs="Arial"/>
          <w:b/>
          <w:bCs/>
          <w:sz w:val="24"/>
          <w:szCs w:val="24"/>
        </w:rPr>
        <w:t>Resources/Check-In/DMOB</w:t>
      </w:r>
    </w:p>
    <w:p w14:paraId="5F310CB7" w14:textId="64FA8FCD" w:rsidR="7AF0443F" w:rsidRPr="00DE7D9F" w:rsidRDefault="7AF0443F" w:rsidP="007E28BF">
      <w:pPr>
        <w:pStyle w:val="ListParagraph"/>
        <w:numPr>
          <w:ilvl w:val="0"/>
          <w:numId w:val="9"/>
        </w:numPr>
        <w:spacing w:after="0" w:line="240" w:lineRule="auto"/>
        <w:rPr>
          <w:rFonts w:ascii="Arial" w:hAnsi="Arial" w:cs="Arial"/>
          <w:b/>
          <w:bCs/>
          <w:sz w:val="24"/>
          <w:szCs w:val="24"/>
        </w:rPr>
      </w:pPr>
      <w:r w:rsidRPr="00DE7D9F">
        <w:rPr>
          <w:rFonts w:ascii="Arial" w:eastAsia="Tahoma" w:hAnsi="Arial" w:cs="Arial"/>
          <w:b/>
          <w:bCs/>
          <w:sz w:val="24"/>
          <w:szCs w:val="24"/>
        </w:rPr>
        <w:t xml:space="preserve">Those rostered IMT positions suggested for deployment to an incident physically on-site and those that can achieve duties virtually. </w:t>
      </w:r>
    </w:p>
    <w:p w14:paraId="6CBE4C6B" w14:textId="44634254" w:rsidR="7AF0443F" w:rsidRPr="00DE7D9F" w:rsidRDefault="7AF0443F" w:rsidP="007E28BF">
      <w:pPr>
        <w:spacing w:after="0" w:line="240" w:lineRule="auto"/>
        <w:ind w:left="720"/>
        <w:rPr>
          <w:rFonts w:ascii="Arial" w:eastAsia="Tahoma" w:hAnsi="Arial" w:cs="Arial"/>
          <w:sz w:val="24"/>
          <w:szCs w:val="24"/>
        </w:rPr>
      </w:pPr>
      <w:r w:rsidRPr="00DE7D9F">
        <w:rPr>
          <w:rFonts w:ascii="Arial" w:eastAsia="Tahoma" w:hAnsi="Arial" w:cs="Arial"/>
          <w:sz w:val="24"/>
          <w:szCs w:val="24"/>
        </w:rPr>
        <w:t>Accurately recorded and entered check-in data are essential to multiple sections. The following strategies identify techniques to gather, record, and share key data between sections and accomplish incident objectives.</w:t>
      </w:r>
      <w:r w:rsidR="00250F32" w:rsidRPr="00DE7D9F">
        <w:rPr>
          <w:rFonts w:ascii="Arial" w:eastAsia="Tahoma" w:hAnsi="Arial" w:cs="Arial"/>
          <w:sz w:val="24"/>
          <w:szCs w:val="24"/>
        </w:rPr>
        <w:t xml:space="preserve"> </w:t>
      </w:r>
      <w:r w:rsidRPr="00DE7D9F">
        <w:rPr>
          <w:rFonts w:ascii="Arial" w:eastAsia="Tahoma" w:hAnsi="Arial" w:cs="Arial"/>
          <w:sz w:val="24"/>
          <w:szCs w:val="24"/>
        </w:rPr>
        <w:t>The primary constraint to continuity of operations is the e-Isuite database used to check in; track, mobilize, maintain, transfer, and demobilize resources; and record time. Two versions of e-Isuite can be utilized: (1) The on-site application, runs on intranet the ITSS establishes at the ICP and (2) an Enterprise application hosted on the Internet. These versions cannot utilize the same database at the same time.</w:t>
      </w:r>
      <w:r w:rsidR="00FB06BC" w:rsidRPr="00DE7D9F">
        <w:rPr>
          <w:rFonts w:ascii="Arial" w:eastAsia="Tahoma" w:hAnsi="Arial" w:cs="Arial"/>
          <w:sz w:val="24"/>
          <w:szCs w:val="24"/>
        </w:rPr>
        <w:t xml:space="preserve"> </w:t>
      </w:r>
      <w:r w:rsidR="00975E15" w:rsidRPr="00DE7D9F">
        <w:rPr>
          <w:rFonts w:ascii="Arial" w:eastAsia="Tahoma" w:hAnsi="Arial" w:cs="Arial"/>
          <w:sz w:val="24"/>
          <w:szCs w:val="24"/>
        </w:rPr>
        <w:t>T</w:t>
      </w:r>
      <w:r w:rsidRPr="00DE7D9F">
        <w:rPr>
          <w:rFonts w:ascii="Arial" w:eastAsia="Tahoma" w:hAnsi="Arial" w:cs="Arial"/>
          <w:sz w:val="24"/>
          <w:szCs w:val="24"/>
        </w:rPr>
        <w:t>his means if check-in is done virtually with Enterprise e-Isuite, and TIME is using the Site version, database updates will not transfer across sections. Accordingly, all team Sections need to be using the same version of e-Isuite throughout the life of the incident</w:t>
      </w:r>
      <w:r w:rsidR="00FC58C7" w:rsidRPr="00DE7D9F">
        <w:rPr>
          <w:rFonts w:ascii="Arial" w:eastAsia="Tahoma" w:hAnsi="Arial" w:cs="Arial"/>
          <w:sz w:val="24"/>
          <w:szCs w:val="24"/>
        </w:rPr>
        <w:t>. If connectivity</w:t>
      </w:r>
      <w:r w:rsidR="00A7637F" w:rsidRPr="00DE7D9F">
        <w:rPr>
          <w:rFonts w:ascii="Arial" w:eastAsia="Tahoma" w:hAnsi="Arial" w:cs="Arial"/>
          <w:sz w:val="24"/>
          <w:szCs w:val="24"/>
        </w:rPr>
        <w:t xml:space="preserve"> </w:t>
      </w:r>
      <w:r w:rsidR="00FB06BC" w:rsidRPr="00DE7D9F">
        <w:rPr>
          <w:rFonts w:ascii="Arial" w:eastAsia="Tahoma" w:hAnsi="Arial" w:cs="Arial"/>
          <w:sz w:val="24"/>
          <w:szCs w:val="24"/>
        </w:rPr>
        <w:t xml:space="preserve">and/or speed of the e-Isuite program </w:t>
      </w:r>
      <w:r w:rsidR="00796470" w:rsidRPr="00DE7D9F">
        <w:rPr>
          <w:rFonts w:ascii="Arial" w:eastAsia="Tahoma" w:hAnsi="Arial" w:cs="Arial"/>
          <w:sz w:val="24"/>
          <w:szCs w:val="24"/>
        </w:rPr>
        <w:t xml:space="preserve">are not functional the contingency plan will be to utilize </w:t>
      </w:r>
      <w:r w:rsidR="002158C8" w:rsidRPr="00DE7D9F">
        <w:rPr>
          <w:rFonts w:ascii="Arial" w:eastAsia="Tahoma" w:hAnsi="Arial" w:cs="Arial"/>
          <w:sz w:val="24"/>
          <w:szCs w:val="24"/>
        </w:rPr>
        <w:t xml:space="preserve">NIMSIAP.org for IAP generation. </w:t>
      </w:r>
    </w:p>
    <w:p w14:paraId="7C463D7B" w14:textId="77777777" w:rsidR="00FC58C7" w:rsidRPr="00DE7D9F" w:rsidRDefault="00FC58C7" w:rsidP="00FC58C7">
      <w:pPr>
        <w:spacing w:after="0" w:line="240" w:lineRule="auto"/>
        <w:rPr>
          <w:rFonts w:ascii="Arial" w:eastAsia="Tahoma" w:hAnsi="Arial" w:cs="Arial"/>
          <w:sz w:val="24"/>
          <w:szCs w:val="24"/>
        </w:rPr>
      </w:pPr>
    </w:p>
    <w:p w14:paraId="029109D2" w14:textId="73211FA2" w:rsidR="7AF0443F" w:rsidRPr="00DE7D9F" w:rsidRDefault="7AF0443F" w:rsidP="007E28BF">
      <w:pPr>
        <w:spacing w:after="0" w:line="240" w:lineRule="auto"/>
        <w:ind w:left="720"/>
        <w:rPr>
          <w:rFonts w:ascii="Arial" w:eastAsia="Tahoma" w:hAnsi="Arial" w:cs="Arial"/>
          <w:sz w:val="24"/>
          <w:szCs w:val="24"/>
        </w:rPr>
      </w:pPr>
      <w:r w:rsidRPr="00DE7D9F">
        <w:rPr>
          <w:rFonts w:ascii="Arial" w:eastAsia="Tahoma" w:hAnsi="Arial" w:cs="Arial"/>
          <w:sz w:val="24"/>
          <w:szCs w:val="24"/>
        </w:rPr>
        <w:t>Maximizing virtual assignments</w:t>
      </w:r>
      <w:r w:rsidR="00A704B3" w:rsidRPr="00DE7D9F">
        <w:rPr>
          <w:rFonts w:ascii="Arial" w:eastAsia="Tahoma" w:hAnsi="Arial" w:cs="Arial"/>
          <w:sz w:val="24"/>
          <w:szCs w:val="24"/>
        </w:rPr>
        <w:t xml:space="preserve">, specifically around e-Isuite, </w:t>
      </w:r>
      <w:r w:rsidRPr="00DE7D9F">
        <w:rPr>
          <w:rFonts w:ascii="Arial" w:eastAsia="Tahoma" w:hAnsi="Arial" w:cs="Arial"/>
          <w:sz w:val="24"/>
          <w:szCs w:val="24"/>
        </w:rPr>
        <w:t xml:space="preserve">to reduce exposure to </w:t>
      </w:r>
      <w:r w:rsidR="00A060E3">
        <w:rPr>
          <w:rFonts w:ascii="Arial" w:eastAsia="Tahoma" w:hAnsi="Arial" w:cs="Arial"/>
          <w:sz w:val="24"/>
          <w:szCs w:val="24"/>
        </w:rPr>
        <w:t>COVID-19</w:t>
      </w:r>
      <w:r w:rsidRPr="00DE7D9F">
        <w:rPr>
          <w:rFonts w:ascii="Arial" w:eastAsia="Tahoma" w:hAnsi="Arial" w:cs="Arial"/>
          <w:sz w:val="24"/>
          <w:szCs w:val="24"/>
        </w:rPr>
        <w:t xml:space="preserve"> will push teams to Enterprise e-Isuite. This application is frequently substantially slower than the Site version due to variations in Internet data transfer rates. The Site version with its faster operating speed could be used with a mix of on-site and remote staff, provided the remote staff are deployed close enough to the ICP, typically within one mile, to be tied in to the intranet via a satellite link. This “village” approach, using hotels or multiple remote office tents, requires more personnel to travel and is less effective at reducing exposure.</w:t>
      </w:r>
    </w:p>
    <w:p w14:paraId="7282CAA5" w14:textId="77777777" w:rsidR="00744BE9" w:rsidRPr="00DE7D9F" w:rsidRDefault="00744BE9" w:rsidP="007E28BF">
      <w:pPr>
        <w:spacing w:after="0" w:line="240" w:lineRule="auto"/>
        <w:ind w:left="720"/>
        <w:rPr>
          <w:rFonts w:ascii="Arial" w:eastAsia="Tahoma" w:hAnsi="Arial" w:cs="Arial"/>
          <w:sz w:val="24"/>
          <w:szCs w:val="24"/>
        </w:rPr>
      </w:pPr>
    </w:p>
    <w:p w14:paraId="4516C350" w14:textId="7B050173" w:rsidR="7AF0443F" w:rsidRPr="00DE7D9F" w:rsidRDefault="7AF0443F" w:rsidP="007E28BF">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The following discussion is focused on efforts to maximize virtual operations. This approach requires a greater commitment of virtual personnel and infrastructure to overcome technological difficulties, but more closely aligns with leadership intent to reduce potential exposure to </w:t>
      </w:r>
      <w:r w:rsidR="00A060E3">
        <w:rPr>
          <w:rFonts w:ascii="Arial" w:eastAsia="Tahoma" w:hAnsi="Arial" w:cs="Arial"/>
          <w:sz w:val="24"/>
          <w:szCs w:val="24"/>
        </w:rPr>
        <w:t>COVID-19</w:t>
      </w:r>
      <w:r w:rsidRPr="00DE7D9F">
        <w:rPr>
          <w:rFonts w:ascii="Arial" w:eastAsia="Tahoma" w:hAnsi="Arial" w:cs="Arial"/>
          <w:sz w:val="24"/>
          <w:szCs w:val="24"/>
        </w:rPr>
        <w:t xml:space="preserve"> as much as possible.</w:t>
      </w:r>
    </w:p>
    <w:p w14:paraId="16CFA725" w14:textId="374BED5D" w:rsidR="007B7AEE" w:rsidRPr="00DE7D9F" w:rsidRDefault="007B7AEE" w:rsidP="007E28BF">
      <w:pPr>
        <w:spacing w:after="0" w:line="240" w:lineRule="auto"/>
        <w:ind w:left="720"/>
        <w:rPr>
          <w:rFonts w:ascii="Arial" w:eastAsia="Tahoma" w:hAnsi="Arial" w:cs="Arial"/>
          <w:sz w:val="24"/>
          <w:szCs w:val="24"/>
        </w:rPr>
      </w:pPr>
    </w:p>
    <w:p w14:paraId="76570BCB" w14:textId="2113DCE6" w:rsidR="00FD7E24" w:rsidRDefault="007B7AEE" w:rsidP="00FD7E24">
      <w:pPr>
        <w:pStyle w:val="ListParagraph"/>
        <w:spacing w:after="0" w:line="240" w:lineRule="auto"/>
        <w:rPr>
          <w:rFonts w:ascii="Arial" w:hAnsi="Arial" w:cs="Arial"/>
          <w:sz w:val="24"/>
          <w:szCs w:val="24"/>
        </w:rPr>
      </w:pPr>
      <w:r w:rsidRPr="00DE7D9F">
        <w:rPr>
          <w:rFonts w:ascii="Arial" w:eastAsia="Tahoma" w:hAnsi="Arial" w:cs="Arial"/>
          <w:sz w:val="24"/>
          <w:szCs w:val="24"/>
        </w:rPr>
        <w:t>D</w:t>
      </w:r>
      <w:r w:rsidR="00FD7E24" w:rsidRPr="00DE7D9F">
        <w:rPr>
          <w:rFonts w:ascii="Arial" w:eastAsia="Tahoma" w:hAnsi="Arial" w:cs="Arial"/>
          <w:sz w:val="24"/>
          <w:szCs w:val="24"/>
        </w:rPr>
        <w:t xml:space="preserve">ocumentation - </w:t>
      </w:r>
      <w:r w:rsidR="00FD7E24" w:rsidRPr="00DE7D9F">
        <w:rPr>
          <w:rFonts w:ascii="Arial" w:hAnsi="Arial" w:cs="Arial"/>
          <w:sz w:val="24"/>
          <w:szCs w:val="24"/>
        </w:rPr>
        <w:t xml:space="preserve">DOCL functional requirements may be met at a remote location outside of ICP in concert with an on-site position. Incident documentation can be generated, acquired, compiled via technological means of communication. A FireNet365 SharePoint site will be created and the ability for upload can occur on that site. Duplication services and distribution of IAP products require on-site delivery. Digital formats for IAP may be delivered to devices (QR scan codes perhaps) with the caveat of vulnerabilities of technological malfunction and diminished ease of use due to the size of the document. Hard copy IAP provision for line personnel are first and foremost a safety issue facilitating timely access to vital information contained within the handouts should a critical need arise, freeing up device use and power for other functions. On-site position accommodates the need for collection and management of documentation generated at location. Collection of hand corrected IAPs which are a part of the </w:t>
      </w:r>
      <w:r w:rsidR="00FD7E24" w:rsidRPr="00DE7D9F">
        <w:rPr>
          <w:rFonts w:ascii="Arial" w:hAnsi="Arial" w:cs="Arial"/>
          <w:sz w:val="24"/>
          <w:szCs w:val="24"/>
        </w:rPr>
        <w:lastRenderedPageBreak/>
        <w:t>Incident Documentation Package can be accomplished by DOCL or perha</w:t>
      </w:r>
      <w:r w:rsidR="00723826">
        <w:rPr>
          <w:rFonts w:ascii="Arial" w:hAnsi="Arial" w:cs="Arial"/>
          <w:sz w:val="24"/>
          <w:szCs w:val="24"/>
        </w:rPr>
        <w:t xml:space="preserve">ps scanned by other parties to </w:t>
      </w:r>
      <w:r w:rsidR="00FD7E24" w:rsidRPr="00DE7D9F">
        <w:rPr>
          <w:rFonts w:ascii="Arial" w:hAnsi="Arial" w:cs="Arial"/>
          <w:sz w:val="24"/>
          <w:szCs w:val="24"/>
        </w:rPr>
        <w:t>DOCL.</w:t>
      </w:r>
    </w:p>
    <w:p w14:paraId="120E21C0" w14:textId="77777777" w:rsidR="00CD2078" w:rsidRPr="00DE7D9F" w:rsidRDefault="00CD2078" w:rsidP="00FD7E24">
      <w:pPr>
        <w:pStyle w:val="ListParagraph"/>
        <w:spacing w:after="0" w:line="240" w:lineRule="auto"/>
        <w:rPr>
          <w:rFonts w:ascii="Arial" w:hAnsi="Arial" w:cs="Arial"/>
          <w:sz w:val="24"/>
          <w:szCs w:val="24"/>
        </w:rPr>
      </w:pPr>
    </w:p>
    <w:tbl>
      <w:tblPr>
        <w:tblStyle w:val="GridTable1Light"/>
        <w:tblW w:w="9146" w:type="dxa"/>
        <w:tblLook w:val="04A0" w:firstRow="1" w:lastRow="0" w:firstColumn="1" w:lastColumn="0" w:noHBand="0" w:noVBand="1"/>
      </w:tblPr>
      <w:tblGrid>
        <w:gridCol w:w="1829"/>
        <w:gridCol w:w="1118"/>
        <w:gridCol w:w="1321"/>
        <w:gridCol w:w="1219"/>
        <w:gridCol w:w="3659"/>
      </w:tblGrid>
      <w:tr w:rsidR="003657AA" w:rsidRPr="00DE7D9F" w14:paraId="303C4B29" w14:textId="77777777" w:rsidTr="0072382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29" w:type="dxa"/>
          </w:tcPr>
          <w:p w14:paraId="5D76F144" w14:textId="77777777" w:rsidR="003657AA" w:rsidRPr="00DE7D9F" w:rsidRDefault="003657AA" w:rsidP="00E17D72">
            <w:pPr>
              <w:rPr>
                <w:rFonts w:ascii="Arial" w:hAnsi="Arial" w:cs="Arial"/>
                <w:b w:val="0"/>
                <w:sz w:val="24"/>
                <w:szCs w:val="24"/>
              </w:rPr>
            </w:pPr>
            <w:r w:rsidRPr="00DE7D9F">
              <w:rPr>
                <w:rFonts w:ascii="Arial" w:hAnsi="Arial" w:cs="Arial"/>
                <w:b w:val="0"/>
                <w:sz w:val="24"/>
                <w:szCs w:val="24"/>
              </w:rPr>
              <w:t>Position</w:t>
            </w:r>
          </w:p>
        </w:tc>
        <w:tc>
          <w:tcPr>
            <w:tcW w:w="1118" w:type="dxa"/>
          </w:tcPr>
          <w:p w14:paraId="3712B703" w14:textId="77777777" w:rsidR="003657AA" w:rsidRPr="00DE7D9F" w:rsidRDefault="003657AA" w:rsidP="00E17D72">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Virtual</w:t>
            </w:r>
          </w:p>
        </w:tc>
        <w:tc>
          <w:tcPr>
            <w:tcW w:w="1321" w:type="dxa"/>
          </w:tcPr>
          <w:p w14:paraId="6403CAD9" w14:textId="77777777" w:rsidR="003657AA" w:rsidRPr="00DE7D9F" w:rsidRDefault="003657AA" w:rsidP="00E17D72">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Remote</w:t>
            </w:r>
          </w:p>
        </w:tc>
        <w:tc>
          <w:tcPr>
            <w:tcW w:w="1219" w:type="dxa"/>
          </w:tcPr>
          <w:p w14:paraId="0089E218" w14:textId="77777777" w:rsidR="003657AA" w:rsidRPr="00DE7D9F" w:rsidRDefault="003657AA" w:rsidP="00E17D72">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On-site</w:t>
            </w:r>
          </w:p>
        </w:tc>
        <w:tc>
          <w:tcPr>
            <w:tcW w:w="3659" w:type="dxa"/>
          </w:tcPr>
          <w:p w14:paraId="44B35E7A" w14:textId="77777777" w:rsidR="003657AA" w:rsidRPr="00DE7D9F" w:rsidRDefault="003657AA" w:rsidP="00E17D72">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Comments</w:t>
            </w:r>
          </w:p>
        </w:tc>
      </w:tr>
      <w:tr w:rsidR="00DA3026" w:rsidRPr="0090240E" w14:paraId="0B8FC9F1"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456DA062" w14:textId="565CDB79" w:rsidR="00DA3026" w:rsidRPr="0090240E" w:rsidRDefault="005335B9" w:rsidP="00E17D72">
            <w:pPr>
              <w:rPr>
                <w:rFonts w:ascii="Arial" w:hAnsi="Arial" w:cs="Arial"/>
                <w:bCs w:val="0"/>
                <w:sz w:val="24"/>
                <w:szCs w:val="24"/>
              </w:rPr>
            </w:pPr>
            <w:r w:rsidRPr="0090240E">
              <w:rPr>
                <w:rFonts w:ascii="Arial" w:hAnsi="Arial" w:cs="Arial"/>
                <w:bCs w:val="0"/>
                <w:sz w:val="24"/>
                <w:szCs w:val="24"/>
              </w:rPr>
              <w:t>PSC</w:t>
            </w:r>
          </w:p>
        </w:tc>
        <w:tc>
          <w:tcPr>
            <w:tcW w:w="1118" w:type="dxa"/>
            <w:vAlign w:val="center"/>
          </w:tcPr>
          <w:p w14:paraId="19AEAE50" w14:textId="77777777" w:rsidR="00DA3026" w:rsidRPr="0090240E" w:rsidRDefault="00DA3026"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321" w:type="dxa"/>
            <w:vAlign w:val="center"/>
          </w:tcPr>
          <w:p w14:paraId="5D61FD51" w14:textId="5B4ED769" w:rsidR="00DA3026" w:rsidRPr="0090240E" w:rsidRDefault="0090240E"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w:t>
            </w:r>
          </w:p>
        </w:tc>
        <w:tc>
          <w:tcPr>
            <w:tcW w:w="1219" w:type="dxa"/>
            <w:vAlign w:val="center"/>
          </w:tcPr>
          <w:p w14:paraId="133FE67E" w14:textId="56DB88BE" w:rsidR="00DA3026" w:rsidRPr="0090240E"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w:t>
            </w:r>
          </w:p>
        </w:tc>
        <w:tc>
          <w:tcPr>
            <w:tcW w:w="3659" w:type="dxa"/>
            <w:vAlign w:val="center"/>
          </w:tcPr>
          <w:p w14:paraId="157A2FFD" w14:textId="77777777" w:rsidR="00DA3026" w:rsidRPr="0090240E" w:rsidRDefault="00DA3026" w:rsidP="00E17D72">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87D51" w:rsidRPr="00BA4D23" w14:paraId="4B51FF68" w14:textId="77777777" w:rsidTr="00723826">
        <w:trPr>
          <w:trHeight w:val="284"/>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6311A5A5" w14:textId="0C46892A" w:rsidR="00E87D51" w:rsidRPr="00BA4D23" w:rsidRDefault="00EC41D9" w:rsidP="00E17D72">
            <w:pPr>
              <w:rPr>
                <w:rFonts w:ascii="Arial" w:hAnsi="Arial" w:cs="Arial"/>
                <w:bCs w:val="0"/>
                <w:sz w:val="24"/>
                <w:szCs w:val="24"/>
              </w:rPr>
            </w:pPr>
            <w:r>
              <w:rPr>
                <w:rFonts w:ascii="Arial" w:hAnsi="Arial" w:cs="Arial"/>
                <w:bCs w:val="0"/>
                <w:sz w:val="24"/>
                <w:szCs w:val="24"/>
              </w:rPr>
              <w:t>RESL</w:t>
            </w:r>
          </w:p>
        </w:tc>
        <w:tc>
          <w:tcPr>
            <w:tcW w:w="1118" w:type="dxa"/>
            <w:vAlign w:val="center"/>
          </w:tcPr>
          <w:p w14:paraId="370CA021" w14:textId="77777777" w:rsidR="00E87D51" w:rsidRPr="00BA4D23" w:rsidRDefault="00E87D5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321" w:type="dxa"/>
            <w:vAlign w:val="center"/>
          </w:tcPr>
          <w:p w14:paraId="7A67EF1F" w14:textId="0908CD2E" w:rsidR="00E87D51" w:rsidRPr="00BA4D23"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2</w:t>
            </w:r>
          </w:p>
        </w:tc>
        <w:tc>
          <w:tcPr>
            <w:tcW w:w="1219" w:type="dxa"/>
            <w:vAlign w:val="center"/>
          </w:tcPr>
          <w:p w14:paraId="004D7000" w14:textId="31B404AD" w:rsidR="00E87D51" w:rsidRPr="00BA4D23"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2</w:t>
            </w:r>
          </w:p>
        </w:tc>
        <w:tc>
          <w:tcPr>
            <w:tcW w:w="3659" w:type="dxa"/>
            <w:vAlign w:val="center"/>
          </w:tcPr>
          <w:p w14:paraId="35CE6DAB" w14:textId="77777777" w:rsidR="00E87D51" w:rsidRPr="00BA4D23" w:rsidRDefault="00E87D51" w:rsidP="00E17D72">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C41D9" w:rsidRPr="00BA4D23" w14:paraId="498B134E"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37C65C24" w14:textId="5A1300A1" w:rsidR="00EC41D9" w:rsidRDefault="00EC41D9" w:rsidP="00E17D72">
            <w:pPr>
              <w:rPr>
                <w:rFonts w:ascii="Arial" w:hAnsi="Arial" w:cs="Arial"/>
                <w:bCs w:val="0"/>
                <w:sz w:val="24"/>
                <w:szCs w:val="24"/>
              </w:rPr>
            </w:pPr>
            <w:r>
              <w:rPr>
                <w:rFonts w:ascii="Arial" w:hAnsi="Arial" w:cs="Arial"/>
                <w:bCs w:val="0"/>
                <w:sz w:val="24"/>
                <w:szCs w:val="24"/>
              </w:rPr>
              <w:t>SCKN</w:t>
            </w:r>
          </w:p>
        </w:tc>
        <w:tc>
          <w:tcPr>
            <w:tcW w:w="1118" w:type="dxa"/>
            <w:vAlign w:val="center"/>
          </w:tcPr>
          <w:p w14:paraId="4FC9982F" w14:textId="77777777" w:rsidR="00EC41D9" w:rsidRPr="00BA4D23"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321" w:type="dxa"/>
            <w:vAlign w:val="center"/>
          </w:tcPr>
          <w:p w14:paraId="03E02B61" w14:textId="260C0C9D" w:rsidR="00EC41D9"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2</w:t>
            </w:r>
          </w:p>
        </w:tc>
        <w:tc>
          <w:tcPr>
            <w:tcW w:w="1219" w:type="dxa"/>
            <w:vAlign w:val="center"/>
          </w:tcPr>
          <w:p w14:paraId="49ECD5B8" w14:textId="374C9AA2" w:rsidR="00EC41D9" w:rsidRDefault="00EC41D9"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2</w:t>
            </w:r>
          </w:p>
        </w:tc>
        <w:tc>
          <w:tcPr>
            <w:tcW w:w="3659" w:type="dxa"/>
            <w:vAlign w:val="center"/>
          </w:tcPr>
          <w:p w14:paraId="1DCFD780" w14:textId="77777777" w:rsidR="00EC41D9" w:rsidRPr="00BA4D23" w:rsidRDefault="00EC41D9" w:rsidP="00E17D72">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657AA" w:rsidRPr="00DE7D9F" w14:paraId="0600671E"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141C24DC" w14:textId="2764A65C" w:rsidR="003657AA" w:rsidRPr="00DE7D9F" w:rsidRDefault="0090240E" w:rsidP="00E17D72">
            <w:pPr>
              <w:rPr>
                <w:rFonts w:ascii="Arial" w:hAnsi="Arial" w:cs="Arial"/>
                <w:sz w:val="24"/>
                <w:szCs w:val="24"/>
              </w:rPr>
            </w:pPr>
            <w:r>
              <w:rPr>
                <w:rFonts w:ascii="Arial" w:hAnsi="Arial" w:cs="Arial"/>
                <w:sz w:val="24"/>
                <w:szCs w:val="24"/>
              </w:rPr>
              <w:t>SITL</w:t>
            </w:r>
          </w:p>
        </w:tc>
        <w:tc>
          <w:tcPr>
            <w:tcW w:w="1118" w:type="dxa"/>
            <w:vAlign w:val="center"/>
          </w:tcPr>
          <w:p w14:paraId="16BED1E8"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31877DC9"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1</w:t>
            </w:r>
          </w:p>
        </w:tc>
        <w:tc>
          <w:tcPr>
            <w:tcW w:w="1219" w:type="dxa"/>
            <w:vAlign w:val="center"/>
          </w:tcPr>
          <w:p w14:paraId="35F14CF4"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1</w:t>
            </w:r>
          </w:p>
        </w:tc>
        <w:tc>
          <w:tcPr>
            <w:tcW w:w="3659" w:type="dxa"/>
            <w:vAlign w:val="center"/>
          </w:tcPr>
          <w:p w14:paraId="05220AAE" w14:textId="77777777" w:rsidR="003657AA" w:rsidRPr="00DE7D9F" w:rsidRDefault="003657AA" w:rsidP="00E17D7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57AA" w:rsidRPr="00DE7D9F" w14:paraId="21A87E31"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58809C53" w14:textId="77777777" w:rsidR="003657AA" w:rsidRPr="00DE7D9F" w:rsidRDefault="003657AA" w:rsidP="00E17D72">
            <w:pPr>
              <w:rPr>
                <w:rFonts w:ascii="Arial" w:hAnsi="Arial" w:cs="Arial"/>
                <w:sz w:val="24"/>
                <w:szCs w:val="24"/>
              </w:rPr>
            </w:pPr>
            <w:r w:rsidRPr="00DE7D9F">
              <w:rPr>
                <w:rFonts w:ascii="Arial" w:hAnsi="Arial" w:cs="Arial"/>
                <w:sz w:val="24"/>
                <w:szCs w:val="24"/>
              </w:rPr>
              <w:t>GISS</w:t>
            </w:r>
          </w:p>
        </w:tc>
        <w:tc>
          <w:tcPr>
            <w:tcW w:w="1118" w:type="dxa"/>
            <w:vAlign w:val="center"/>
          </w:tcPr>
          <w:p w14:paraId="58F9FF5B"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1</w:t>
            </w:r>
          </w:p>
        </w:tc>
        <w:tc>
          <w:tcPr>
            <w:tcW w:w="1321" w:type="dxa"/>
            <w:vAlign w:val="center"/>
          </w:tcPr>
          <w:p w14:paraId="09C632C8"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2</w:t>
            </w:r>
          </w:p>
        </w:tc>
        <w:tc>
          <w:tcPr>
            <w:tcW w:w="1219" w:type="dxa"/>
            <w:vAlign w:val="center"/>
          </w:tcPr>
          <w:p w14:paraId="1396EBA4"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59" w:type="dxa"/>
            <w:vAlign w:val="center"/>
          </w:tcPr>
          <w:p w14:paraId="1FDAA2E9" w14:textId="77777777" w:rsidR="003657AA" w:rsidRPr="00DE7D9F" w:rsidRDefault="003657AA" w:rsidP="00E17D7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57AA" w:rsidRPr="00DE7D9F" w14:paraId="648BBFDB"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57FDE475" w14:textId="77777777" w:rsidR="003657AA" w:rsidRPr="00DE7D9F" w:rsidRDefault="003657AA" w:rsidP="00E17D72">
            <w:pPr>
              <w:rPr>
                <w:rFonts w:ascii="Arial" w:hAnsi="Arial" w:cs="Arial"/>
                <w:sz w:val="24"/>
                <w:szCs w:val="24"/>
              </w:rPr>
            </w:pPr>
            <w:r w:rsidRPr="00DE7D9F">
              <w:rPr>
                <w:rFonts w:ascii="Arial" w:hAnsi="Arial" w:cs="Arial"/>
                <w:sz w:val="24"/>
                <w:szCs w:val="24"/>
              </w:rPr>
              <w:t>FBAN</w:t>
            </w:r>
          </w:p>
        </w:tc>
        <w:tc>
          <w:tcPr>
            <w:tcW w:w="1118" w:type="dxa"/>
            <w:vAlign w:val="center"/>
          </w:tcPr>
          <w:p w14:paraId="4232415C"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1D022CA2"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1</w:t>
            </w:r>
          </w:p>
        </w:tc>
        <w:tc>
          <w:tcPr>
            <w:tcW w:w="1219" w:type="dxa"/>
            <w:vAlign w:val="center"/>
          </w:tcPr>
          <w:p w14:paraId="7776FDE4" w14:textId="77777777" w:rsidR="003657AA" w:rsidRPr="00DE7D9F" w:rsidRDefault="003657AA"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59" w:type="dxa"/>
            <w:vAlign w:val="center"/>
          </w:tcPr>
          <w:p w14:paraId="2AF71921" w14:textId="77777777" w:rsidR="003657AA" w:rsidRPr="00DE7D9F" w:rsidRDefault="003657AA" w:rsidP="00E17D7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06801" w:rsidRPr="00DE7D9F" w14:paraId="2A648727" w14:textId="77777777" w:rsidTr="00723826">
        <w:trPr>
          <w:trHeight w:val="538"/>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2001E74D" w14:textId="5B058731" w:rsidR="00B06801" w:rsidRPr="00DE7D9F" w:rsidRDefault="00B06801" w:rsidP="00B06801">
            <w:pPr>
              <w:rPr>
                <w:rFonts w:ascii="Arial" w:hAnsi="Arial" w:cs="Arial"/>
                <w:sz w:val="24"/>
                <w:szCs w:val="24"/>
              </w:rPr>
            </w:pPr>
            <w:r w:rsidRPr="00DE7D9F">
              <w:rPr>
                <w:rFonts w:ascii="Arial" w:hAnsi="Arial" w:cs="Arial"/>
                <w:sz w:val="24"/>
                <w:szCs w:val="24"/>
              </w:rPr>
              <w:t>FOBS</w:t>
            </w:r>
          </w:p>
        </w:tc>
        <w:tc>
          <w:tcPr>
            <w:tcW w:w="1118" w:type="dxa"/>
            <w:vAlign w:val="center"/>
          </w:tcPr>
          <w:p w14:paraId="0413453A" w14:textId="77777777"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725363C9" w14:textId="77777777"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19" w:type="dxa"/>
            <w:vAlign w:val="center"/>
          </w:tcPr>
          <w:p w14:paraId="04280C2F" w14:textId="7E2044BB"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2</w:t>
            </w:r>
          </w:p>
        </w:tc>
        <w:tc>
          <w:tcPr>
            <w:tcW w:w="3659" w:type="dxa"/>
            <w:vAlign w:val="center"/>
          </w:tcPr>
          <w:p w14:paraId="0F682BC9" w14:textId="36F9A349" w:rsidR="00B06801" w:rsidRPr="00DE7D9F" w:rsidRDefault="00B06801" w:rsidP="00B0680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Work closely with OPBD/DIVS to relay intel</w:t>
            </w:r>
          </w:p>
        </w:tc>
      </w:tr>
      <w:tr w:rsidR="00B06801" w:rsidRPr="00DE7D9F" w14:paraId="56A1F923" w14:textId="77777777" w:rsidTr="00723826">
        <w:trPr>
          <w:trHeight w:val="553"/>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604C2F97" w14:textId="77777777" w:rsidR="00B06801" w:rsidRPr="00DE7D9F" w:rsidRDefault="00B06801" w:rsidP="00B06801">
            <w:pPr>
              <w:rPr>
                <w:rFonts w:ascii="Arial" w:hAnsi="Arial" w:cs="Arial"/>
                <w:sz w:val="24"/>
                <w:szCs w:val="24"/>
              </w:rPr>
            </w:pPr>
            <w:r w:rsidRPr="00DE7D9F">
              <w:rPr>
                <w:rFonts w:ascii="Arial" w:hAnsi="Arial" w:cs="Arial"/>
                <w:sz w:val="24"/>
                <w:szCs w:val="24"/>
              </w:rPr>
              <w:t>IMET</w:t>
            </w:r>
          </w:p>
        </w:tc>
        <w:tc>
          <w:tcPr>
            <w:tcW w:w="1118" w:type="dxa"/>
            <w:vAlign w:val="center"/>
          </w:tcPr>
          <w:p w14:paraId="65CA976F" w14:textId="77777777"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7D9F">
              <w:rPr>
                <w:rFonts w:ascii="Arial" w:hAnsi="Arial" w:cs="Arial"/>
                <w:sz w:val="24"/>
                <w:szCs w:val="24"/>
              </w:rPr>
              <w:t>1</w:t>
            </w:r>
          </w:p>
        </w:tc>
        <w:tc>
          <w:tcPr>
            <w:tcW w:w="1321" w:type="dxa"/>
            <w:vAlign w:val="center"/>
          </w:tcPr>
          <w:p w14:paraId="28206686" w14:textId="77777777"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19" w:type="dxa"/>
            <w:vAlign w:val="center"/>
          </w:tcPr>
          <w:p w14:paraId="7E09FD6A" w14:textId="77777777"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59" w:type="dxa"/>
            <w:vAlign w:val="center"/>
          </w:tcPr>
          <w:p w14:paraId="604BCA6F" w14:textId="2D744045" w:rsidR="00B06801" w:rsidRPr="00DE7D9F" w:rsidRDefault="000F739A" w:rsidP="00B0680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 be utilized from home office</w:t>
            </w:r>
          </w:p>
        </w:tc>
      </w:tr>
      <w:tr w:rsidR="00B06801" w:rsidRPr="00DE7D9F" w14:paraId="22968A40" w14:textId="77777777" w:rsidTr="00723826">
        <w:trPr>
          <w:trHeight w:val="1092"/>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1EDF9460" w14:textId="6E277BB0" w:rsidR="00B06801" w:rsidRPr="00DE7D9F" w:rsidRDefault="009C0BA4" w:rsidP="00B06801">
            <w:pPr>
              <w:rPr>
                <w:rFonts w:ascii="Arial" w:hAnsi="Arial" w:cs="Arial"/>
                <w:sz w:val="24"/>
                <w:szCs w:val="24"/>
              </w:rPr>
            </w:pPr>
            <w:r>
              <w:rPr>
                <w:rFonts w:ascii="Arial" w:hAnsi="Arial" w:cs="Arial"/>
                <w:sz w:val="24"/>
                <w:szCs w:val="24"/>
              </w:rPr>
              <w:t>DOCL</w:t>
            </w:r>
          </w:p>
        </w:tc>
        <w:tc>
          <w:tcPr>
            <w:tcW w:w="1118" w:type="dxa"/>
            <w:vAlign w:val="center"/>
          </w:tcPr>
          <w:p w14:paraId="024BE67E" w14:textId="20194792" w:rsidR="00B06801" w:rsidRPr="00DE7D9F" w:rsidRDefault="00B06801"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34D62B6B" w14:textId="3394E1B2" w:rsidR="00B06801" w:rsidRPr="00DE7D9F" w:rsidRDefault="009C0BA4"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219" w:type="dxa"/>
            <w:vAlign w:val="center"/>
          </w:tcPr>
          <w:p w14:paraId="174C71D5" w14:textId="525EC5D4" w:rsidR="00B06801" w:rsidRPr="00DE7D9F" w:rsidRDefault="00734A50"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3659" w:type="dxa"/>
            <w:vAlign w:val="center"/>
          </w:tcPr>
          <w:p w14:paraId="6AB7A735" w14:textId="35EF7D20" w:rsidR="00B06801" w:rsidRPr="00DE7D9F" w:rsidRDefault="000F739A" w:rsidP="00B0680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On-site used to create documents and remote to properly place in folders on FireNet365</w:t>
            </w:r>
          </w:p>
        </w:tc>
      </w:tr>
      <w:tr w:rsidR="009C0BA4" w:rsidRPr="00DE7D9F" w14:paraId="6A1F4934" w14:textId="77777777" w:rsidTr="00723826">
        <w:trPr>
          <w:trHeight w:val="1092"/>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01198A6A" w14:textId="1DF88E7C" w:rsidR="009C0BA4" w:rsidRDefault="009C0BA4" w:rsidP="00B06801">
            <w:pPr>
              <w:rPr>
                <w:rFonts w:ascii="Arial" w:hAnsi="Arial" w:cs="Arial"/>
                <w:sz w:val="24"/>
                <w:szCs w:val="24"/>
              </w:rPr>
            </w:pPr>
            <w:r>
              <w:rPr>
                <w:rFonts w:ascii="Arial" w:hAnsi="Arial" w:cs="Arial"/>
                <w:sz w:val="24"/>
                <w:szCs w:val="24"/>
              </w:rPr>
              <w:t>ITSS</w:t>
            </w:r>
          </w:p>
        </w:tc>
        <w:tc>
          <w:tcPr>
            <w:tcW w:w="1118" w:type="dxa"/>
            <w:vAlign w:val="center"/>
          </w:tcPr>
          <w:p w14:paraId="4BDFB8E2" w14:textId="77777777" w:rsidR="009C0BA4" w:rsidRDefault="009C0BA4"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60C48EAB" w14:textId="24CCC809" w:rsidR="009C0BA4" w:rsidRDefault="00A4508E"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219" w:type="dxa"/>
            <w:vAlign w:val="center"/>
          </w:tcPr>
          <w:p w14:paraId="6FA20FE2" w14:textId="5F22C228" w:rsidR="009C0BA4" w:rsidRPr="00DE7D9F" w:rsidRDefault="00A4508E"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3659" w:type="dxa"/>
            <w:vAlign w:val="center"/>
          </w:tcPr>
          <w:p w14:paraId="3748422B" w14:textId="52578E22" w:rsidR="009C0BA4" w:rsidRPr="00DE7D9F" w:rsidRDefault="00A4508E" w:rsidP="00B0680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At least one ITSS needed for each site that requires </w:t>
            </w:r>
            <w:r w:rsidR="00D5329D">
              <w:rPr>
                <w:rFonts w:ascii="Arial" w:hAnsi="Arial" w:cs="Arial"/>
                <w:sz w:val="24"/>
                <w:szCs w:val="24"/>
              </w:rPr>
              <w:t>internet-based</w:t>
            </w:r>
            <w:r w:rsidR="00734A50">
              <w:rPr>
                <w:rFonts w:ascii="Arial" w:hAnsi="Arial" w:cs="Arial"/>
                <w:sz w:val="24"/>
                <w:szCs w:val="24"/>
              </w:rPr>
              <w:t xml:space="preserve"> communication</w:t>
            </w:r>
          </w:p>
        </w:tc>
      </w:tr>
      <w:tr w:rsidR="00734A50" w:rsidRPr="00DE7D9F" w14:paraId="2CE1BBC7" w14:textId="77777777" w:rsidTr="00723826">
        <w:trPr>
          <w:trHeight w:val="269"/>
        </w:trPr>
        <w:tc>
          <w:tcPr>
            <w:cnfStyle w:val="001000000000" w:firstRow="0" w:lastRow="0" w:firstColumn="1" w:lastColumn="0" w:oddVBand="0" w:evenVBand="0" w:oddHBand="0" w:evenHBand="0" w:firstRowFirstColumn="0" w:firstRowLastColumn="0" w:lastRowFirstColumn="0" w:lastRowLastColumn="0"/>
            <w:tcW w:w="1829" w:type="dxa"/>
            <w:vAlign w:val="center"/>
          </w:tcPr>
          <w:p w14:paraId="08F9743A" w14:textId="27CCE6FB" w:rsidR="00734A50" w:rsidRDefault="00512FF7" w:rsidP="00B06801">
            <w:pPr>
              <w:rPr>
                <w:rFonts w:ascii="Arial" w:hAnsi="Arial" w:cs="Arial"/>
                <w:sz w:val="24"/>
                <w:szCs w:val="24"/>
              </w:rPr>
            </w:pPr>
            <w:r>
              <w:rPr>
                <w:rFonts w:ascii="Arial" w:hAnsi="Arial" w:cs="Arial"/>
                <w:sz w:val="24"/>
                <w:szCs w:val="24"/>
              </w:rPr>
              <w:t>READ/REAF</w:t>
            </w:r>
          </w:p>
        </w:tc>
        <w:tc>
          <w:tcPr>
            <w:tcW w:w="1118" w:type="dxa"/>
            <w:vAlign w:val="center"/>
          </w:tcPr>
          <w:p w14:paraId="64EC8E63" w14:textId="77777777" w:rsidR="00734A50" w:rsidRDefault="00734A50"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1" w:type="dxa"/>
            <w:vAlign w:val="center"/>
          </w:tcPr>
          <w:p w14:paraId="621F6A71" w14:textId="198AAB0E" w:rsidR="00734A50" w:rsidRDefault="00512FF7"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219" w:type="dxa"/>
            <w:vAlign w:val="center"/>
          </w:tcPr>
          <w:p w14:paraId="6A436244" w14:textId="7AC603BF" w:rsidR="00734A50" w:rsidRDefault="00512FF7" w:rsidP="007238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3659" w:type="dxa"/>
            <w:vAlign w:val="center"/>
          </w:tcPr>
          <w:p w14:paraId="361DB627" w14:textId="77777777" w:rsidR="00734A50" w:rsidRDefault="00734A50" w:rsidP="00B0680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2589BC3" w14:textId="77777777" w:rsidR="00744BE9" w:rsidRPr="00DE7D9F" w:rsidRDefault="00744BE9" w:rsidP="007E28BF">
      <w:pPr>
        <w:spacing w:after="0" w:line="240" w:lineRule="auto"/>
        <w:ind w:left="720" w:hanging="360"/>
        <w:rPr>
          <w:rFonts w:ascii="Arial" w:eastAsia="Tahoma" w:hAnsi="Arial" w:cs="Arial"/>
          <w:b/>
          <w:bCs/>
          <w:sz w:val="24"/>
          <w:szCs w:val="24"/>
        </w:rPr>
      </w:pPr>
    </w:p>
    <w:p w14:paraId="0F9FBD53" w14:textId="57257078" w:rsidR="7AF0443F" w:rsidRPr="00DE7D9F" w:rsidRDefault="7AF0443F" w:rsidP="007E28BF">
      <w:pPr>
        <w:spacing w:after="0" w:line="240" w:lineRule="auto"/>
        <w:ind w:left="720" w:hanging="360"/>
        <w:rPr>
          <w:rFonts w:ascii="Arial" w:eastAsia="Tahoma" w:hAnsi="Arial" w:cs="Arial"/>
          <w:b/>
          <w:bCs/>
          <w:sz w:val="24"/>
          <w:szCs w:val="24"/>
        </w:rPr>
      </w:pPr>
      <w:r w:rsidRPr="00DE7D9F">
        <w:rPr>
          <w:rFonts w:ascii="Arial" w:eastAsia="Tahoma" w:hAnsi="Arial" w:cs="Arial"/>
          <w:b/>
          <w:bCs/>
          <w:sz w:val="24"/>
          <w:szCs w:val="24"/>
        </w:rPr>
        <w:t>Maximizing Virtual Operations</w:t>
      </w:r>
    </w:p>
    <w:p w14:paraId="042EC9AF" w14:textId="526BC3A5" w:rsidR="7AF0443F" w:rsidRPr="00723826" w:rsidRDefault="7AF0443F" w:rsidP="007E28BF">
      <w:pPr>
        <w:spacing w:after="0" w:line="240" w:lineRule="auto"/>
        <w:ind w:left="720" w:hanging="360"/>
        <w:rPr>
          <w:rFonts w:ascii="Arial" w:eastAsia="Tahoma" w:hAnsi="Arial" w:cs="Arial"/>
          <w:b/>
          <w:iCs/>
          <w:sz w:val="24"/>
          <w:szCs w:val="24"/>
        </w:rPr>
      </w:pPr>
      <w:r w:rsidRPr="00723826">
        <w:rPr>
          <w:rFonts w:ascii="Arial" w:eastAsia="Tahoma" w:hAnsi="Arial" w:cs="Arial"/>
          <w:b/>
          <w:iCs/>
          <w:sz w:val="24"/>
          <w:szCs w:val="24"/>
        </w:rPr>
        <w:t>On-Site Personnel at the ICP</w:t>
      </w:r>
    </w:p>
    <w:p w14:paraId="3689825D" w14:textId="309301E7"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One RESL will manage operations at the ICP and implement the full suites of duties, serving as the liaison within the resource unit and the plans section. They will coordinate with the virtual RESLs. This RESL serves as the liaison between other team sections, with emphasis on operations, finance, and logistics.  The on-site RESL will also help troubleshoot during check-in and DMOB.</w:t>
      </w:r>
    </w:p>
    <w:p w14:paraId="003FB46A" w14:textId="6F499E85"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One SCKN will:</w:t>
      </w:r>
    </w:p>
    <w:p w14:paraId="596CF520" w14:textId="7B23B0C9" w:rsidR="7AF0443F" w:rsidRPr="00DE7D9F" w:rsidRDefault="7AF0443F" w:rsidP="00A81A5B">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Manage operations at ICP</w:t>
      </w:r>
    </w:p>
    <w:p w14:paraId="52B8CB85" w14:textId="1E1D2048" w:rsidR="7AF0443F" w:rsidRPr="00DE7D9F" w:rsidRDefault="7AF0443F" w:rsidP="00A81A5B">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Execute the full suite of check-in duties</w:t>
      </w:r>
    </w:p>
    <w:p w14:paraId="511D195D" w14:textId="059087A4" w:rsidR="7AF0443F" w:rsidRPr="00DE7D9F" w:rsidRDefault="7AF0443F" w:rsidP="00A81A5B">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Coordinate with the virtual SCKNs</w:t>
      </w:r>
    </w:p>
    <w:p w14:paraId="130EFCF1" w14:textId="0D9F4567" w:rsidR="7AF0443F" w:rsidRPr="00DE7D9F" w:rsidRDefault="7AF0443F" w:rsidP="00A81A5B">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Help troubleshoot any check-in problems on-site</w:t>
      </w:r>
    </w:p>
    <w:p w14:paraId="78CB90B6" w14:textId="00F53DF3" w:rsidR="00753C12" w:rsidRPr="00DE7D9F" w:rsidRDefault="7AF0443F" w:rsidP="00753C12">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Input resources into e-Isuite</w:t>
      </w:r>
    </w:p>
    <w:p w14:paraId="5B563F7C" w14:textId="25587D41" w:rsidR="009E701A" w:rsidRPr="00DE7D9F" w:rsidRDefault="009E701A" w:rsidP="009E701A">
      <w:pPr>
        <w:pStyle w:val="ListParagraph"/>
        <w:numPr>
          <w:ilvl w:val="1"/>
          <w:numId w:val="8"/>
        </w:numPr>
        <w:spacing w:after="0" w:line="240" w:lineRule="auto"/>
        <w:ind w:left="1800"/>
        <w:rPr>
          <w:rFonts w:ascii="Arial" w:hAnsi="Arial" w:cs="Arial"/>
          <w:sz w:val="24"/>
          <w:szCs w:val="24"/>
        </w:rPr>
      </w:pPr>
      <w:r w:rsidRPr="00DE7D9F">
        <w:rPr>
          <w:rFonts w:ascii="Arial" w:hAnsi="Arial" w:cs="Arial"/>
          <w:sz w:val="24"/>
          <w:szCs w:val="24"/>
        </w:rPr>
        <w:t xml:space="preserve">Coordinate with ITSS to receive </w:t>
      </w:r>
      <w:r w:rsidR="00A3444E" w:rsidRPr="00DE7D9F">
        <w:rPr>
          <w:rFonts w:ascii="Arial" w:hAnsi="Arial" w:cs="Arial"/>
          <w:sz w:val="24"/>
          <w:szCs w:val="24"/>
        </w:rPr>
        <w:t xml:space="preserve">IROC </w:t>
      </w:r>
      <w:r w:rsidR="00A704B3" w:rsidRPr="00DE7D9F">
        <w:rPr>
          <w:rFonts w:ascii="Arial" w:hAnsi="Arial" w:cs="Arial"/>
          <w:sz w:val="24"/>
          <w:szCs w:val="24"/>
        </w:rPr>
        <w:t xml:space="preserve">resource </w:t>
      </w:r>
      <w:r w:rsidR="00A3444E" w:rsidRPr="00DE7D9F">
        <w:rPr>
          <w:rFonts w:ascii="Arial" w:hAnsi="Arial" w:cs="Arial"/>
          <w:sz w:val="24"/>
          <w:szCs w:val="24"/>
        </w:rPr>
        <w:t>downloads</w:t>
      </w:r>
    </w:p>
    <w:p w14:paraId="35876C97" w14:textId="12E81EFC" w:rsidR="7AF0443F" w:rsidRPr="00DE7D9F" w:rsidRDefault="7AF0443F" w:rsidP="00A81A5B">
      <w:pPr>
        <w:pStyle w:val="ListParagraph"/>
        <w:numPr>
          <w:ilvl w:val="0"/>
          <w:numId w:val="8"/>
        </w:numPr>
        <w:spacing w:after="0" w:line="240" w:lineRule="auto"/>
        <w:ind w:left="1440"/>
        <w:rPr>
          <w:rFonts w:ascii="Arial" w:hAnsi="Arial" w:cs="Arial"/>
          <w:sz w:val="24"/>
          <w:szCs w:val="24"/>
        </w:rPr>
      </w:pPr>
      <w:r w:rsidRPr="00DE7D9F">
        <w:rPr>
          <w:rFonts w:ascii="Arial" w:eastAsia="Tahoma" w:hAnsi="Arial" w:cs="Arial"/>
          <w:sz w:val="24"/>
          <w:szCs w:val="24"/>
        </w:rPr>
        <w:t>Will help with virtual DMOB Unit and documentation when possible.</w:t>
      </w:r>
    </w:p>
    <w:p w14:paraId="1672EFF2" w14:textId="77777777" w:rsidR="003B066E" w:rsidRPr="00DE7D9F" w:rsidRDefault="003B066E" w:rsidP="007E28BF">
      <w:pPr>
        <w:spacing w:after="0" w:line="240" w:lineRule="auto"/>
        <w:ind w:left="720" w:hanging="360"/>
        <w:rPr>
          <w:rFonts w:ascii="Arial" w:eastAsia="Tahoma" w:hAnsi="Arial" w:cs="Arial"/>
          <w:b/>
          <w:bCs/>
          <w:sz w:val="24"/>
          <w:szCs w:val="24"/>
        </w:rPr>
      </w:pPr>
    </w:p>
    <w:p w14:paraId="3DB6AF2D" w14:textId="2ECF79B3" w:rsidR="7AF0443F" w:rsidRPr="00DE7D9F" w:rsidRDefault="7AF0443F" w:rsidP="007E28BF">
      <w:pPr>
        <w:spacing w:after="0" w:line="240" w:lineRule="auto"/>
        <w:ind w:left="720" w:hanging="360"/>
        <w:rPr>
          <w:rFonts w:ascii="Arial" w:eastAsia="Tahoma" w:hAnsi="Arial" w:cs="Arial"/>
          <w:b/>
          <w:bCs/>
          <w:sz w:val="24"/>
          <w:szCs w:val="24"/>
        </w:rPr>
      </w:pPr>
      <w:r w:rsidRPr="00DE7D9F">
        <w:rPr>
          <w:rFonts w:ascii="Arial" w:eastAsia="Tahoma" w:hAnsi="Arial" w:cs="Arial"/>
          <w:b/>
          <w:bCs/>
          <w:sz w:val="24"/>
          <w:szCs w:val="24"/>
        </w:rPr>
        <w:t xml:space="preserve">Remote </w:t>
      </w:r>
    </w:p>
    <w:p w14:paraId="3F6EA47C" w14:textId="1023F5C8"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Two RESLs will be remote and complete support functions including: </w:t>
      </w:r>
    </w:p>
    <w:p w14:paraId="2648AB15" w14:textId="550D3A1C" w:rsidR="7AF0443F" w:rsidRPr="00DE7D9F" w:rsidRDefault="7AF0443F" w:rsidP="00A81A5B">
      <w:pPr>
        <w:pStyle w:val="ListParagraph"/>
        <w:numPr>
          <w:ilvl w:val="0"/>
          <w:numId w:val="7"/>
        </w:numPr>
        <w:spacing w:after="0" w:line="240" w:lineRule="auto"/>
        <w:ind w:left="1440"/>
        <w:rPr>
          <w:rFonts w:ascii="Arial" w:hAnsi="Arial" w:cs="Arial"/>
          <w:sz w:val="24"/>
          <w:szCs w:val="24"/>
        </w:rPr>
      </w:pPr>
      <w:r w:rsidRPr="00DE7D9F">
        <w:rPr>
          <w:rFonts w:ascii="Arial" w:eastAsia="Tahoma" w:hAnsi="Arial" w:cs="Arial"/>
          <w:sz w:val="24"/>
          <w:szCs w:val="24"/>
        </w:rPr>
        <w:t>Tracking resources.</w:t>
      </w:r>
    </w:p>
    <w:p w14:paraId="6DE214F3" w14:textId="37346277" w:rsidR="7AF0443F" w:rsidRPr="00DE7D9F" w:rsidRDefault="7AF0443F" w:rsidP="00A81A5B">
      <w:pPr>
        <w:pStyle w:val="ListParagraph"/>
        <w:numPr>
          <w:ilvl w:val="0"/>
          <w:numId w:val="7"/>
        </w:numPr>
        <w:spacing w:after="0" w:line="240" w:lineRule="auto"/>
        <w:ind w:left="1440"/>
        <w:rPr>
          <w:rFonts w:ascii="Arial" w:hAnsi="Arial" w:cs="Arial"/>
          <w:sz w:val="24"/>
          <w:szCs w:val="24"/>
        </w:rPr>
      </w:pPr>
      <w:r w:rsidRPr="00DE7D9F">
        <w:rPr>
          <w:rFonts w:ascii="Arial" w:eastAsia="Tahoma" w:hAnsi="Arial" w:cs="Arial"/>
          <w:sz w:val="24"/>
          <w:szCs w:val="24"/>
        </w:rPr>
        <w:t>IAP development.</w:t>
      </w:r>
    </w:p>
    <w:p w14:paraId="34A284FA" w14:textId="5E25FE9F" w:rsidR="7AF0443F" w:rsidRPr="00DE7D9F" w:rsidRDefault="7AF0443F" w:rsidP="00A81A5B">
      <w:pPr>
        <w:pStyle w:val="ListParagraph"/>
        <w:numPr>
          <w:ilvl w:val="0"/>
          <w:numId w:val="7"/>
        </w:numPr>
        <w:spacing w:after="0" w:line="240" w:lineRule="auto"/>
        <w:ind w:left="1440"/>
        <w:rPr>
          <w:rFonts w:ascii="Arial" w:hAnsi="Arial" w:cs="Arial"/>
          <w:sz w:val="24"/>
          <w:szCs w:val="24"/>
        </w:rPr>
      </w:pPr>
      <w:r w:rsidRPr="00DE7D9F">
        <w:rPr>
          <w:rFonts w:ascii="Arial" w:eastAsia="Tahoma" w:hAnsi="Arial" w:cs="Arial"/>
          <w:sz w:val="24"/>
          <w:szCs w:val="24"/>
        </w:rPr>
        <w:t>Check-In (as needed).</w:t>
      </w:r>
    </w:p>
    <w:p w14:paraId="619C3D83" w14:textId="47D46F1B" w:rsidR="7AF0443F" w:rsidRPr="00DE7D9F" w:rsidRDefault="7AF0443F" w:rsidP="00A81A5B">
      <w:pPr>
        <w:pStyle w:val="ListParagraph"/>
        <w:numPr>
          <w:ilvl w:val="0"/>
          <w:numId w:val="7"/>
        </w:numPr>
        <w:spacing w:after="0" w:line="240" w:lineRule="auto"/>
        <w:ind w:left="1440"/>
        <w:rPr>
          <w:rFonts w:ascii="Arial" w:hAnsi="Arial" w:cs="Arial"/>
          <w:sz w:val="24"/>
          <w:szCs w:val="24"/>
        </w:rPr>
      </w:pPr>
      <w:r w:rsidRPr="00DE7D9F">
        <w:rPr>
          <w:rFonts w:ascii="Arial" w:eastAsia="Tahoma" w:hAnsi="Arial" w:cs="Arial"/>
          <w:sz w:val="24"/>
          <w:szCs w:val="24"/>
        </w:rPr>
        <w:t>DMOB (as needed)</w:t>
      </w:r>
    </w:p>
    <w:p w14:paraId="5BD29AF7" w14:textId="6C1F99FC"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lastRenderedPageBreak/>
        <w:t xml:space="preserve">Firenet365 Teams will be the primary communication channel. Virtual inputs could also be attained through video conferencing via another approved platform. All IAP products can be produced </w:t>
      </w:r>
      <w:r w:rsidR="002B1E5E" w:rsidRPr="00DE7D9F">
        <w:rPr>
          <w:rFonts w:ascii="Arial" w:eastAsia="Tahoma" w:hAnsi="Arial" w:cs="Arial"/>
          <w:sz w:val="24"/>
          <w:szCs w:val="24"/>
        </w:rPr>
        <w:t>remotely</w:t>
      </w:r>
      <w:r w:rsidRPr="00DE7D9F">
        <w:rPr>
          <w:rFonts w:ascii="Arial" w:eastAsia="Tahoma" w:hAnsi="Arial" w:cs="Arial"/>
          <w:sz w:val="24"/>
          <w:szCs w:val="24"/>
        </w:rPr>
        <w:t>, but the on-site RESL is essential to managing inputs from operations to produce the division assignment lists (204s).</w:t>
      </w:r>
    </w:p>
    <w:p w14:paraId="0463A950" w14:textId="77777777" w:rsidR="00A81A5B" w:rsidRPr="00DE7D9F" w:rsidRDefault="00A81A5B" w:rsidP="00A81A5B">
      <w:pPr>
        <w:spacing w:after="0" w:line="240" w:lineRule="auto"/>
        <w:ind w:left="720"/>
        <w:rPr>
          <w:rFonts w:ascii="Arial" w:eastAsia="Tahoma" w:hAnsi="Arial" w:cs="Arial"/>
          <w:sz w:val="24"/>
          <w:szCs w:val="24"/>
        </w:rPr>
      </w:pPr>
    </w:p>
    <w:p w14:paraId="5864D09C" w14:textId="2E275F32"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Three to four (3-4) virtual SCKNs will be required. This is higher than is typically deployed on-site, but this number is necessary to overcome expected technological challenges:</w:t>
      </w:r>
    </w:p>
    <w:p w14:paraId="157944B3" w14:textId="75925251" w:rsidR="7AF0443F" w:rsidRPr="00DE7D9F" w:rsidRDefault="7AF0443F"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IROC is not yet able to populate e-Isuite with basic resource order data. (Expected June 2020)</w:t>
      </w:r>
    </w:p>
    <w:p w14:paraId="7DD7685C" w14:textId="4F9BDBD3" w:rsidR="7AF0443F" w:rsidRPr="00DE7D9F" w:rsidRDefault="7AF0443F"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Consequently, all required information for resources assigned to the fire must be manually entered into e-Isuite.</w:t>
      </w:r>
    </w:p>
    <w:p w14:paraId="02692CEC" w14:textId="41AC4AFE" w:rsidR="7AF0443F" w:rsidRPr="00DE7D9F" w:rsidRDefault="7AF0443F"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The internet-based e-Isuite Enterprise platform runs several orders of magnitude slower than the site version.</w:t>
      </w:r>
    </w:p>
    <w:p w14:paraId="4AEE9077" w14:textId="2CAEAF0D" w:rsidR="7AF0443F" w:rsidRPr="00DE7D9F" w:rsidRDefault="7AF0443F"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This substantially increases data entry time. For example, it took two SCKNs several hours to check-in approximately 50 overhead resources using e-Isuite Enterprise. (</w:t>
      </w:r>
      <w:r w:rsidRPr="00DE7D9F">
        <w:rPr>
          <w:rFonts w:ascii="Arial" w:eastAsia="Tahoma" w:hAnsi="Arial" w:cs="Arial"/>
          <w:i/>
          <w:iCs/>
          <w:sz w:val="24"/>
          <w:szCs w:val="24"/>
        </w:rPr>
        <w:t>This same task can be accomplished in ½ hour with the site version of e-Isuite coupled with data downloads from ROSS.</w:t>
      </w:r>
      <w:r w:rsidRPr="00DE7D9F">
        <w:rPr>
          <w:rFonts w:ascii="Arial" w:eastAsia="Tahoma" w:hAnsi="Arial" w:cs="Arial"/>
          <w:sz w:val="24"/>
          <w:szCs w:val="24"/>
        </w:rPr>
        <w:t>)</w:t>
      </w:r>
    </w:p>
    <w:p w14:paraId="7599DD09" w14:textId="45C31102" w:rsidR="7AF0443F" w:rsidRPr="00DE7D9F" w:rsidRDefault="7AF0443F"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Hence the larger number of SCKNs.</w:t>
      </w:r>
    </w:p>
    <w:p w14:paraId="480AF17B" w14:textId="4EB64BB2" w:rsidR="7AF0443F" w:rsidRPr="00DE7D9F" w:rsidRDefault="00E005C4" w:rsidP="00A81A5B">
      <w:pPr>
        <w:pStyle w:val="ListParagraph"/>
        <w:numPr>
          <w:ilvl w:val="0"/>
          <w:numId w:val="6"/>
        </w:numPr>
        <w:spacing w:after="0" w:line="240" w:lineRule="auto"/>
        <w:ind w:left="1440"/>
        <w:rPr>
          <w:rFonts w:ascii="Arial" w:hAnsi="Arial" w:cs="Arial"/>
          <w:sz w:val="24"/>
          <w:szCs w:val="24"/>
        </w:rPr>
      </w:pPr>
      <w:r w:rsidRPr="00DE7D9F">
        <w:rPr>
          <w:rFonts w:ascii="Arial" w:eastAsia="Tahoma" w:hAnsi="Arial" w:cs="Arial"/>
          <w:sz w:val="24"/>
          <w:szCs w:val="24"/>
        </w:rPr>
        <w:t>If</w:t>
      </w:r>
      <w:r w:rsidR="7AF0443F" w:rsidRPr="00DE7D9F">
        <w:rPr>
          <w:rFonts w:ascii="Arial" w:eastAsia="Tahoma" w:hAnsi="Arial" w:cs="Arial"/>
          <w:sz w:val="24"/>
          <w:szCs w:val="24"/>
        </w:rPr>
        <w:t xml:space="preserve"> e-Isuite Enterprise is not efficiently meeting the team’s needs, Site version of e-Isuite will need to be established within a close proximity to the ICP as in a remote village working environment.  </w:t>
      </w:r>
    </w:p>
    <w:p w14:paraId="322FBCF6" w14:textId="6EE4233B" w:rsidR="7AF0443F" w:rsidRPr="00DE7D9F" w:rsidRDefault="7AF0443F" w:rsidP="007D2887">
      <w:pPr>
        <w:pStyle w:val="ListParagraph"/>
        <w:numPr>
          <w:ilvl w:val="2"/>
          <w:numId w:val="6"/>
        </w:numPr>
        <w:spacing w:after="0" w:line="240" w:lineRule="auto"/>
        <w:rPr>
          <w:rFonts w:ascii="Arial" w:hAnsi="Arial" w:cs="Arial"/>
          <w:sz w:val="24"/>
          <w:szCs w:val="24"/>
        </w:rPr>
      </w:pPr>
      <w:r w:rsidRPr="00DE7D9F">
        <w:rPr>
          <w:rFonts w:ascii="Arial" w:eastAsia="Tahoma" w:hAnsi="Arial" w:cs="Arial"/>
          <w:sz w:val="24"/>
          <w:szCs w:val="24"/>
        </w:rPr>
        <w:t xml:space="preserve">This strategy would be implemented as a contingency if e-Isuite enterprise is not a valid option. </w:t>
      </w:r>
    </w:p>
    <w:p w14:paraId="41287875" w14:textId="3A9777E5" w:rsidR="007D2887" w:rsidRPr="00DE7D9F" w:rsidRDefault="007D2887" w:rsidP="007D2887">
      <w:pPr>
        <w:pStyle w:val="ListParagraph"/>
        <w:numPr>
          <w:ilvl w:val="2"/>
          <w:numId w:val="6"/>
        </w:numPr>
        <w:spacing w:after="0" w:line="240" w:lineRule="auto"/>
        <w:rPr>
          <w:rFonts w:ascii="Arial" w:hAnsi="Arial" w:cs="Arial"/>
          <w:sz w:val="24"/>
          <w:szCs w:val="24"/>
        </w:rPr>
      </w:pPr>
      <w:r w:rsidRPr="00DE7D9F">
        <w:rPr>
          <w:rFonts w:ascii="Arial" w:eastAsia="Tahoma" w:hAnsi="Arial" w:cs="Arial"/>
          <w:sz w:val="24"/>
          <w:szCs w:val="24"/>
        </w:rPr>
        <w:t xml:space="preserve">Another contingency is to dedicate one SCKN to updating </w:t>
      </w:r>
      <w:r w:rsidR="00935383" w:rsidRPr="00DE7D9F">
        <w:rPr>
          <w:rFonts w:ascii="Arial" w:eastAsia="Tahoma" w:hAnsi="Arial" w:cs="Arial"/>
          <w:sz w:val="24"/>
          <w:szCs w:val="24"/>
        </w:rPr>
        <w:t>resources in e-Isuite but IAP generation will take place with another collaborative program</w:t>
      </w:r>
    </w:p>
    <w:p w14:paraId="35C51EEB" w14:textId="14943E09" w:rsidR="7AF0443F" w:rsidRPr="00DE7D9F" w:rsidRDefault="7AF0443F" w:rsidP="00A81A5B">
      <w:pPr>
        <w:pStyle w:val="ListParagraph"/>
        <w:numPr>
          <w:ilvl w:val="1"/>
          <w:numId w:val="6"/>
        </w:numPr>
        <w:spacing w:after="0" w:line="240" w:lineRule="auto"/>
        <w:rPr>
          <w:rFonts w:ascii="Arial" w:hAnsi="Arial" w:cs="Arial"/>
          <w:sz w:val="24"/>
          <w:szCs w:val="24"/>
        </w:rPr>
      </w:pPr>
      <w:r w:rsidRPr="00DE7D9F">
        <w:rPr>
          <w:rFonts w:ascii="Arial" w:eastAsia="Tahoma" w:hAnsi="Arial" w:cs="Arial"/>
          <w:sz w:val="24"/>
          <w:szCs w:val="24"/>
        </w:rPr>
        <w:t xml:space="preserve">Choosing </w:t>
      </w:r>
      <w:r w:rsidR="00935383" w:rsidRPr="00DE7D9F">
        <w:rPr>
          <w:rFonts w:ascii="Arial" w:eastAsia="Tahoma" w:hAnsi="Arial" w:cs="Arial"/>
          <w:sz w:val="24"/>
          <w:szCs w:val="24"/>
        </w:rPr>
        <w:t>a</w:t>
      </w:r>
      <w:r w:rsidRPr="00DE7D9F">
        <w:rPr>
          <w:rFonts w:ascii="Arial" w:eastAsia="Tahoma" w:hAnsi="Arial" w:cs="Arial"/>
          <w:sz w:val="24"/>
          <w:szCs w:val="24"/>
        </w:rPr>
        <w:t xml:space="preserve"> contingency plan will reduce the need for virtual personnel at a cost of increased risk to exposure.</w:t>
      </w:r>
    </w:p>
    <w:p w14:paraId="4455B6A0" w14:textId="19239C57"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One DMOB Unit Leader will function in a virtual capacity aided by the onsite and virtual RESL and SCKN resources. This position could also be supported with one or more DMOB staff working remotely.</w:t>
      </w:r>
    </w:p>
    <w:p w14:paraId="06316A0F" w14:textId="77777777" w:rsidR="003B066E" w:rsidRPr="00DE7D9F" w:rsidRDefault="003B066E" w:rsidP="00A81A5B">
      <w:pPr>
        <w:spacing w:after="0" w:line="240" w:lineRule="auto"/>
        <w:ind w:left="720"/>
        <w:rPr>
          <w:rFonts w:ascii="Arial" w:eastAsia="Tahoma" w:hAnsi="Arial" w:cs="Arial"/>
          <w:sz w:val="24"/>
          <w:szCs w:val="24"/>
        </w:rPr>
      </w:pPr>
    </w:p>
    <w:p w14:paraId="1E2882F9" w14:textId="6AC277D2" w:rsidR="7AF0443F" w:rsidRPr="00DE7D9F" w:rsidRDefault="7AF0443F" w:rsidP="00A81A5B">
      <w:pPr>
        <w:pStyle w:val="ListParagraph"/>
        <w:numPr>
          <w:ilvl w:val="0"/>
          <w:numId w:val="9"/>
        </w:numPr>
        <w:spacing w:after="0" w:line="240" w:lineRule="auto"/>
        <w:rPr>
          <w:rFonts w:ascii="Arial" w:hAnsi="Arial" w:cs="Arial"/>
          <w:b/>
          <w:bCs/>
          <w:sz w:val="24"/>
          <w:szCs w:val="24"/>
        </w:rPr>
      </w:pPr>
      <w:r w:rsidRPr="00DE7D9F">
        <w:rPr>
          <w:rFonts w:ascii="Arial" w:eastAsia="Tahoma" w:hAnsi="Arial" w:cs="Arial"/>
          <w:b/>
          <w:bCs/>
          <w:sz w:val="24"/>
          <w:szCs w:val="24"/>
        </w:rPr>
        <w:t>The immediate and anticipated logistical and technical support needs of each on-site and virtual resource in order to successfully accomplish their task.</w:t>
      </w:r>
    </w:p>
    <w:p w14:paraId="07CADE4B" w14:textId="3E715F2D" w:rsidR="7AF0443F" w:rsidRPr="00DE7D9F" w:rsidRDefault="7AF0443F" w:rsidP="00A81A5B">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On Site Personnel</w:t>
      </w:r>
    </w:p>
    <w:p w14:paraId="625BDC9C" w14:textId="77F9D9C1"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To operate under this proposed structure, on-site personnel require electricity, internet access, cell phone and/or landline telephone coverage to accomplish duties on a Type </w:t>
      </w:r>
      <w:r w:rsidR="00AC1C8D" w:rsidRPr="00DE7D9F">
        <w:rPr>
          <w:rFonts w:ascii="Arial" w:eastAsia="Tahoma" w:hAnsi="Arial" w:cs="Arial"/>
          <w:sz w:val="24"/>
          <w:szCs w:val="24"/>
        </w:rPr>
        <w:t>2</w:t>
      </w:r>
      <w:r w:rsidRPr="00DE7D9F">
        <w:rPr>
          <w:rFonts w:ascii="Arial" w:eastAsia="Tahoma" w:hAnsi="Arial" w:cs="Arial"/>
          <w:sz w:val="24"/>
          <w:szCs w:val="24"/>
        </w:rPr>
        <w:t xml:space="preserve"> incident supported virtually in the </w:t>
      </w:r>
      <w:r w:rsidR="00A060E3">
        <w:rPr>
          <w:rFonts w:ascii="Arial" w:eastAsia="Tahoma" w:hAnsi="Arial" w:cs="Arial"/>
          <w:sz w:val="24"/>
          <w:szCs w:val="24"/>
        </w:rPr>
        <w:t>COVID-19</w:t>
      </w:r>
      <w:r w:rsidRPr="00DE7D9F">
        <w:rPr>
          <w:rFonts w:ascii="Arial" w:eastAsia="Tahoma" w:hAnsi="Arial" w:cs="Arial"/>
          <w:sz w:val="24"/>
          <w:szCs w:val="24"/>
        </w:rPr>
        <w:t xml:space="preserve"> environment. </w:t>
      </w:r>
    </w:p>
    <w:p w14:paraId="2E4498F9" w14:textId="00E36F4E"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To maximize efficiency:</w:t>
      </w:r>
    </w:p>
    <w:p w14:paraId="2255F7DD" w14:textId="14B81467" w:rsidR="7AF0443F" w:rsidRPr="00DE7D9F" w:rsidRDefault="7AF0443F" w:rsidP="00A81A5B">
      <w:pPr>
        <w:pStyle w:val="ListParagraph"/>
        <w:numPr>
          <w:ilvl w:val="0"/>
          <w:numId w:val="5"/>
        </w:numPr>
        <w:spacing w:after="0" w:line="240" w:lineRule="auto"/>
        <w:ind w:left="1440"/>
        <w:rPr>
          <w:rFonts w:ascii="Arial" w:hAnsi="Arial" w:cs="Arial"/>
          <w:b/>
          <w:bCs/>
          <w:sz w:val="24"/>
          <w:szCs w:val="24"/>
        </w:rPr>
      </w:pPr>
      <w:r w:rsidRPr="00DE7D9F">
        <w:rPr>
          <w:rFonts w:ascii="Arial" w:eastAsia="Tahoma" w:hAnsi="Arial" w:cs="Arial"/>
          <w:b/>
          <w:bCs/>
          <w:sz w:val="24"/>
          <w:szCs w:val="24"/>
        </w:rPr>
        <w:t>On-site RESL:</w:t>
      </w:r>
      <w:r w:rsidRPr="00DE7D9F">
        <w:rPr>
          <w:rFonts w:ascii="Arial" w:eastAsia="Tahoma" w:hAnsi="Arial" w:cs="Arial"/>
          <w:sz w:val="24"/>
          <w:szCs w:val="24"/>
        </w:rPr>
        <w:t xml:space="preserve"> laptop computer, at least one additional monitor, a printer/copier/scanner, a projector to facilitate pre-planning meetings</w:t>
      </w:r>
    </w:p>
    <w:p w14:paraId="2E3DA76D" w14:textId="543015DA" w:rsidR="7AF0443F" w:rsidRPr="00DE7D9F" w:rsidRDefault="7AF0443F" w:rsidP="00A81A5B">
      <w:pPr>
        <w:pStyle w:val="ListParagraph"/>
        <w:numPr>
          <w:ilvl w:val="0"/>
          <w:numId w:val="5"/>
        </w:numPr>
        <w:spacing w:after="0" w:line="240" w:lineRule="auto"/>
        <w:ind w:left="1440"/>
        <w:rPr>
          <w:rFonts w:ascii="Arial" w:hAnsi="Arial" w:cs="Arial"/>
          <w:b/>
          <w:bCs/>
          <w:sz w:val="24"/>
          <w:szCs w:val="24"/>
        </w:rPr>
      </w:pPr>
      <w:r w:rsidRPr="00DE7D9F">
        <w:rPr>
          <w:rFonts w:ascii="Arial" w:eastAsia="Tahoma" w:hAnsi="Arial" w:cs="Arial"/>
          <w:b/>
          <w:bCs/>
          <w:sz w:val="24"/>
          <w:szCs w:val="24"/>
        </w:rPr>
        <w:t xml:space="preserve">On-site SCKN: </w:t>
      </w:r>
      <w:r w:rsidRPr="00DE7D9F">
        <w:rPr>
          <w:rFonts w:ascii="Arial" w:eastAsia="Tahoma" w:hAnsi="Arial" w:cs="Arial"/>
          <w:sz w:val="24"/>
          <w:szCs w:val="24"/>
        </w:rPr>
        <w:t>laptop computer, at least one additional monitor, a dedicated landline telephone, and a printer/photocopier/scanner. Additional laptop or tablet for incoming resources to use to complete electronic check-in form.</w:t>
      </w:r>
    </w:p>
    <w:p w14:paraId="7DEDD3FC" w14:textId="06DA2776"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lastRenderedPageBreak/>
        <w:t>The additional monitors increase the efficiency and accuracy in editing and producing necessary IAP sections and entering check-in data from electronic check-in forms into e-Isuite.</w:t>
      </w:r>
    </w:p>
    <w:p w14:paraId="7A2885EC" w14:textId="77777777" w:rsidR="00A81A5B" w:rsidRPr="00DE7D9F" w:rsidRDefault="00A81A5B" w:rsidP="00A81A5B">
      <w:pPr>
        <w:spacing w:after="0" w:line="240" w:lineRule="auto"/>
        <w:ind w:left="720"/>
        <w:rPr>
          <w:rFonts w:ascii="Arial" w:eastAsia="Tahoma" w:hAnsi="Arial" w:cs="Arial"/>
          <w:sz w:val="24"/>
          <w:szCs w:val="24"/>
        </w:rPr>
      </w:pPr>
    </w:p>
    <w:p w14:paraId="27B0C070" w14:textId="294F750C" w:rsidR="7AF0443F" w:rsidRPr="00DE7D9F" w:rsidRDefault="7AF0443F" w:rsidP="00A81A5B">
      <w:pPr>
        <w:spacing w:after="0" w:line="240" w:lineRule="auto"/>
        <w:ind w:left="720"/>
        <w:rPr>
          <w:rFonts w:ascii="Arial" w:eastAsia="Tahoma" w:hAnsi="Arial" w:cs="Arial"/>
          <w:sz w:val="24"/>
          <w:szCs w:val="24"/>
        </w:rPr>
      </w:pPr>
      <w:r w:rsidRPr="00DE7D9F">
        <w:rPr>
          <w:rFonts w:ascii="Arial" w:eastAsia="Tahoma" w:hAnsi="Arial" w:cs="Arial"/>
          <w:sz w:val="24"/>
          <w:szCs w:val="24"/>
        </w:rPr>
        <w:t>A virtual DMOB station on site would include a phone or tablet at the ICP DMOB worksite with signs providing instructions on how to contact virtual DMOB and how to complete the electronic DMOB check-out sheet (ICS 221). DMOB would utilize a fillable PDF ICS 221 for each resource, maintained on the incident’s Teams site, which can be reviewed and approved by each section and unit in the digital environment.</w:t>
      </w:r>
    </w:p>
    <w:p w14:paraId="324B986F" w14:textId="77777777" w:rsidR="003B066E" w:rsidRPr="00DE7D9F" w:rsidRDefault="003B066E" w:rsidP="00D8311A">
      <w:pPr>
        <w:spacing w:after="0" w:line="240" w:lineRule="auto"/>
        <w:rPr>
          <w:rFonts w:ascii="Arial" w:eastAsia="Tahoma" w:hAnsi="Arial" w:cs="Arial"/>
          <w:b/>
          <w:bCs/>
          <w:sz w:val="24"/>
          <w:szCs w:val="24"/>
        </w:rPr>
      </w:pPr>
    </w:p>
    <w:p w14:paraId="592E4638" w14:textId="0A3CDE17" w:rsidR="7AF0443F" w:rsidRPr="00DE7D9F" w:rsidRDefault="002B1E5E" w:rsidP="00493A3E">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Remote</w:t>
      </w:r>
      <w:r w:rsidR="7AF0443F" w:rsidRPr="00DE7D9F">
        <w:rPr>
          <w:rFonts w:ascii="Arial" w:eastAsia="Tahoma" w:hAnsi="Arial" w:cs="Arial"/>
          <w:b/>
          <w:bCs/>
          <w:sz w:val="24"/>
          <w:szCs w:val="24"/>
        </w:rPr>
        <w:t xml:space="preserve"> Personnel</w:t>
      </w:r>
    </w:p>
    <w:p w14:paraId="13A85E2F" w14:textId="2EA7A3AB" w:rsidR="7AF0443F" w:rsidRPr="00DE7D9F" w:rsidRDefault="7AF0443F" w:rsidP="00493A3E">
      <w:pPr>
        <w:pStyle w:val="ListParagraph"/>
        <w:numPr>
          <w:ilvl w:val="0"/>
          <w:numId w:val="4"/>
        </w:numPr>
        <w:spacing w:after="0" w:line="240" w:lineRule="auto"/>
        <w:ind w:left="1080"/>
        <w:rPr>
          <w:rFonts w:ascii="Arial" w:hAnsi="Arial" w:cs="Arial"/>
          <w:b/>
          <w:bCs/>
          <w:sz w:val="24"/>
          <w:szCs w:val="24"/>
        </w:rPr>
      </w:pPr>
      <w:r w:rsidRPr="00DE7D9F">
        <w:rPr>
          <w:rFonts w:ascii="Arial" w:eastAsia="Tahoma" w:hAnsi="Arial" w:cs="Arial"/>
          <w:b/>
          <w:bCs/>
          <w:sz w:val="24"/>
          <w:szCs w:val="24"/>
        </w:rPr>
        <w:t>RESL:</w:t>
      </w:r>
      <w:r w:rsidRPr="00DE7D9F">
        <w:rPr>
          <w:rFonts w:ascii="Arial" w:eastAsia="Tahoma" w:hAnsi="Arial" w:cs="Arial"/>
          <w:sz w:val="24"/>
          <w:szCs w:val="24"/>
        </w:rPr>
        <w:t xml:space="preserve"> laptop or computer </w:t>
      </w:r>
      <w:r w:rsidR="00356BC8" w:rsidRPr="00DE7D9F">
        <w:rPr>
          <w:rFonts w:ascii="Arial" w:eastAsia="Tahoma" w:hAnsi="Arial" w:cs="Arial"/>
          <w:sz w:val="24"/>
          <w:szCs w:val="24"/>
        </w:rPr>
        <w:t>workstation</w:t>
      </w:r>
      <w:r w:rsidRPr="00DE7D9F">
        <w:rPr>
          <w:rFonts w:ascii="Arial" w:eastAsia="Tahoma" w:hAnsi="Arial" w:cs="Arial"/>
          <w:sz w:val="24"/>
          <w:szCs w:val="24"/>
        </w:rPr>
        <w:t xml:space="preserve">, at least one additional monitor, cell phone or landline phone, access to e-Isuite Enterprise platform or alternative shared database, and possibly additional / other communication tools. </w:t>
      </w:r>
    </w:p>
    <w:p w14:paraId="4A0D5B40" w14:textId="703E954F" w:rsidR="7AF0443F" w:rsidRPr="00DE7D9F" w:rsidRDefault="7AF0443F" w:rsidP="00493A3E">
      <w:pPr>
        <w:pStyle w:val="ListParagraph"/>
        <w:numPr>
          <w:ilvl w:val="0"/>
          <w:numId w:val="4"/>
        </w:numPr>
        <w:spacing w:after="0" w:line="240" w:lineRule="auto"/>
        <w:ind w:left="1080"/>
        <w:rPr>
          <w:rFonts w:ascii="Arial" w:hAnsi="Arial" w:cs="Arial"/>
          <w:b/>
          <w:bCs/>
          <w:sz w:val="24"/>
          <w:szCs w:val="24"/>
        </w:rPr>
      </w:pPr>
      <w:r w:rsidRPr="00DE7D9F">
        <w:rPr>
          <w:rFonts w:ascii="Arial" w:eastAsia="Tahoma" w:hAnsi="Arial" w:cs="Arial"/>
          <w:b/>
          <w:bCs/>
          <w:sz w:val="24"/>
          <w:szCs w:val="24"/>
        </w:rPr>
        <w:t>SCKN</w:t>
      </w:r>
      <w:r w:rsidRPr="00DE7D9F">
        <w:rPr>
          <w:rFonts w:ascii="Arial" w:eastAsia="Tahoma" w:hAnsi="Arial" w:cs="Arial"/>
          <w:sz w:val="24"/>
          <w:szCs w:val="24"/>
        </w:rPr>
        <w:t xml:space="preserve"> laptop or computer </w:t>
      </w:r>
      <w:r w:rsidR="00356BC8" w:rsidRPr="00DE7D9F">
        <w:rPr>
          <w:rFonts w:ascii="Arial" w:eastAsia="Tahoma" w:hAnsi="Arial" w:cs="Arial"/>
          <w:sz w:val="24"/>
          <w:szCs w:val="24"/>
        </w:rPr>
        <w:t>workstation</w:t>
      </w:r>
      <w:r w:rsidRPr="00DE7D9F">
        <w:rPr>
          <w:rFonts w:ascii="Arial" w:eastAsia="Tahoma" w:hAnsi="Arial" w:cs="Arial"/>
          <w:sz w:val="24"/>
          <w:szCs w:val="24"/>
        </w:rPr>
        <w:t xml:space="preserve"> with at least one additional monitor, e-Isuite enterprise platform or alternative shared database, and cell phone or landline phone.</w:t>
      </w:r>
    </w:p>
    <w:p w14:paraId="26E73F49" w14:textId="2BF2EEC3" w:rsidR="7AF0443F" w:rsidRPr="00DE7D9F" w:rsidRDefault="7AF0443F" w:rsidP="00493A3E">
      <w:pPr>
        <w:pStyle w:val="ListParagraph"/>
        <w:numPr>
          <w:ilvl w:val="0"/>
          <w:numId w:val="4"/>
        </w:numPr>
        <w:spacing w:after="0" w:line="240" w:lineRule="auto"/>
        <w:ind w:left="1080"/>
        <w:rPr>
          <w:rFonts w:ascii="Arial" w:hAnsi="Arial" w:cs="Arial"/>
          <w:b/>
          <w:bCs/>
          <w:sz w:val="24"/>
          <w:szCs w:val="24"/>
        </w:rPr>
      </w:pPr>
      <w:r w:rsidRPr="00DE7D9F">
        <w:rPr>
          <w:rFonts w:ascii="Arial" w:eastAsia="Tahoma" w:hAnsi="Arial" w:cs="Arial"/>
          <w:b/>
          <w:bCs/>
          <w:sz w:val="24"/>
          <w:szCs w:val="24"/>
        </w:rPr>
        <w:t>DMOB:</w:t>
      </w:r>
      <w:r w:rsidRPr="00DE7D9F">
        <w:rPr>
          <w:rFonts w:ascii="Arial" w:eastAsia="Tahoma" w:hAnsi="Arial" w:cs="Arial"/>
          <w:sz w:val="24"/>
          <w:szCs w:val="24"/>
        </w:rPr>
        <w:t xml:space="preserve"> laptop or computer </w:t>
      </w:r>
      <w:r w:rsidR="00356BC8" w:rsidRPr="00DE7D9F">
        <w:rPr>
          <w:rFonts w:ascii="Arial" w:eastAsia="Tahoma" w:hAnsi="Arial" w:cs="Arial"/>
          <w:sz w:val="24"/>
          <w:szCs w:val="24"/>
        </w:rPr>
        <w:t>workstation</w:t>
      </w:r>
      <w:r w:rsidRPr="00DE7D9F">
        <w:rPr>
          <w:rFonts w:ascii="Arial" w:eastAsia="Tahoma" w:hAnsi="Arial" w:cs="Arial"/>
          <w:sz w:val="24"/>
          <w:szCs w:val="24"/>
        </w:rPr>
        <w:t xml:space="preserve"> with at least one additional monitor, e-Isuite enterprise platform or alternative shared database, and cell phone or landline phone.</w:t>
      </w:r>
    </w:p>
    <w:p w14:paraId="0612DD34" w14:textId="25565284" w:rsidR="7AF0443F" w:rsidRPr="00DE7D9F" w:rsidRDefault="7AF0443F" w:rsidP="00493A3E">
      <w:pPr>
        <w:spacing w:after="0" w:line="240" w:lineRule="auto"/>
        <w:ind w:left="1080"/>
        <w:rPr>
          <w:rFonts w:ascii="Arial" w:eastAsia="Tahoma" w:hAnsi="Arial" w:cs="Arial"/>
          <w:sz w:val="24"/>
          <w:szCs w:val="24"/>
        </w:rPr>
      </w:pPr>
      <w:r w:rsidRPr="00DE7D9F">
        <w:rPr>
          <w:rFonts w:ascii="Arial" w:eastAsia="Tahoma" w:hAnsi="Arial" w:cs="Arial"/>
          <w:sz w:val="24"/>
          <w:szCs w:val="24"/>
        </w:rPr>
        <w:t>As with the on-site positions, the additional monitors are necessary to increase efficiency and accuracy in manually entering check-in and DMOB data from electronic forms into e-Isuite.</w:t>
      </w:r>
    </w:p>
    <w:p w14:paraId="6E75FD6E" w14:textId="77777777" w:rsidR="00334879" w:rsidRPr="00DE7D9F" w:rsidRDefault="00334879" w:rsidP="00D8311A">
      <w:pPr>
        <w:spacing w:after="0" w:line="240" w:lineRule="auto"/>
        <w:rPr>
          <w:rFonts w:ascii="Arial" w:eastAsia="Tahoma" w:hAnsi="Arial" w:cs="Arial"/>
          <w:b/>
          <w:bCs/>
          <w:sz w:val="24"/>
          <w:szCs w:val="24"/>
        </w:rPr>
      </w:pPr>
    </w:p>
    <w:p w14:paraId="660CEB16" w14:textId="6CEA2AB9" w:rsidR="7AF0443F" w:rsidRPr="00DE7D9F" w:rsidRDefault="7AF0443F" w:rsidP="00493A3E">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Communication:</w:t>
      </w:r>
    </w:p>
    <w:p w14:paraId="3FC3CD7E" w14:textId="0457DC0F" w:rsidR="7AF0443F" w:rsidRPr="00DE7D9F" w:rsidRDefault="7AF0443F" w:rsidP="00493A3E">
      <w:pPr>
        <w:pStyle w:val="ListParagraph"/>
        <w:numPr>
          <w:ilvl w:val="0"/>
          <w:numId w:val="3"/>
        </w:numPr>
        <w:spacing w:after="0" w:line="240" w:lineRule="auto"/>
        <w:ind w:left="1080"/>
        <w:rPr>
          <w:rFonts w:ascii="Arial" w:hAnsi="Arial" w:cs="Arial"/>
          <w:sz w:val="24"/>
          <w:szCs w:val="24"/>
        </w:rPr>
      </w:pPr>
      <w:r w:rsidRPr="00DE7D9F">
        <w:rPr>
          <w:rFonts w:ascii="Arial" w:eastAsia="Tahoma" w:hAnsi="Arial" w:cs="Arial"/>
          <w:sz w:val="24"/>
          <w:szCs w:val="24"/>
        </w:rPr>
        <w:t xml:space="preserve">Fewer on-site personnel interacting with a mix of remote teammates places </w:t>
      </w:r>
      <w:r w:rsidR="00946072" w:rsidRPr="00DE7D9F">
        <w:rPr>
          <w:rFonts w:ascii="Arial" w:eastAsia="Tahoma" w:hAnsi="Arial" w:cs="Arial"/>
          <w:sz w:val="24"/>
          <w:szCs w:val="24"/>
        </w:rPr>
        <w:t>emphasis</w:t>
      </w:r>
      <w:r w:rsidRPr="00DE7D9F">
        <w:rPr>
          <w:rFonts w:ascii="Arial" w:eastAsia="Tahoma" w:hAnsi="Arial" w:cs="Arial"/>
          <w:sz w:val="24"/>
          <w:szCs w:val="24"/>
        </w:rPr>
        <w:t xml:space="preserve"> on communication and will require additional infrastructure.</w:t>
      </w:r>
    </w:p>
    <w:p w14:paraId="75F9B1D1" w14:textId="0D716B86" w:rsidR="7AF0443F" w:rsidRPr="00DE7D9F" w:rsidRDefault="7AF0443F" w:rsidP="00493A3E">
      <w:pPr>
        <w:pStyle w:val="ListParagraph"/>
        <w:numPr>
          <w:ilvl w:val="0"/>
          <w:numId w:val="3"/>
        </w:numPr>
        <w:spacing w:after="0" w:line="240" w:lineRule="auto"/>
        <w:ind w:left="1080"/>
        <w:rPr>
          <w:rFonts w:ascii="Arial" w:hAnsi="Arial" w:cs="Arial"/>
          <w:sz w:val="24"/>
          <w:szCs w:val="24"/>
        </w:rPr>
      </w:pPr>
      <w:r w:rsidRPr="00DE7D9F">
        <w:rPr>
          <w:rFonts w:ascii="Arial" w:eastAsia="Tahoma" w:hAnsi="Arial" w:cs="Arial"/>
          <w:sz w:val="24"/>
          <w:szCs w:val="24"/>
        </w:rPr>
        <w:t>The larger the incident, more lines of communications should be utilized to ensure smooth operation within and between all sections.</w:t>
      </w:r>
    </w:p>
    <w:p w14:paraId="35A9EB9D" w14:textId="5C3D9670" w:rsidR="7AF0443F" w:rsidRPr="00DE7D9F" w:rsidRDefault="7AF0443F" w:rsidP="00493A3E">
      <w:pPr>
        <w:pStyle w:val="ListParagraph"/>
        <w:numPr>
          <w:ilvl w:val="0"/>
          <w:numId w:val="3"/>
        </w:numPr>
        <w:spacing w:after="0" w:line="240" w:lineRule="auto"/>
        <w:ind w:left="1080"/>
        <w:rPr>
          <w:rFonts w:ascii="Arial" w:hAnsi="Arial" w:cs="Arial"/>
          <w:sz w:val="24"/>
          <w:szCs w:val="24"/>
        </w:rPr>
      </w:pPr>
      <w:r w:rsidRPr="00DE7D9F">
        <w:rPr>
          <w:rFonts w:ascii="Arial" w:eastAsia="Tahoma" w:hAnsi="Arial" w:cs="Arial"/>
          <w:sz w:val="24"/>
          <w:szCs w:val="24"/>
        </w:rPr>
        <w:t xml:space="preserve">Larger incidents may require additional </w:t>
      </w:r>
      <w:r w:rsidR="00946072" w:rsidRPr="00DE7D9F">
        <w:rPr>
          <w:rFonts w:ascii="Arial" w:eastAsia="Tahoma" w:hAnsi="Arial" w:cs="Arial"/>
          <w:sz w:val="24"/>
          <w:szCs w:val="24"/>
        </w:rPr>
        <w:t>remote</w:t>
      </w:r>
      <w:r w:rsidRPr="00DE7D9F">
        <w:rPr>
          <w:rFonts w:ascii="Arial" w:eastAsia="Tahoma" w:hAnsi="Arial" w:cs="Arial"/>
          <w:sz w:val="24"/>
          <w:szCs w:val="24"/>
        </w:rPr>
        <w:t xml:space="preserve"> resources staged in stand-by status ready to deploy when needed.</w:t>
      </w:r>
    </w:p>
    <w:p w14:paraId="68A99507" w14:textId="6CE8625F" w:rsidR="7AF0443F" w:rsidRPr="00DE7D9F" w:rsidRDefault="7AF0443F" w:rsidP="00493A3E">
      <w:pPr>
        <w:pStyle w:val="ListParagraph"/>
        <w:numPr>
          <w:ilvl w:val="0"/>
          <w:numId w:val="3"/>
        </w:numPr>
        <w:spacing w:after="0" w:line="240" w:lineRule="auto"/>
        <w:ind w:left="1080"/>
        <w:rPr>
          <w:rFonts w:ascii="Arial" w:hAnsi="Arial" w:cs="Arial"/>
          <w:sz w:val="24"/>
          <w:szCs w:val="24"/>
        </w:rPr>
      </w:pPr>
      <w:r w:rsidRPr="00DE7D9F">
        <w:rPr>
          <w:rFonts w:ascii="Arial" w:eastAsia="Tahoma" w:hAnsi="Arial" w:cs="Arial"/>
          <w:sz w:val="24"/>
          <w:szCs w:val="24"/>
        </w:rPr>
        <w:t xml:space="preserve">C&amp;G and Agency Administrators need to be open to supporting requests for additional hardware, communication infrastructure, and personnel. </w:t>
      </w:r>
    </w:p>
    <w:p w14:paraId="6C6E023F" w14:textId="03AE1BF5" w:rsidR="7AF0443F" w:rsidRPr="00DE7D9F" w:rsidRDefault="7AF0443F" w:rsidP="00493A3E">
      <w:pPr>
        <w:pStyle w:val="ListParagraph"/>
        <w:numPr>
          <w:ilvl w:val="0"/>
          <w:numId w:val="3"/>
        </w:numPr>
        <w:spacing w:after="0" w:line="240" w:lineRule="auto"/>
        <w:ind w:left="1080"/>
        <w:rPr>
          <w:rFonts w:ascii="Arial" w:hAnsi="Arial" w:cs="Arial"/>
          <w:sz w:val="24"/>
          <w:szCs w:val="24"/>
        </w:rPr>
      </w:pPr>
      <w:r w:rsidRPr="00DE7D9F">
        <w:rPr>
          <w:rFonts w:ascii="Arial" w:eastAsia="Tahoma" w:hAnsi="Arial" w:cs="Arial"/>
          <w:sz w:val="24"/>
          <w:szCs w:val="24"/>
        </w:rPr>
        <w:t xml:space="preserve">If lines of communications cannot be met, </w:t>
      </w:r>
      <w:r w:rsidR="00946072" w:rsidRPr="00DE7D9F">
        <w:rPr>
          <w:rFonts w:ascii="Arial" w:eastAsia="Tahoma" w:hAnsi="Arial" w:cs="Arial"/>
          <w:sz w:val="24"/>
          <w:szCs w:val="24"/>
        </w:rPr>
        <w:t>remote</w:t>
      </w:r>
      <w:r w:rsidRPr="00DE7D9F">
        <w:rPr>
          <w:rFonts w:ascii="Arial" w:eastAsia="Tahoma" w:hAnsi="Arial" w:cs="Arial"/>
          <w:sz w:val="24"/>
          <w:szCs w:val="24"/>
        </w:rPr>
        <w:t xml:space="preserve"> communication breakdown will result in failure of mission objectives and more folks will need to be positioned </w:t>
      </w:r>
      <w:r w:rsidR="00946072" w:rsidRPr="00DE7D9F">
        <w:rPr>
          <w:rFonts w:ascii="Arial" w:eastAsia="Tahoma" w:hAnsi="Arial" w:cs="Arial"/>
          <w:sz w:val="24"/>
          <w:szCs w:val="24"/>
        </w:rPr>
        <w:t>near</w:t>
      </w:r>
      <w:r w:rsidRPr="00DE7D9F">
        <w:rPr>
          <w:rFonts w:ascii="Arial" w:eastAsia="Tahoma" w:hAnsi="Arial" w:cs="Arial"/>
          <w:sz w:val="24"/>
          <w:szCs w:val="24"/>
        </w:rPr>
        <w:t xml:space="preserve"> maintain communications.</w:t>
      </w:r>
    </w:p>
    <w:p w14:paraId="4AFEBF36" w14:textId="77777777" w:rsidR="003B066E" w:rsidRPr="00DE7D9F" w:rsidRDefault="003B066E" w:rsidP="00D8311A">
      <w:pPr>
        <w:spacing w:after="0" w:line="240" w:lineRule="auto"/>
        <w:rPr>
          <w:rFonts w:ascii="Arial" w:eastAsia="Tahoma" w:hAnsi="Arial" w:cs="Arial"/>
          <w:b/>
          <w:bCs/>
          <w:sz w:val="24"/>
          <w:szCs w:val="24"/>
        </w:rPr>
      </w:pPr>
    </w:p>
    <w:p w14:paraId="7F6D5448" w14:textId="69D5D2A4" w:rsidR="7AF0443F" w:rsidRPr="00DE7D9F" w:rsidRDefault="7AF0443F" w:rsidP="00493A3E">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How will tasks be completed?</w:t>
      </w:r>
    </w:p>
    <w:p w14:paraId="227B37A7" w14:textId="65DBCEF3" w:rsidR="7AF0443F" w:rsidRPr="00493A3E" w:rsidRDefault="7AF0443F" w:rsidP="00493A3E">
      <w:pPr>
        <w:pStyle w:val="ListParagraph"/>
        <w:spacing w:after="0" w:line="240" w:lineRule="auto"/>
        <w:ind w:left="1080"/>
        <w:rPr>
          <w:rFonts w:ascii="Arial" w:hAnsi="Arial" w:cs="Arial"/>
          <w:b/>
          <w:iCs/>
          <w:sz w:val="24"/>
          <w:szCs w:val="24"/>
        </w:rPr>
      </w:pPr>
      <w:r w:rsidRPr="00493A3E">
        <w:rPr>
          <w:rFonts w:ascii="Arial" w:eastAsia="Tahoma" w:hAnsi="Arial" w:cs="Arial"/>
          <w:b/>
          <w:iCs/>
          <w:sz w:val="24"/>
          <w:szCs w:val="24"/>
        </w:rPr>
        <w:t>Check-In:</w:t>
      </w:r>
    </w:p>
    <w:p w14:paraId="2F36FEE2" w14:textId="41978AA8"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Electronic, self-service form tied to the </w:t>
      </w:r>
      <w:r w:rsidR="00946072" w:rsidRPr="00DE7D9F">
        <w:rPr>
          <w:rFonts w:ascii="Arial" w:eastAsia="Tahoma" w:hAnsi="Arial" w:cs="Arial"/>
          <w:sz w:val="24"/>
          <w:szCs w:val="24"/>
        </w:rPr>
        <w:t>FireNet</w:t>
      </w:r>
      <w:r w:rsidRPr="00DE7D9F">
        <w:rPr>
          <w:rFonts w:ascii="Arial" w:eastAsia="Tahoma" w:hAnsi="Arial" w:cs="Arial"/>
          <w:sz w:val="24"/>
          <w:szCs w:val="24"/>
        </w:rPr>
        <w:t>365 environment.</w:t>
      </w:r>
    </w:p>
    <w:p w14:paraId="66A44C22" w14:textId="275A4BA1"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Form populates an Excel spreadsheet that is then manually entered into e-Isuite because at present Excel data cannot be automatically uploaded into e-Isuite.</w:t>
      </w:r>
    </w:p>
    <w:p w14:paraId="540F59D2" w14:textId="2B0BBF89"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The Excel spreadsheet will be housed on the incident’s </w:t>
      </w:r>
      <w:r w:rsidR="00946072" w:rsidRPr="00DE7D9F">
        <w:rPr>
          <w:rFonts w:ascii="Arial" w:eastAsia="Tahoma" w:hAnsi="Arial" w:cs="Arial"/>
          <w:sz w:val="24"/>
          <w:szCs w:val="24"/>
        </w:rPr>
        <w:t>FireNet</w:t>
      </w:r>
      <w:r w:rsidRPr="00DE7D9F">
        <w:rPr>
          <w:rFonts w:ascii="Arial" w:eastAsia="Tahoma" w:hAnsi="Arial" w:cs="Arial"/>
          <w:sz w:val="24"/>
          <w:szCs w:val="24"/>
        </w:rPr>
        <w:t xml:space="preserve">365 </w:t>
      </w:r>
      <w:r w:rsidR="00A84D16" w:rsidRPr="00DE7D9F">
        <w:rPr>
          <w:rFonts w:ascii="Arial" w:eastAsia="Tahoma" w:hAnsi="Arial" w:cs="Arial"/>
          <w:sz w:val="24"/>
          <w:szCs w:val="24"/>
        </w:rPr>
        <w:t xml:space="preserve">Teams </w:t>
      </w:r>
      <w:r w:rsidRPr="00DE7D9F">
        <w:rPr>
          <w:rFonts w:ascii="Arial" w:eastAsia="Tahoma" w:hAnsi="Arial" w:cs="Arial"/>
          <w:sz w:val="24"/>
          <w:szCs w:val="24"/>
        </w:rPr>
        <w:t>environment where it can be accessed by the TIME and DMOB units.</w:t>
      </w:r>
    </w:p>
    <w:p w14:paraId="7CBFACDA" w14:textId="4873380C" w:rsidR="00A84D16" w:rsidRPr="00DE7D9F" w:rsidRDefault="00A84D16"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lastRenderedPageBreak/>
        <w:t>Utilization of FireNet365 SharePoint website for all incoming resources</w:t>
      </w:r>
      <w:r w:rsidR="00BD5009" w:rsidRPr="00DE7D9F">
        <w:rPr>
          <w:rFonts w:ascii="Arial" w:eastAsia="Tahoma" w:hAnsi="Arial" w:cs="Arial"/>
          <w:sz w:val="24"/>
          <w:szCs w:val="24"/>
        </w:rPr>
        <w:t>. The link to the SharePoint site will be added to resource orders</w:t>
      </w:r>
      <w:r w:rsidR="00095170" w:rsidRPr="00DE7D9F">
        <w:rPr>
          <w:rFonts w:ascii="Arial" w:eastAsia="Tahoma" w:hAnsi="Arial" w:cs="Arial"/>
          <w:sz w:val="24"/>
          <w:szCs w:val="24"/>
        </w:rPr>
        <w:t xml:space="preserve"> for incoming resources. Resources will f</w:t>
      </w:r>
      <w:r w:rsidRPr="00DE7D9F">
        <w:rPr>
          <w:rFonts w:ascii="Arial" w:eastAsia="Tahoma" w:hAnsi="Arial" w:cs="Arial"/>
          <w:sz w:val="24"/>
          <w:szCs w:val="24"/>
        </w:rPr>
        <w:t xml:space="preserve">ind FireNet365 Form for Check-In. Files of </w:t>
      </w:r>
      <w:r w:rsidR="00F6169A" w:rsidRPr="00DE7D9F">
        <w:rPr>
          <w:rFonts w:ascii="Arial" w:eastAsia="Tahoma" w:hAnsi="Arial" w:cs="Arial"/>
          <w:sz w:val="24"/>
          <w:szCs w:val="24"/>
        </w:rPr>
        <w:t>IAPs for previous operational periods. GIS products for existing operational periods.</w:t>
      </w:r>
    </w:p>
    <w:p w14:paraId="5D9422E6" w14:textId="0C9C11F5" w:rsidR="7AF0443F" w:rsidRPr="00493A3E" w:rsidRDefault="7AF0443F" w:rsidP="00493A3E">
      <w:pPr>
        <w:pStyle w:val="ListParagraph"/>
        <w:spacing w:after="0" w:line="240" w:lineRule="auto"/>
        <w:ind w:left="1080"/>
        <w:rPr>
          <w:rFonts w:ascii="Arial" w:hAnsi="Arial" w:cs="Arial"/>
          <w:b/>
          <w:iCs/>
          <w:sz w:val="24"/>
          <w:szCs w:val="24"/>
        </w:rPr>
      </w:pPr>
      <w:r w:rsidRPr="00493A3E">
        <w:rPr>
          <w:rFonts w:ascii="Arial" w:eastAsia="Tahoma" w:hAnsi="Arial" w:cs="Arial"/>
          <w:b/>
          <w:iCs/>
          <w:sz w:val="24"/>
          <w:szCs w:val="24"/>
        </w:rPr>
        <w:t>Tracking Resources</w:t>
      </w:r>
    </w:p>
    <w:p w14:paraId="1FCA5E2C" w14:textId="7ACAA50A"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We envision no substantial change to the overall approach to coordinating with Planning Operations. </w:t>
      </w:r>
    </w:p>
    <w:p w14:paraId="40E7BB92" w14:textId="2B8C62AB"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Accomplishing the pre-planning meeting with a mix of on-site</w:t>
      </w:r>
      <w:r w:rsidR="00946072" w:rsidRPr="00DE7D9F">
        <w:rPr>
          <w:rFonts w:ascii="Arial" w:eastAsia="Tahoma" w:hAnsi="Arial" w:cs="Arial"/>
          <w:sz w:val="24"/>
          <w:szCs w:val="24"/>
        </w:rPr>
        <w:t xml:space="preserve"> and </w:t>
      </w:r>
      <w:r w:rsidRPr="00DE7D9F">
        <w:rPr>
          <w:rFonts w:ascii="Arial" w:eastAsia="Tahoma" w:hAnsi="Arial" w:cs="Arial"/>
          <w:sz w:val="24"/>
          <w:szCs w:val="24"/>
        </w:rPr>
        <w:t>remote</w:t>
      </w:r>
      <w:r w:rsidR="00946072" w:rsidRPr="00DE7D9F">
        <w:rPr>
          <w:rFonts w:ascii="Arial" w:eastAsia="Tahoma" w:hAnsi="Arial" w:cs="Arial"/>
          <w:sz w:val="24"/>
          <w:szCs w:val="24"/>
        </w:rPr>
        <w:t xml:space="preserve"> </w:t>
      </w:r>
      <w:r w:rsidRPr="00DE7D9F">
        <w:rPr>
          <w:rFonts w:ascii="Arial" w:eastAsia="Tahoma" w:hAnsi="Arial" w:cs="Arial"/>
          <w:sz w:val="24"/>
          <w:szCs w:val="24"/>
        </w:rPr>
        <w:t>individuals will require additional audio-visual technology, such as a projector, large monitor, or both.</w:t>
      </w:r>
    </w:p>
    <w:p w14:paraId="503B4012" w14:textId="445F11AD"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Previously this group utilized e-Isuite to develop the 204s. Conditions may require flexibility and push us to MS Word or alternative </w:t>
      </w:r>
      <w:r w:rsidR="00003F1C" w:rsidRPr="00DE7D9F">
        <w:rPr>
          <w:rFonts w:ascii="Arial" w:eastAsia="Tahoma" w:hAnsi="Arial" w:cs="Arial"/>
          <w:sz w:val="24"/>
          <w:szCs w:val="24"/>
        </w:rPr>
        <w:t>database,</w:t>
      </w:r>
      <w:r w:rsidRPr="00DE7D9F">
        <w:rPr>
          <w:rFonts w:ascii="Arial" w:eastAsia="Tahoma" w:hAnsi="Arial" w:cs="Arial"/>
          <w:sz w:val="24"/>
          <w:szCs w:val="24"/>
        </w:rPr>
        <w:t xml:space="preserve"> or spreadsheet tracking mechanisms could be developed. </w:t>
      </w:r>
    </w:p>
    <w:p w14:paraId="64B32AD9" w14:textId="1B058B6C" w:rsidR="00946072" w:rsidRPr="00DE7D9F" w:rsidRDefault="00946072"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Utilization of a</w:t>
      </w:r>
      <w:r w:rsidR="00ED63E5" w:rsidRPr="00DE7D9F">
        <w:rPr>
          <w:rFonts w:ascii="Arial" w:eastAsia="Tahoma" w:hAnsi="Arial" w:cs="Arial"/>
          <w:sz w:val="24"/>
          <w:szCs w:val="24"/>
        </w:rPr>
        <w:t>n electronic 215 will be important to successful organization</w:t>
      </w:r>
      <w:r w:rsidR="00137FA0" w:rsidRPr="00DE7D9F">
        <w:rPr>
          <w:rFonts w:ascii="Arial" w:eastAsia="Tahoma" w:hAnsi="Arial" w:cs="Arial"/>
          <w:sz w:val="24"/>
          <w:szCs w:val="24"/>
        </w:rPr>
        <w:t xml:space="preserve"> of resources</w:t>
      </w:r>
    </w:p>
    <w:p w14:paraId="59F21C4F" w14:textId="753E2D12" w:rsidR="7AF0443F" w:rsidRPr="001D1B71"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Data reports will be developed as requested from whatever database is employed.</w:t>
      </w:r>
    </w:p>
    <w:p w14:paraId="6D541375" w14:textId="2A67AEBE" w:rsidR="001D1B71" w:rsidRPr="00DE7D9F" w:rsidRDefault="001D1B71" w:rsidP="00493A3E">
      <w:pPr>
        <w:pStyle w:val="ListParagraph"/>
        <w:numPr>
          <w:ilvl w:val="1"/>
          <w:numId w:val="26"/>
        </w:numPr>
        <w:spacing w:after="0" w:line="240" w:lineRule="auto"/>
        <w:ind w:left="1440"/>
        <w:rPr>
          <w:rFonts w:ascii="Arial" w:hAnsi="Arial" w:cs="Arial"/>
          <w:sz w:val="24"/>
          <w:szCs w:val="24"/>
        </w:rPr>
      </w:pPr>
      <w:r>
        <w:rPr>
          <w:rFonts w:ascii="Arial" w:eastAsia="Tahoma" w:hAnsi="Arial" w:cs="Arial"/>
          <w:sz w:val="24"/>
          <w:szCs w:val="24"/>
        </w:rPr>
        <w:t>Still utilize T cards</w:t>
      </w:r>
      <w:r w:rsidR="00014579">
        <w:rPr>
          <w:rFonts w:ascii="Arial" w:eastAsia="Tahoma" w:hAnsi="Arial" w:cs="Arial"/>
          <w:sz w:val="24"/>
          <w:szCs w:val="24"/>
        </w:rPr>
        <w:t xml:space="preserve"> however T cards to be located separately from RESL/SCKN. </w:t>
      </w:r>
    </w:p>
    <w:p w14:paraId="1666C9D9" w14:textId="7B490347" w:rsidR="7AF0443F" w:rsidRPr="00493A3E" w:rsidRDefault="7AF0443F" w:rsidP="00493A3E">
      <w:pPr>
        <w:pStyle w:val="ListParagraph"/>
        <w:spacing w:after="0" w:line="240" w:lineRule="auto"/>
        <w:ind w:left="1080"/>
        <w:rPr>
          <w:rFonts w:ascii="Arial" w:hAnsi="Arial" w:cs="Arial"/>
          <w:b/>
          <w:iCs/>
          <w:sz w:val="24"/>
          <w:szCs w:val="24"/>
        </w:rPr>
      </w:pPr>
      <w:r w:rsidRPr="00493A3E">
        <w:rPr>
          <w:rFonts w:ascii="Arial" w:eastAsia="Tahoma" w:hAnsi="Arial" w:cs="Arial"/>
          <w:b/>
          <w:iCs/>
          <w:sz w:val="24"/>
          <w:szCs w:val="24"/>
        </w:rPr>
        <w:t>IAP:</w:t>
      </w:r>
    </w:p>
    <w:p w14:paraId="2B1CAF97" w14:textId="5EC518E7"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As with tracking resources, we may not be able to utilize e-Isuite to develop much of the IAP.</w:t>
      </w:r>
    </w:p>
    <w:p w14:paraId="5A07246F" w14:textId="678B3AF5"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We will likely shift to </w:t>
      </w:r>
      <w:r w:rsidR="001D1F2E" w:rsidRPr="00DE7D9F">
        <w:rPr>
          <w:rFonts w:ascii="Arial" w:eastAsia="Tahoma" w:hAnsi="Arial" w:cs="Arial"/>
          <w:sz w:val="24"/>
          <w:szCs w:val="24"/>
        </w:rPr>
        <w:t>NIMSIAP.org</w:t>
      </w:r>
      <w:r w:rsidRPr="00DE7D9F">
        <w:rPr>
          <w:rFonts w:ascii="Arial" w:eastAsia="Tahoma" w:hAnsi="Arial" w:cs="Arial"/>
          <w:sz w:val="24"/>
          <w:szCs w:val="24"/>
        </w:rPr>
        <w:t>.</w:t>
      </w:r>
    </w:p>
    <w:p w14:paraId="4DB68527" w14:textId="6EA186F4"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These will be completed, edited, and shared on the incident’s </w:t>
      </w:r>
      <w:r w:rsidR="001D1F2E" w:rsidRPr="00DE7D9F">
        <w:rPr>
          <w:rFonts w:ascii="Arial" w:eastAsia="Tahoma" w:hAnsi="Arial" w:cs="Arial"/>
          <w:sz w:val="24"/>
          <w:szCs w:val="24"/>
        </w:rPr>
        <w:t>FireNet</w:t>
      </w:r>
      <w:r w:rsidRPr="00DE7D9F">
        <w:rPr>
          <w:rFonts w:ascii="Arial" w:eastAsia="Tahoma" w:hAnsi="Arial" w:cs="Arial"/>
          <w:sz w:val="24"/>
          <w:szCs w:val="24"/>
        </w:rPr>
        <w:t xml:space="preserve">365 </w:t>
      </w:r>
      <w:r w:rsidR="001D1F2E" w:rsidRPr="00DE7D9F">
        <w:rPr>
          <w:rFonts w:ascii="Arial" w:eastAsia="Tahoma" w:hAnsi="Arial" w:cs="Arial"/>
          <w:sz w:val="24"/>
          <w:szCs w:val="24"/>
        </w:rPr>
        <w:t xml:space="preserve">Teams </w:t>
      </w:r>
      <w:r w:rsidRPr="00DE7D9F">
        <w:rPr>
          <w:rFonts w:ascii="Arial" w:eastAsia="Tahoma" w:hAnsi="Arial" w:cs="Arial"/>
          <w:sz w:val="24"/>
          <w:szCs w:val="24"/>
        </w:rPr>
        <w:t>environment.</w:t>
      </w:r>
    </w:p>
    <w:p w14:paraId="7584DB70" w14:textId="565E44BD"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Sections will submit their IAP parts by uploading them to the incident’s </w:t>
      </w:r>
      <w:r w:rsidR="001D1F2E" w:rsidRPr="00DE7D9F">
        <w:rPr>
          <w:rFonts w:ascii="Arial" w:eastAsia="Tahoma" w:hAnsi="Arial" w:cs="Arial"/>
          <w:sz w:val="24"/>
          <w:szCs w:val="24"/>
        </w:rPr>
        <w:t>FireNet</w:t>
      </w:r>
      <w:r w:rsidRPr="00DE7D9F">
        <w:rPr>
          <w:rFonts w:ascii="Arial" w:eastAsia="Tahoma" w:hAnsi="Arial" w:cs="Arial"/>
          <w:sz w:val="24"/>
          <w:szCs w:val="24"/>
        </w:rPr>
        <w:t>365</w:t>
      </w:r>
      <w:r w:rsidR="001D1F2E" w:rsidRPr="00DE7D9F">
        <w:rPr>
          <w:rFonts w:ascii="Arial" w:eastAsia="Tahoma" w:hAnsi="Arial" w:cs="Arial"/>
          <w:sz w:val="24"/>
          <w:szCs w:val="24"/>
        </w:rPr>
        <w:t xml:space="preserve"> Teams </w:t>
      </w:r>
      <w:r w:rsidRPr="00DE7D9F">
        <w:rPr>
          <w:rFonts w:ascii="Arial" w:eastAsia="Tahoma" w:hAnsi="Arial" w:cs="Arial"/>
          <w:sz w:val="24"/>
          <w:szCs w:val="24"/>
        </w:rPr>
        <w:t>environment.</w:t>
      </w:r>
    </w:p>
    <w:p w14:paraId="24477FCB" w14:textId="754F5671"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Draft IAP will be compiled and shared with the PSC and IC in a manner most conducive to timeliness and accuracy., </w:t>
      </w:r>
    </w:p>
    <w:p w14:paraId="770A3186" w14:textId="7329A0A8"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IAP will be distributed in a mix of electronic and hard copy versions as determined appropriate by C&amp;G.</w:t>
      </w:r>
    </w:p>
    <w:p w14:paraId="2E742E50" w14:textId="37F3D3F0" w:rsidR="7AF0443F" w:rsidRPr="00493A3E" w:rsidRDefault="7AF0443F" w:rsidP="00493A3E">
      <w:pPr>
        <w:pStyle w:val="ListParagraph"/>
        <w:spacing w:after="0" w:line="240" w:lineRule="auto"/>
        <w:ind w:left="1080"/>
        <w:rPr>
          <w:rFonts w:ascii="Arial" w:hAnsi="Arial" w:cs="Arial"/>
          <w:b/>
          <w:iCs/>
          <w:sz w:val="24"/>
          <w:szCs w:val="24"/>
        </w:rPr>
      </w:pPr>
      <w:r w:rsidRPr="00493A3E">
        <w:rPr>
          <w:rFonts w:ascii="Arial" w:eastAsia="Tahoma" w:hAnsi="Arial" w:cs="Arial"/>
          <w:b/>
          <w:iCs/>
          <w:sz w:val="24"/>
          <w:szCs w:val="24"/>
        </w:rPr>
        <w:t xml:space="preserve">DMOB </w:t>
      </w:r>
    </w:p>
    <w:p w14:paraId="3B6CE6B1" w14:textId="78B4F933"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Reports generated by the </w:t>
      </w:r>
      <w:r w:rsidR="005F6EAD" w:rsidRPr="00DE7D9F">
        <w:rPr>
          <w:rFonts w:ascii="Arial" w:eastAsia="Tahoma" w:hAnsi="Arial" w:cs="Arial"/>
          <w:sz w:val="24"/>
          <w:szCs w:val="24"/>
        </w:rPr>
        <w:t>r</w:t>
      </w:r>
      <w:r w:rsidRPr="00DE7D9F">
        <w:rPr>
          <w:rFonts w:ascii="Arial" w:eastAsia="Tahoma" w:hAnsi="Arial" w:cs="Arial"/>
          <w:sz w:val="24"/>
          <w:szCs w:val="24"/>
        </w:rPr>
        <w:t xml:space="preserve">DMOB.  </w:t>
      </w:r>
    </w:p>
    <w:p w14:paraId="557564A6" w14:textId="35388602"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Reports distributed and/or published no differently than current policy.</w:t>
      </w:r>
    </w:p>
    <w:p w14:paraId="5F21826F" w14:textId="77777777" w:rsidR="002B429C" w:rsidRPr="00DE7D9F" w:rsidRDefault="002B429C"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FireNet365 Forms completed by crews who are scheduled for demob.</w:t>
      </w:r>
    </w:p>
    <w:p w14:paraId="179BDB67" w14:textId="77777777" w:rsidR="002B429C" w:rsidRPr="00DE7D9F" w:rsidRDefault="002B429C"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Emergency demob will be done via phone and email only</w:t>
      </w:r>
    </w:p>
    <w:p w14:paraId="73AF243E" w14:textId="1897EE40"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When a resource comes to DMOB, they are instructed which units they need to visit to complete check out.  </w:t>
      </w:r>
    </w:p>
    <w:p w14:paraId="4F04004E" w14:textId="3F2B0C38"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This may be the only piece of paper a resource receives-so they know which units to obtain signatures.</w:t>
      </w:r>
    </w:p>
    <w:p w14:paraId="6A8DB843" w14:textId="5E55CD72" w:rsidR="7AF0443F" w:rsidRPr="00DE7D9F"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Upon completion of check out, they provide the </w:t>
      </w:r>
      <w:r w:rsidR="005F6EAD" w:rsidRPr="00DE7D9F">
        <w:rPr>
          <w:rFonts w:ascii="Arial" w:eastAsia="Tahoma" w:hAnsi="Arial" w:cs="Arial"/>
          <w:sz w:val="24"/>
          <w:szCs w:val="24"/>
        </w:rPr>
        <w:t>r</w:t>
      </w:r>
      <w:r w:rsidRPr="00DE7D9F">
        <w:rPr>
          <w:rFonts w:ascii="Arial" w:eastAsia="Tahoma" w:hAnsi="Arial" w:cs="Arial"/>
          <w:sz w:val="24"/>
          <w:szCs w:val="24"/>
        </w:rPr>
        <w:t xml:space="preserve">DMOB with their travel itinerary or if traveling by air, their flight information. </w:t>
      </w:r>
    </w:p>
    <w:p w14:paraId="26A94343" w14:textId="44102CCF" w:rsidR="7AF0443F" w:rsidRPr="00493A3E" w:rsidRDefault="7AF0443F" w:rsidP="00493A3E">
      <w:pPr>
        <w:pStyle w:val="ListParagraph"/>
        <w:numPr>
          <w:ilvl w:val="2"/>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When the above DMOB process is complete, the </w:t>
      </w:r>
      <w:r w:rsidR="005F6EAD" w:rsidRPr="00DE7D9F">
        <w:rPr>
          <w:rFonts w:ascii="Arial" w:eastAsia="Tahoma" w:hAnsi="Arial" w:cs="Arial"/>
          <w:sz w:val="24"/>
          <w:szCs w:val="24"/>
        </w:rPr>
        <w:t>r</w:t>
      </w:r>
      <w:r w:rsidRPr="00DE7D9F">
        <w:rPr>
          <w:rFonts w:ascii="Arial" w:eastAsia="Tahoma" w:hAnsi="Arial" w:cs="Arial"/>
          <w:sz w:val="24"/>
          <w:szCs w:val="24"/>
        </w:rPr>
        <w:t>DMOB enters itinerary into e-Isuite; generates required report and sends to Expanded Dispatch.</w:t>
      </w:r>
    </w:p>
    <w:p w14:paraId="219B98D9" w14:textId="77777777" w:rsidR="00493A3E" w:rsidRDefault="00493A3E" w:rsidP="00493A3E">
      <w:pPr>
        <w:spacing w:after="0" w:line="240" w:lineRule="auto"/>
        <w:rPr>
          <w:rFonts w:ascii="Arial" w:hAnsi="Arial" w:cs="Arial"/>
          <w:sz w:val="24"/>
          <w:szCs w:val="24"/>
        </w:rPr>
      </w:pPr>
    </w:p>
    <w:p w14:paraId="028CB401" w14:textId="77777777" w:rsidR="00493A3E" w:rsidRPr="00493A3E" w:rsidRDefault="00493A3E" w:rsidP="00493A3E">
      <w:pPr>
        <w:spacing w:after="0" w:line="240" w:lineRule="auto"/>
        <w:rPr>
          <w:rFonts w:ascii="Arial" w:hAnsi="Arial" w:cs="Arial"/>
          <w:sz w:val="24"/>
          <w:szCs w:val="24"/>
        </w:rPr>
      </w:pPr>
    </w:p>
    <w:p w14:paraId="158439AD" w14:textId="77B99180" w:rsidR="7AF0443F" w:rsidRPr="00493A3E" w:rsidRDefault="7AF0443F" w:rsidP="00493A3E">
      <w:pPr>
        <w:pStyle w:val="ListParagraph"/>
        <w:spacing w:after="0" w:line="240" w:lineRule="auto"/>
        <w:ind w:left="1080"/>
        <w:rPr>
          <w:rFonts w:ascii="Arial" w:hAnsi="Arial" w:cs="Arial"/>
          <w:b/>
          <w:iCs/>
          <w:sz w:val="24"/>
          <w:szCs w:val="24"/>
        </w:rPr>
      </w:pPr>
      <w:r w:rsidRPr="00493A3E">
        <w:rPr>
          <w:rFonts w:ascii="Arial" w:eastAsia="Tahoma" w:hAnsi="Arial" w:cs="Arial"/>
          <w:b/>
          <w:iCs/>
          <w:sz w:val="24"/>
          <w:szCs w:val="24"/>
        </w:rPr>
        <w:lastRenderedPageBreak/>
        <w:t>Documentation</w:t>
      </w:r>
    </w:p>
    <w:p w14:paraId="7423957F" w14:textId="3083924D" w:rsidR="7AF0443F" w:rsidRPr="00DE7D9F" w:rsidRDefault="7AF0443F"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All files will be deposited in DOCL digital folders established for the incident in the incident drive.</w:t>
      </w:r>
    </w:p>
    <w:p w14:paraId="42906472" w14:textId="16357D1D" w:rsidR="007536F2" w:rsidRPr="00DE7D9F" w:rsidRDefault="007536F2" w:rsidP="00493A3E">
      <w:pPr>
        <w:pStyle w:val="ListParagraph"/>
        <w:numPr>
          <w:ilvl w:val="1"/>
          <w:numId w:val="26"/>
        </w:numPr>
        <w:spacing w:after="0" w:line="240" w:lineRule="auto"/>
        <w:ind w:left="1440"/>
        <w:rPr>
          <w:rFonts w:ascii="Arial" w:hAnsi="Arial" w:cs="Arial"/>
          <w:sz w:val="24"/>
          <w:szCs w:val="24"/>
        </w:rPr>
      </w:pPr>
      <w:r w:rsidRPr="00DE7D9F">
        <w:rPr>
          <w:rFonts w:ascii="Arial" w:eastAsia="Tahoma" w:hAnsi="Arial" w:cs="Arial"/>
          <w:sz w:val="24"/>
          <w:szCs w:val="24"/>
        </w:rPr>
        <w:t xml:space="preserve">FireNet365 SharePoint will have a DOCL section for the uploading of </w:t>
      </w:r>
      <w:r w:rsidR="00D815FB" w:rsidRPr="00DE7D9F">
        <w:rPr>
          <w:rFonts w:ascii="Arial" w:eastAsia="Tahoma" w:hAnsi="Arial" w:cs="Arial"/>
          <w:sz w:val="24"/>
          <w:szCs w:val="24"/>
        </w:rPr>
        <w:t>documentation from outside resources.</w:t>
      </w:r>
    </w:p>
    <w:p w14:paraId="228B48DB" w14:textId="77777777" w:rsidR="007E726D" w:rsidRPr="00493A3E" w:rsidRDefault="00D13841" w:rsidP="00493A3E">
      <w:pPr>
        <w:pStyle w:val="ListParagraph"/>
        <w:spacing w:after="0" w:line="240" w:lineRule="auto"/>
        <w:ind w:left="1080"/>
        <w:rPr>
          <w:rFonts w:ascii="Arial" w:hAnsi="Arial" w:cs="Arial"/>
          <w:b/>
          <w:sz w:val="24"/>
          <w:szCs w:val="24"/>
        </w:rPr>
      </w:pPr>
      <w:r w:rsidRPr="00493A3E">
        <w:rPr>
          <w:rFonts w:ascii="Arial" w:hAnsi="Arial" w:cs="Arial"/>
          <w:b/>
          <w:iCs/>
          <w:sz w:val="24"/>
          <w:szCs w:val="24"/>
        </w:rPr>
        <w:t>Situation Unit</w:t>
      </w:r>
    </w:p>
    <w:p w14:paraId="0461A8F2" w14:textId="77777777" w:rsidR="007E726D" w:rsidRPr="00DE7D9F" w:rsidRDefault="00D13841" w:rsidP="00493A3E">
      <w:pPr>
        <w:pStyle w:val="ListParagraph"/>
        <w:numPr>
          <w:ilvl w:val="1"/>
          <w:numId w:val="26"/>
        </w:numPr>
        <w:spacing w:after="0" w:line="240" w:lineRule="auto"/>
        <w:ind w:left="1440"/>
        <w:rPr>
          <w:rFonts w:ascii="Arial" w:hAnsi="Arial" w:cs="Arial"/>
          <w:b/>
          <w:sz w:val="24"/>
          <w:szCs w:val="24"/>
        </w:rPr>
      </w:pPr>
      <w:r w:rsidRPr="00DE7D9F">
        <w:rPr>
          <w:rFonts w:ascii="Arial" w:hAnsi="Arial" w:cs="Arial"/>
          <w:color w:val="000000"/>
          <w:sz w:val="24"/>
          <w:szCs w:val="24"/>
        </w:rPr>
        <w:t xml:space="preserve">Each Situation Unit member will need laptop with internet connection through landline or Wi-Fi. </w:t>
      </w:r>
    </w:p>
    <w:p w14:paraId="1FA0EF65" w14:textId="77777777" w:rsidR="007E726D" w:rsidRPr="00DE7D9F" w:rsidRDefault="00D13841" w:rsidP="00493A3E">
      <w:pPr>
        <w:pStyle w:val="ListParagraph"/>
        <w:numPr>
          <w:ilvl w:val="1"/>
          <w:numId w:val="26"/>
        </w:numPr>
        <w:spacing w:after="0" w:line="240" w:lineRule="auto"/>
        <w:ind w:left="1440"/>
        <w:rPr>
          <w:rFonts w:ascii="Arial" w:hAnsi="Arial" w:cs="Arial"/>
          <w:b/>
          <w:sz w:val="24"/>
          <w:szCs w:val="24"/>
        </w:rPr>
      </w:pPr>
      <w:r w:rsidRPr="00DE7D9F">
        <w:rPr>
          <w:rFonts w:ascii="Arial" w:hAnsi="Arial" w:cs="Arial"/>
          <w:sz w:val="24"/>
          <w:szCs w:val="24"/>
        </w:rPr>
        <w:t>All Unit members will need to have a NIFC AGOL organizational account as well as FireNet365.</w:t>
      </w:r>
    </w:p>
    <w:p w14:paraId="0E18B8E8" w14:textId="77777777" w:rsidR="007E726D" w:rsidRPr="00DE7D9F" w:rsidRDefault="00D13841" w:rsidP="00493A3E">
      <w:pPr>
        <w:pStyle w:val="ListParagraph"/>
        <w:numPr>
          <w:ilvl w:val="1"/>
          <w:numId w:val="26"/>
        </w:numPr>
        <w:spacing w:after="0" w:line="240" w:lineRule="auto"/>
        <w:ind w:left="1440"/>
        <w:rPr>
          <w:rFonts w:ascii="Arial" w:hAnsi="Arial" w:cs="Arial"/>
          <w:b/>
          <w:sz w:val="24"/>
          <w:szCs w:val="24"/>
        </w:rPr>
      </w:pPr>
      <w:r w:rsidRPr="00DE7D9F">
        <w:rPr>
          <w:rFonts w:ascii="Arial" w:hAnsi="Arial" w:cs="Arial"/>
          <w:sz w:val="24"/>
          <w:szCs w:val="24"/>
        </w:rPr>
        <w:t>Each on-site and remote team member will need to be equipped with a tablet that is operational and functional for the AGOL environment.</w:t>
      </w:r>
    </w:p>
    <w:p w14:paraId="21834971" w14:textId="77777777" w:rsidR="007E726D" w:rsidRPr="00DE7D9F" w:rsidRDefault="00D13841" w:rsidP="00493A3E">
      <w:pPr>
        <w:pStyle w:val="ListParagraph"/>
        <w:numPr>
          <w:ilvl w:val="1"/>
          <w:numId w:val="26"/>
        </w:numPr>
        <w:spacing w:after="0" w:line="240" w:lineRule="auto"/>
        <w:ind w:left="1440"/>
        <w:rPr>
          <w:rFonts w:ascii="Arial" w:hAnsi="Arial" w:cs="Arial"/>
          <w:b/>
          <w:sz w:val="24"/>
          <w:szCs w:val="24"/>
        </w:rPr>
      </w:pPr>
      <w:r w:rsidRPr="00DE7D9F">
        <w:rPr>
          <w:rFonts w:ascii="Arial" w:hAnsi="Arial" w:cs="Arial"/>
          <w:sz w:val="24"/>
          <w:szCs w:val="24"/>
        </w:rPr>
        <w:t>Each Remote and on-site member will need individual vehicles, GOV or rental</w:t>
      </w:r>
    </w:p>
    <w:p w14:paraId="33C7E8FD" w14:textId="47769251" w:rsidR="00D13841" w:rsidRPr="00DE7D9F" w:rsidRDefault="002B0701" w:rsidP="00493A3E">
      <w:pPr>
        <w:pStyle w:val="ListParagraph"/>
        <w:numPr>
          <w:ilvl w:val="1"/>
          <w:numId w:val="26"/>
        </w:numPr>
        <w:spacing w:after="0" w:line="240" w:lineRule="auto"/>
        <w:ind w:left="1440"/>
        <w:rPr>
          <w:rFonts w:ascii="Arial" w:hAnsi="Arial" w:cs="Arial"/>
          <w:b/>
          <w:sz w:val="24"/>
          <w:szCs w:val="24"/>
        </w:rPr>
      </w:pPr>
      <w:r w:rsidRPr="00DE7D9F">
        <w:rPr>
          <w:rFonts w:ascii="Arial" w:hAnsi="Arial" w:cs="Arial"/>
          <w:sz w:val="24"/>
          <w:szCs w:val="24"/>
        </w:rPr>
        <w:t>If IMTs do not have their own plotters and printers, r</w:t>
      </w:r>
      <w:r w:rsidR="00D13841" w:rsidRPr="00DE7D9F">
        <w:rPr>
          <w:rFonts w:ascii="Arial" w:hAnsi="Arial" w:cs="Arial"/>
          <w:sz w:val="24"/>
          <w:szCs w:val="24"/>
        </w:rPr>
        <w:t>ental plotters and printers provided to remote facility.</w:t>
      </w:r>
    </w:p>
    <w:p w14:paraId="14F6B25B" w14:textId="77777777" w:rsidR="00D13841" w:rsidRPr="00DE7D9F" w:rsidRDefault="00D13841" w:rsidP="007E726D">
      <w:pPr>
        <w:spacing w:after="0" w:line="240" w:lineRule="auto"/>
        <w:ind w:left="720"/>
        <w:rPr>
          <w:rFonts w:ascii="Arial" w:hAnsi="Arial" w:cs="Arial"/>
          <w:sz w:val="24"/>
          <w:szCs w:val="24"/>
        </w:rPr>
      </w:pPr>
    </w:p>
    <w:p w14:paraId="154F13C1" w14:textId="7EFBA894" w:rsidR="00CD4FA7" w:rsidRPr="00DE7D9F" w:rsidRDefault="00CD4FA7" w:rsidP="00CD4FA7">
      <w:pPr>
        <w:spacing w:after="0" w:line="240" w:lineRule="auto"/>
        <w:ind w:left="720"/>
        <w:rPr>
          <w:rFonts w:ascii="Arial" w:hAnsi="Arial" w:cs="Arial"/>
          <w:sz w:val="24"/>
          <w:szCs w:val="24"/>
        </w:rPr>
      </w:pPr>
      <w:r w:rsidRPr="00DE7D9F">
        <w:rPr>
          <w:rFonts w:ascii="Arial" w:hAnsi="Arial" w:cs="Arial"/>
          <w:sz w:val="24"/>
          <w:szCs w:val="24"/>
        </w:rPr>
        <w:t xml:space="preserve">On-site documentation needs are the physical documentation and office supply materials from Cache in addition to the technology devices and associated accoutrement. (Physical KIT components should be accompanying DOCL in transit to incident and are housed in the Plans Trailer). Duplication services for IAP production would perhaps be provided by local resources or at least two remote capable printers for exclusive use of the DOCL to minimize contamination of surfaces and/or exposure to </w:t>
      </w:r>
      <w:r w:rsidR="00A060E3">
        <w:rPr>
          <w:rFonts w:ascii="Arial" w:hAnsi="Arial" w:cs="Arial"/>
          <w:sz w:val="24"/>
          <w:szCs w:val="24"/>
        </w:rPr>
        <w:t>COVID-19</w:t>
      </w:r>
      <w:r w:rsidRPr="00DE7D9F">
        <w:rPr>
          <w:rFonts w:ascii="Arial" w:hAnsi="Arial" w:cs="Arial"/>
          <w:sz w:val="24"/>
          <w:szCs w:val="24"/>
        </w:rPr>
        <w:t xml:space="preserve">. External battery devices may be necessary to supplement operation of devices should power disruptions occur. Troubleshooting and restoration of duplication equipment may only at times be successful on-site, necessitating in person action. </w:t>
      </w:r>
    </w:p>
    <w:p w14:paraId="15B595BA" w14:textId="31616C84" w:rsidR="00CD4FA7" w:rsidRPr="00DE7D9F" w:rsidRDefault="00CD4FA7" w:rsidP="00CD4FA7">
      <w:pPr>
        <w:spacing w:after="0" w:line="240" w:lineRule="auto"/>
        <w:ind w:left="720"/>
        <w:rPr>
          <w:rFonts w:ascii="Arial" w:hAnsi="Arial" w:cs="Arial"/>
          <w:sz w:val="24"/>
          <w:szCs w:val="24"/>
        </w:rPr>
      </w:pPr>
      <w:r w:rsidRPr="00DE7D9F">
        <w:rPr>
          <w:rFonts w:ascii="Arial" w:hAnsi="Arial" w:cs="Arial"/>
          <w:sz w:val="24"/>
          <w:szCs w:val="24"/>
        </w:rPr>
        <w:t>Virtual documentation needs as above without the Cache materials and the duplication equipment with the capability to acquire all on-site generated documentation with exclusive edit function for Doc box contents.</w:t>
      </w:r>
    </w:p>
    <w:p w14:paraId="39298065" w14:textId="77777777" w:rsidR="00CD4FA7" w:rsidRPr="00493A3E" w:rsidRDefault="00CD4FA7" w:rsidP="00CD4FA7">
      <w:pPr>
        <w:spacing w:after="0" w:line="240" w:lineRule="auto"/>
        <w:rPr>
          <w:rFonts w:ascii="Arial" w:hAnsi="Arial" w:cs="Arial"/>
          <w:sz w:val="24"/>
          <w:szCs w:val="24"/>
        </w:rPr>
      </w:pPr>
    </w:p>
    <w:p w14:paraId="350A5037" w14:textId="2D2F8676" w:rsidR="7AF0443F" w:rsidRPr="00493A3E" w:rsidRDefault="00B83A82" w:rsidP="00A81A5B">
      <w:pPr>
        <w:pStyle w:val="ListParagraph"/>
        <w:numPr>
          <w:ilvl w:val="0"/>
          <w:numId w:val="9"/>
        </w:numPr>
        <w:spacing w:after="0" w:line="240" w:lineRule="auto"/>
        <w:rPr>
          <w:rFonts w:ascii="Arial" w:hAnsi="Arial" w:cs="Arial"/>
          <w:b/>
          <w:bCs/>
          <w:sz w:val="24"/>
          <w:szCs w:val="24"/>
        </w:rPr>
      </w:pPr>
      <w:r w:rsidRPr="00493A3E">
        <w:rPr>
          <w:rFonts w:ascii="Arial" w:hAnsi="Arial" w:cs="Arial"/>
          <w:b/>
          <w:sz w:val="24"/>
          <w:szCs w:val="24"/>
        </w:rPr>
        <w:t xml:space="preserve">Identify mitigation measures, beyond Area Command Wildland Fire Response Plan for the </w:t>
      </w:r>
      <w:r w:rsidR="00A060E3">
        <w:rPr>
          <w:rFonts w:ascii="Arial" w:hAnsi="Arial" w:cs="Arial"/>
          <w:b/>
          <w:sz w:val="24"/>
          <w:szCs w:val="24"/>
        </w:rPr>
        <w:t>COVID-19</w:t>
      </w:r>
      <w:r w:rsidRPr="00493A3E">
        <w:rPr>
          <w:rFonts w:ascii="Arial" w:hAnsi="Arial" w:cs="Arial"/>
          <w:b/>
          <w:sz w:val="24"/>
          <w:szCs w:val="24"/>
        </w:rPr>
        <w:t xml:space="preserve"> Pandemic</w:t>
      </w:r>
      <w:r w:rsidR="7AF0443F" w:rsidRPr="00493A3E">
        <w:rPr>
          <w:rFonts w:ascii="Arial" w:eastAsia="Tahoma" w:hAnsi="Arial" w:cs="Arial"/>
          <w:b/>
          <w:bCs/>
          <w:sz w:val="24"/>
          <w:szCs w:val="24"/>
        </w:rPr>
        <w:t>.</w:t>
      </w:r>
    </w:p>
    <w:p w14:paraId="1E1C10AB" w14:textId="34A43AB0"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 xml:space="preserve">Planning area (tent, yurt, or building) is equipped with physical barriers for enforced </w:t>
      </w:r>
      <w:r w:rsidRPr="00DE7D9F">
        <w:rPr>
          <w:rFonts w:ascii="Arial" w:eastAsia="Tahoma" w:hAnsi="Arial" w:cs="Arial"/>
          <w:b/>
          <w:bCs/>
          <w:sz w:val="24"/>
          <w:szCs w:val="24"/>
        </w:rPr>
        <w:t>“</w:t>
      </w:r>
      <w:r w:rsidRPr="00DE7D9F">
        <w:rPr>
          <w:rFonts w:ascii="Arial" w:eastAsia="Tahoma" w:hAnsi="Arial" w:cs="Arial"/>
          <w:sz w:val="24"/>
          <w:szCs w:val="24"/>
        </w:rPr>
        <w:t>Social Distancing</w:t>
      </w:r>
      <w:r w:rsidRPr="00DE7D9F">
        <w:rPr>
          <w:rFonts w:ascii="Arial" w:eastAsia="Tahoma" w:hAnsi="Arial" w:cs="Arial"/>
          <w:b/>
          <w:bCs/>
          <w:sz w:val="24"/>
          <w:szCs w:val="24"/>
        </w:rPr>
        <w:t>”</w:t>
      </w:r>
      <w:r w:rsidRPr="00DE7D9F">
        <w:rPr>
          <w:rFonts w:ascii="Arial" w:eastAsia="Tahoma" w:hAnsi="Arial" w:cs="Arial"/>
          <w:sz w:val="24"/>
          <w:szCs w:val="24"/>
        </w:rPr>
        <w:t>.  Examples: shields to separate resources during business activities, windows with extended barriers to conduct business and/or table extensions.</w:t>
      </w:r>
    </w:p>
    <w:p w14:paraId="078B45F8" w14:textId="27B916B8"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 xml:space="preserve">Limit number of crew and equipment members to check in or check out.  Primary and trainees only. </w:t>
      </w:r>
    </w:p>
    <w:p w14:paraId="587E0B8A" w14:textId="504D7E0B"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Social distance parameters are ingrained in the IMT and reminders are posted.</w:t>
      </w:r>
    </w:p>
    <w:p w14:paraId="5252ED41" w14:textId="230EA177"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Sanitation stations are throughout facilities, not just bottles of sanitizer.</w:t>
      </w:r>
    </w:p>
    <w:p w14:paraId="0392FCC3" w14:textId="44380C0A"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Maintain contingency plans in the event of technology failure.</w:t>
      </w:r>
    </w:p>
    <w:p w14:paraId="5F979201" w14:textId="74916747"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Conduct Check-In and DMOB by electronic device, otherwise, limit exposure by maintaining social distancing and have decontamination protocols in place.</w:t>
      </w:r>
    </w:p>
    <w:p w14:paraId="7C836780" w14:textId="20EB3818"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Encourage electronic documentation to avoid person to person contact whenever possible.</w:t>
      </w:r>
    </w:p>
    <w:p w14:paraId="333E5572" w14:textId="71AA6736" w:rsidR="7AF0443F" w:rsidRPr="00DE7D9F" w:rsidRDefault="7AF0443F" w:rsidP="00A81A5B">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lastRenderedPageBreak/>
        <w:t>Incident personnel should document travel and exposure to high risk environments on electronic unit logs (ICS 214).</w:t>
      </w:r>
    </w:p>
    <w:p w14:paraId="16C7BA67" w14:textId="33EB2F06" w:rsidR="7AF0443F" w:rsidRPr="00DE7D9F" w:rsidRDefault="7AF0443F" w:rsidP="00135B38">
      <w:pPr>
        <w:pStyle w:val="ListParagraph"/>
        <w:numPr>
          <w:ilvl w:val="0"/>
          <w:numId w:val="2"/>
        </w:numPr>
        <w:spacing w:after="0" w:line="240" w:lineRule="auto"/>
        <w:ind w:left="1080"/>
        <w:rPr>
          <w:rFonts w:ascii="Arial" w:hAnsi="Arial" w:cs="Arial"/>
          <w:sz w:val="24"/>
          <w:szCs w:val="24"/>
        </w:rPr>
      </w:pPr>
      <w:r w:rsidRPr="00DE7D9F">
        <w:rPr>
          <w:rFonts w:ascii="Arial" w:eastAsia="Tahoma" w:hAnsi="Arial" w:cs="Arial"/>
          <w:sz w:val="24"/>
          <w:szCs w:val="24"/>
        </w:rPr>
        <w:t>Coordinate with MEDL to assure appropriate procedures are enacted as a standard part of the DMOB process.</w:t>
      </w:r>
    </w:p>
    <w:p w14:paraId="613755CC" w14:textId="07F84C11" w:rsidR="002B0701" w:rsidRPr="00DE7D9F" w:rsidRDefault="00CB71C9" w:rsidP="002B0701">
      <w:pPr>
        <w:pStyle w:val="ListParagraph"/>
        <w:numPr>
          <w:ilvl w:val="0"/>
          <w:numId w:val="2"/>
        </w:numPr>
        <w:spacing w:after="0" w:line="240" w:lineRule="auto"/>
        <w:ind w:left="1080"/>
        <w:rPr>
          <w:rFonts w:ascii="Arial" w:hAnsi="Arial" w:cs="Arial"/>
          <w:sz w:val="24"/>
          <w:szCs w:val="24"/>
        </w:rPr>
      </w:pPr>
      <w:r w:rsidRPr="00DE7D9F">
        <w:rPr>
          <w:rFonts w:ascii="Arial" w:hAnsi="Arial" w:cs="Arial"/>
          <w:sz w:val="24"/>
          <w:szCs w:val="24"/>
        </w:rPr>
        <w:t xml:space="preserve">Detailed recording of on-site DOCL contacts with persons on ICS-214 mitigation measure for the purpose of Contact Tracing for possible subsequent exposure to </w:t>
      </w:r>
      <w:r w:rsidR="00A060E3">
        <w:rPr>
          <w:rFonts w:ascii="Arial" w:hAnsi="Arial" w:cs="Arial"/>
          <w:sz w:val="24"/>
          <w:szCs w:val="24"/>
        </w:rPr>
        <w:t>COVID-19</w:t>
      </w:r>
      <w:r w:rsidRPr="00DE7D9F">
        <w:rPr>
          <w:rFonts w:ascii="Arial" w:hAnsi="Arial" w:cs="Arial"/>
          <w:sz w:val="24"/>
          <w:szCs w:val="24"/>
        </w:rPr>
        <w:t xml:space="preserve"> of said DOCL. Limiting access to duplication equipment to the least number of people and ensuring fastidious on-going cleaning of such.</w:t>
      </w:r>
    </w:p>
    <w:p w14:paraId="09DFE058" w14:textId="77777777" w:rsidR="002B0701" w:rsidRPr="00DE7D9F" w:rsidRDefault="002B0701" w:rsidP="002B0701">
      <w:pPr>
        <w:pStyle w:val="ListParagraph"/>
        <w:numPr>
          <w:ilvl w:val="0"/>
          <w:numId w:val="2"/>
        </w:numPr>
        <w:spacing w:after="0" w:line="240" w:lineRule="auto"/>
        <w:ind w:left="1080"/>
        <w:rPr>
          <w:rFonts w:ascii="Arial" w:hAnsi="Arial" w:cs="Arial"/>
          <w:sz w:val="24"/>
          <w:szCs w:val="24"/>
        </w:rPr>
      </w:pPr>
      <w:r w:rsidRPr="00DE7D9F">
        <w:rPr>
          <w:rFonts w:ascii="Arial" w:hAnsi="Arial" w:cs="Arial"/>
          <w:sz w:val="24"/>
          <w:szCs w:val="24"/>
        </w:rPr>
        <w:t>Establishment of AGOL dashboards to relay real-time intel and products</w:t>
      </w:r>
    </w:p>
    <w:p w14:paraId="73334B88" w14:textId="77777777" w:rsidR="002B0701" w:rsidRPr="00DE7D9F" w:rsidRDefault="002B0701" w:rsidP="002B0701">
      <w:pPr>
        <w:pStyle w:val="ListParagraph"/>
        <w:numPr>
          <w:ilvl w:val="0"/>
          <w:numId w:val="2"/>
        </w:numPr>
        <w:spacing w:after="0" w:line="240" w:lineRule="auto"/>
        <w:ind w:left="1080"/>
        <w:rPr>
          <w:rFonts w:ascii="Arial" w:hAnsi="Arial" w:cs="Arial"/>
          <w:sz w:val="24"/>
          <w:szCs w:val="24"/>
        </w:rPr>
      </w:pPr>
      <w:r w:rsidRPr="00DE7D9F">
        <w:rPr>
          <w:rFonts w:ascii="Arial" w:hAnsi="Arial" w:cs="Arial"/>
          <w:sz w:val="24"/>
          <w:szCs w:val="24"/>
        </w:rPr>
        <w:t>Preference would be to move away from all paper map products</w:t>
      </w:r>
    </w:p>
    <w:p w14:paraId="3240C78E" w14:textId="77777777" w:rsidR="002B0701" w:rsidRPr="00DE7D9F" w:rsidRDefault="002B0701" w:rsidP="002B0701">
      <w:pPr>
        <w:pStyle w:val="ListParagraph"/>
        <w:numPr>
          <w:ilvl w:val="0"/>
          <w:numId w:val="2"/>
        </w:numPr>
        <w:spacing w:after="0" w:line="240" w:lineRule="auto"/>
        <w:ind w:left="1080"/>
        <w:rPr>
          <w:rFonts w:ascii="Arial" w:hAnsi="Arial" w:cs="Arial"/>
          <w:sz w:val="24"/>
          <w:szCs w:val="24"/>
        </w:rPr>
      </w:pPr>
      <w:r w:rsidRPr="00DE7D9F">
        <w:rPr>
          <w:rFonts w:ascii="Arial" w:hAnsi="Arial" w:cs="Arial"/>
          <w:sz w:val="24"/>
          <w:szCs w:val="24"/>
        </w:rPr>
        <w:t xml:space="preserve">Create virtual tutorials on creating user accounts and basic functions of AGOL products. </w:t>
      </w:r>
    </w:p>
    <w:p w14:paraId="14AF7C83" w14:textId="11E5A6E8" w:rsidR="002B0701" w:rsidRPr="00DE7D9F" w:rsidRDefault="002B0701" w:rsidP="002B0701">
      <w:pPr>
        <w:pStyle w:val="ListParagraph"/>
        <w:numPr>
          <w:ilvl w:val="1"/>
          <w:numId w:val="2"/>
        </w:numPr>
        <w:spacing w:after="0" w:line="240" w:lineRule="auto"/>
        <w:rPr>
          <w:rFonts w:ascii="Arial" w:hAnsi="Arial" w:cs="Arial"/>
          <w:sz w:val="24"/>
          <w:szCs w:val="24"/>
        </w:rPr>
      </w:pPr>
      <w:r w:rsidRPr="00DE7D9F">
        <w:rPr>
          <w:rFonts w:ascii="Arial" w:hAnsi="Arial" w:cs="Arial"/>
          <w:sz w:val="24"/>
          <w:szCs w:val="24"/>
        </w:rPr>
        <w:t>Tutorials will be placed on the incident FireNet365 SharePoint site.</w:t>
      </w:r>
    </w:p>
    <w:p w14:paraId="19927C17" w14:textId="77777777" w:rsidR="003B066E" w:rsidRPr="00DE7D9F" w:rsidRDefault="003B066E" w:rsidP="003B066E">
      <w:pPr>
        <w:pStyle w:val="ListParagraph"/>
        <w:spacing w:after="0" w:line="240" w:lineRule="auto"/>
        <w:ind w:left="1080"/>
        <w:rPr>
          <w:rFonts w:ascii="Arial" w:hAnsi="Arial" w:cs="Arial"/>
          <w:sz w:val="24"/>
          <w:szCs w:val="24"/>
        </w:rPr>
      </w:pPr>
    </w:p>
    <w:p w14:paraId="750B673E" w14:textId="0D9C2645" w:rsidR="7AF0443F" w:rsidRPr="00DE7D9F" w:rsidRDefault="7AF0443F" w:rsidP="00135B38">
      <w:pPr>
        <w:pStyle w:val="ListParagraph"/>
        <w:numPr>
          <w:ilvl w:val="0"/>
          <w:numId w:val="9"/>
        </w:numPr>
        <w:spacing w:after="0" w:line="240" w:lineRule="auto"/>
        <w:rPr>
          <w:rFonts w:ascii="Arial" w:hAnsi="Arial" w:cs="Arial"/>
          <w:b/>
          <w:bCs/>
          <w:sz w:val="24"/>
          <w:szCs w:val="24"/>
        </w:rPr>
      </w:pPr>
      <w:r w:rsidRPr="00DE7D9F">
        <w:rPr>
          <w:rFonts w:ascii="Arial" w:eastAsia="Tahoma" w:hAnsi="Arial" w:cs="Arial"/>
          <w:b/>
          <w:bCs/>
          <w:sz w:val="24"/>
          <w:szCs w:val="24"/>
        </w:rPr>
        <w:t xml:space="preserve">The obstacles (process, technology or other limitations) that are unique to each section and/or IMT position and that may prevent successful completion of duties.  </w:t>
      </w:r>
    </w:p>
    <w:p w14:paraId="30CC3EB8" w14:textId="20A2BC8A"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A critical component is the ability to communicate clearly with resources in the field, and section team members and outside partners and contractors. If the video conference is only half heard—it’s not heard at all.</w:t>
      </w:r>
    </w:p>
    <w:p w14:paraId="1BF76D1A" w14:textId="77777777" w:rsidR="00135B38" w:rsidRPr="00DE7D9F" w:rsidRDefault="00135B38" w:rsidP="00135B38">
      <w:pPr>
        <w:spacing w:after="0" w:line="240" w:lineRule="auto"/>
        <w:ind w:left="720"/>
        <w:rPr>
          <w:rFonts w:ascii="Arial" w:eastAsia="Tahoma" w:hAnsi="Arial" w:cs="Arial"/>
          <w:sz w:val="24"/>
          <w:szCs w:val="24"/>
        </w:rPr>
      </w:pPr>
    </w:p>
    <w:p w14:paraId="1A6CE5E3" w14:textId="53C5D67B" w:rsidR="7AF0443F" w:rsidRPr="00DE7D9F" w:rsidRDefault="7AF0443F" w:rsidP="00135B38">
      <w:pPr>
        <w:spacing w:after="0" w:line="240" w:lineRule="auto"/>
        <w:ind w:left="720"/>
        <w:rPr>
          <w:rFonts w:ascii="Arial" w:eastAsia="Tahoma" w:hAnsi="Arial" w:cs="Arial"/>
          <w:i/>
          <w:iCs/>
          <w:sz w:val="24"/>
          <w:szCs w:val="24"/>
        </w:rPr>
      </w:pPr>
      <w:r w:rsidRPr="00DE7D9F">
        <w:rPr>
          <w:rFonts w:ascii="Arial" w:eastAsia="Tahoma" w:hAnsi="Arial" w:cs="Arial"/>
          <w:b/>
          <w:bCs/>
          <w:sz w:val="24"/>
          <w:szCs w:val="24"/>
        </w:rPr>
        <w:t xml:space="preserve">Obstacle: </w:t>
      </w:r>
      <w:r w:rsidRPr="00DE7D9F">
        <w:rPr>
          <w:rFonts w:ascii="Arial" w:eastAsia="Tahoma" w:hAnsi="Arial" w:cs="Arial"/>
          <w:i/>
          <w:iCs/>
          <w:sz w:val="24"/>
          <w:szCs w:val="24"/>
        </w:rPr>
        <w:t>Data Quality Corruption from Electronic Self Check-In</w:t>
      </w:r>
    </w:p>
    <w:p w14:paraId="38F838DE" w14:textId="2979D8D3"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Self-check-in using electronic forms presents the high likelihood that incoming resources will make mistakes, typos, not know or have access to required information, and/or not fully complete the process. Incomplete and erroneous information then cascades through the system, affecting Operations, Finance, IAP, and safety. Under the proposed </w:t>
      </w:r>
      <w:r w:rsidR="00282C8E" w:rsidRPr="00DE7D9F">
        <w:rPr>
          <w:rFonts w:ascii="Arial" w:eastAsia="Tahoma" w:hAnsi="Arial" w:cs="Arial"/>
          <w:sz w:val="24"/>
          <w:szCs w:val="24"/>
        </w:rPr>
        <w:t>COVID</w:t>
      </w:r>
      <w:r w:rsidR="00533B3E">
        <w:rPr>
          <w:rFonts w:ascii="Arial" w:eastAsia="Tahoma" w:hAnsi="Arial" w:cs="Arial"/>
          <w:sz w:val="24"/>
          <w:szCs w:val="24"/>
        </w:rPr>
        <w:t>-19</w:t>
      </w:r>
      <w:r w:rsidRPr="00DE7D9F">
        <w:rPr>
          <w:rFonts w:ascii="Arial" w:eastAsia="Tahoma" w:hAnsi="Arial" w:cs="Arial"/>
          <w:sz w:val="24"/>
          <w:szCs w:val="24"/>
        </w:rPr>
        <w:t xml:space="preserve"> mitigation measures, there is a high reliance on resources entering their personal information, crew, engine, and/or equipment data correctly. This is magnified without Planning Staff having access to IROC/Resource Orders. </w:t>
      </w:r>
    </w:p>
    <w:p w14:paraId="4D9FC99E" w14:textId="202E4398"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Proposed Solution</w:t>
      </w:r>
      <w:r w:rsidRPr="00DE7D9F">
        <w:rPr>
          <w:rFonts w:ascii="Arial" w:eastAsia="Tahoma" w:hAnsi="Arial" w:cs="Arial"/>
          <w:sz w:val="24"/>
          <w:szCs w:val="24"/>
        </w:rPr>
        <w:t xml:space="preserve">: </w:t>
      </w:r>
      <w:r w:rsidR="00A63C2D" w:rsidRPr="00DE7D9F">
        <w:rPr>
          <w:rFonts w:ascii="Arial" w:eastAsia="Tahoma" w:hAnsi="Arial" w:cs="Arial"/>
          <w:sz w:val="24"/>
          <w:szCs w:val="24"/>
        </w:rPr>
        <w:t xml:space="preserve">Advise incoming resources to check-in via the FireNet365 Form when in connectivity </w:t>
      </w:r>
      <w:r w:rsidR="005715A5" w:rsidRPr="00DE7D9F">
        <w:rPr>
          <w:rFonts w:ascii="Arial" w:eastAsia="Tahoma" w:hAnsi="Arial" w:cs="Arial"/>
          <w:sz w:val="24"/>
          <w:szCs w:val="24"/>
        </w:rPr>
        <w:t>o</w:t>
      </w:r>
      <w:r w:rsidR="00A63C2D" w:rsidRPr="00DE7D9F">
        <w:rPr>
          <w:rFonts w:ascii="Arial" w:eastAsia="Tahoma" w:hAnsi="Arial" w:cs="Arial"/>
          <w:sz w:val="24"/>
          <w:szCs w:val="24"/>
        </w:rPr>
        <w:t xml:space="preserve">f </w:t>
      </w:r>
      <w:r w:rsidR="005D1C38" w:rsidRPr="00DE7D9F">
        <w:rPr>
          <w:rFonts w:ascii="Arial" w:eastAsia="Tahoma" w:hAnsi="Arial" w:cs="Arial"/>
          <w:sz w:val="24"/>
          <w:szCs w:val="24"/>
        </w:rPr>
        <w:t xml:space="preserve">the incident is not in an area where connectivity exists. </w:t>
      </w:r>
      <w:r w:rsidR="005715A5" w:rsidRPr="00DE7D9F">
        <w:rPr>
          <w:rFonts w:ascii="Arial" w:eastAsia="Tahoma" w:hAnsi="Arial" w:cs="Arial"/>
          <w:sz w:val="24"/>
          <w:szCs w:val="24"/>
        </w:rPr>
        <w:t xml:space="preserve">Significant work was put in to the FireNet365 Form to eliminate data entry errors with dropdowns. </w:t>
      </w:r>
      <w:r w:rsidR="005D1C38" w:rsidRPr="00DE7D9F">
        <w:rPr>
          <w:rFonts w:ascii="Arial" w:eastAsia="Tahoma" w:hAnsi="Arial" w:cs="Arial"/>
          <w:sz w:val="24"/>
          <w:szCs w:val="24"/>
        </w:rPr>
        <w:t>SCKN and RESL can take the information to populate e-Isuite or another tracking program</w:t>
      </w:r>
      <w:r w:rsidRPr="00DE7D9F">
        <w:rPr>
          <w:rFonts w:ascii="Arial" w:eastAsia="Tahoma" w:hAnsi="Arial" w:cs="Arial"/>
          <w:sz w:val="24"/>
          <w:szCs w:val="24"/>
        </w:rPr>
        <w:t>.</w:t>
      </w:r>
    </w:p>
    <w:p w14:paraId="5F112807" w14:textId="77777777" w:rsidR="00135B38" w:rsidRPr="00DE7D9F" w:rsidRDefault="00135B38" w:rsidP="00135B38">
      <w:pPr>
        <w:spacing w:after="0" w:line="240" w:lineRule="auto"/>
        <w:ind w:left="720"/>
        <w:rPr>
          <w:rFonts w:ascii="Arial" w:eastAsia="Tahoma" w:hAnsi="Arial" w:cs="Arial"/>
          <w:sz w:val="24"/>
          <w:szCs w:val="24"/>
        </w:rPr>
      </w:pPr>
    </w:p>
    <w:p w14:paraId="7A5CE8BE" w14:textId="0FCBD83D" w:rsidR="7AF0443F" w:rsidRPr="00DE7D9F" w:rsidRDefault="7AF0443F" w:rsidP="00135B38">
      <w:pPr>
        <w:spacing w:after="0" w:line="240" w:lineRule="auto"/>
        <w:ind w:left="720"/>
        <w:rPr>
          <w:rFonts w:ascii="Arial" w:eastAsia="Tahoma" w:hAnsi="Arial" w:cs="Arial"/>
          <w:i/>
          <w:iCs/>
          <w:sz w:val="24"/>
          <w:szCs w:val="24"/>
        </w:rPr>
      </w:pPr>
      <w:r w:rsidRPr="00DE7D9F">
        <w:rPr>
          <w:rFonts w:ascii="Arial" w:eastAsia="Tahoma" w:hAnsi="Arial" w:cs="Arial"/>
          <w:b/>
          <w:bCs/>
          <w:sz w:val="24"/>
          <w:szCs w:val="24"/>
        </w:rPr>
        <w:t xml:space="preserve">Obstacle: </w:t>
      </w:r>
      <w:r w:rsidRPr="00DE7D9F">
        <w:rPr>
          <w:rFonts w:ascii="Arial" w:eastAsia="Tahoma" w:hAnsi="Arial" w:cs="Arial"/>
          <w:i/>
          <w:iCs/>
          <w:sz w:val="24"/>
          <w:szCs w:val="24"/>
        </w:rPr>
        <w:t>Ability to Size-Up Incoming Resources</w:t>
      </w:r>
    </w:p>
    <w:p w14:paraId="7ADC3E9C" w14:textId="3F4BFD53"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An important job of SCKN is to “size-up” incoming resources and alert operations to potential issues, such as resources coming in after traveling all night; resources appearing unwell or unfit for duty; language barriers; etc. Remote / electronic check-in will compromise this facet of the check-in process.</w:t>
      </w:r>
    </w:p>
    <w:p w14:paraId="2548B182" w14:textId="63951B89"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Proposed Solution:</w:t>
      </w:r>
      <w:r w:rsidRPr="00DE7D9F">
        <w:rPr>
          <w:rFonts w:ascii="Arial" w:eastAsia="Tahoma" w:hAnsi="Arial" w:cs="Arial"/>
          <w:sz w:val="24"/>
          <w:szCs w:val="24"/>
        </w:rPr>
        <w:t xml:space="preserve"> </w:t>
      </w:r>
      <w:r w:rsidR="00055B15" w:rsidRPr="00DE7D9F">
        <w:rPr>
          <w:rFonts w:ascii="Arial" w:eastAsia="Tahoma" w:hAnsi="Arial" w:cs="Arial"/>
          <w:sz w:val="24"/>
          <w:szCs w:val="24"/>
        </w:rPr>
        <w:t>Advise incoming re</w:t>
      </w:r>
      <w:r w:rsidR="00271E69" w:rsidRPr="00DE7D9F">
        <w:rPr>
          <w:rFonts w:ascii="Arial" w:eastAsia="Tahoma" w:hAnsi="Arial" w:cs="Arial"/>
          <w:sz w:val="24"/>
          <w:szCs w:val="24"/>
        </w:rPr>
        <w:t xml:space="preserve">sources to report to Planning Operations and connect via a dedicated computer utilizing FireNet365 Teams and providing </w:t>
      </w:r>
      <w:r w:rsidR="003F3898" w:rsidRPr="00DE7D9F">
        <w:rPr>
          <w:rFonts w:ascii="Arial" w:eastAsia="Tahoma" w:hAnsi="Arial" w:cs="Arial"/>
          <w:sz w:val="24"/>
          <w:szCs w:val="24"/>
        </w:rPr>
        <w:t>intel with existing IAPs, GIS products, and virtual communication</w:t>
      </w:r>
      <w:r w:rsidRPr="00DE7D9F">
        <w:rPr>
          <w:rFonts w:ascii="Arial" w:eastAsia="Tahoma" w:hAnsi="Arial" w:cs="Arial"/>
          <w:sz w:val="24"/>
          <w:szCs w:val="24"/>
        </w:rPr>
        <w:t>.</w:t>
      </w:r>
    </w:p>
    <w:p w14:paraId="29155734" w14:textId="77777777" w:rsidR="00135B38" w:rsidRDefault="00135B38" w:rsidP="00135B38">
      <w:pPr>
        <w:spacing w:after="0" w:line="240" w:lineRule="auto"/>
        <w:ind w:left="720"/>
        <w:rPr>
          <w:rFonts w:ascii="Arial" w:eastAsia="Tahoma" w:hAnsi="Arial" w:cs="Arial"/>
          <w:sz w:val="24"/>
          <w:szCs w:val="24"/>
        </w:rPr>
      </w:pPr>
    </w:p>
    <w:p w14:paraId="1291CF30" w14:textId="77777777" w:rsidR="00493A3E" w:rsidRPr="00DE7D9F" w:rsidRDefault="00493A3E" w:rsidP="00135B38">
      <w:pPr>
        <w:spacing w:after="0" w:line="240" w:lineRule="auto"/>
        <w:ind w:left="720"/>
        <w:rPr>
          <w:rFonts w:ascii="Arial" w:eastAsia="Tahoma" w:hAnsi="Arial" w:cs="Arial"/>
          <w:sz w:val="24"/>
          <w:szCs w:val="24"/>
        </w:rPr>
      </w:pPr>
    </w:p>
    <w:p w14:paraId="251026DE" w14:textId="48A5F108" w:rsidR="7AF0443F" w:rsidRPr="00DE7D9F" w:rsidRDefault="7AF0443F" w:rsidP="00135B38">
      <w:pPr>
        <w:spacing w:after="0" w:line="240" w:lineRule="auto"/>
        <w:ind w:left="720"/>
        <w:rPr>
          <w:rFonts w:ascii="Arial" w:eastAsia="Tahoma" w:hAnsi="Arial" w:cs="Arial"/>
          <w:i/>
          <w:iCs/>
          <w:sz w:val="24"/>
          <w:szCs w:val="24"/>
        </w:rPr>
      </w:pPr>
      <w:r w:rsidRPr="00DE7D9F">
        <w:rPr>
          <w:rFonts w:ascii="Arial" w:eastAsia="Tahoma" w:hAnsi="Arial" w:cs="Arial"/>
          <w:b/>
          <w:bCs/>
          <w:sz w:val="24"/>
          <w:szCs w:val="24"/>
        </w:rPr>
        <w:lastRenderedPageBreak/>
        <w:t xml:space="preserve">Obstacle: </w:t>
      </w:r>
      <w:r w:rsidRPr="00DE7D9F">
        <w:rPr>
          <w:rFonts w:ascii="Arial" w:eastAsia="Tahoma" w:hAnsi="Arial" w:cs="Arial"/>
          <w:i/>
          <w:iCs/>
          <w:sz w:val="24"/>
          <w:szCs w:val="24"/>
        </w:rPr>
        <w:t>IROC and e-Isuite Compatibility</w:t>
      </w:r>
    </w:p>
    <w:p w14:paraId="49735DE5" w14:textId="0687B61B"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At present, IROC has not been integrated with e-Isuite and it does not auto populate basic dispatch data into the system. Until this is resolved, currently projected to be mid-June, all data entry will be manual. This is a labor and timing issue that will affect all sections.</w:t>
      </w:r>
      <w:r w:rsidR="00295192" w:rsidRPr="00DE7D9F">
        <w:rPr>
          <w:rFonts w:ascii="Arial" w:eastAsia="Tahoma" w:hAnsi="Arial" w:cs="Arial"/>
          <w:sz w:val="24"/>
          <w:szCs w:val="24"/>
        </w:rPr>
        <w:t xml:space="preserve"> After capability is build this will need to be </w:t>
      </w:r>
      <w:r w:rsidR="00D53980" w:rsidRPr="00DE7D9F">
        <w:rPr>
          <w:rFonts w:ascii="Arial" w:eastAsia="Tahoma" w:hAnsi="Arial" w:cs="Arial"/>
          <w:sz w:val="24"/>
          <w:szCs w:val="24"/>
        </w:rPr>
        <w:t>revisited</w:t>
      </w:r>
      <w:r w:rsidR="00295192" w:rsidRPr="00DE7D9F">
        <w:rPr>
          <w:rFonts w:ascii="Arial" w:eastAsia="Tahoma" w:hAnsi="Arial" w:cs="Arial"/>
          <w:sz w:val="24"/>
          <w:szCs w:val="24"/>
        </w:rPr>
        <w:t>.</w:t>
      </w:r>
    </w:p>
    <w:p w14:paraId="64155848" w14:textId="32BF26B4"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 xml:space="preserve">Proposed Solution: </w:t>
      </w:r>
      <w:r w:rsidRPr="00DE7D9F">
        <w:rPr>
          <w:rFonts w:ascii="Arial" w:eastAsia="Tahoma" w:hAnsi="Arial" w:cs="Arial"/>
          <w:sz w:val="24"/>
          <w:szCs w:val="24"/>
        </w:rPr>
        <w:t>Utilize more than the usual number of SCKNs to complete data entry.</w:t>
      </w:r>
    </w:p>
    <w:p w14:paraId="6A3CA5CC" w14:textId="77777777" w:rsidR="00135B38" w:rsidRPr="00DE7D9F" w:rsidRDefault="00135B38" w:rsidP="00135B38">
      <w:pPr>
        <w:spacing w:after="0" w:line="240" w:lineRule="auto"/>
        <w:ind w:left="720"/>
        <w:rPr>
          <w:rFonts w:ascii="Arial" w:eastAsia="Tahoma" w:hAnsi="Arial" w:cs="Arial"/>
          <w:sz w:val="24"/>
          <w:szCs w:val="24"/>
        </w:rPr>
      </w:pPr>
    </w:p>
    <w:p w14:paraId="7254D39F" w14:textId="38BC079E"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 xml:space="preserve">Obstacle:  </w:t>
      </w:r>
      <w:r w:rsidRPr="00DE7D9F">
        <w:rPr>
          <w:rFonts w:ascii="Arial" w:eastAsia="Tahoma" w:hAnsi="Arial" w:cs="Arial"/>
          <w:i/>
          <w:iCs/>
          <w:sz w:val="24"/>
          <w:szCs w:val="24"/>
        </w:rPr>
        <w:t>Ensuring Resource Order Numbers are Correct</w:t>
      </w:r>
    </w:p>
    <w:p w14:paraId="34976550" w14:textId="70965E05"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Without IROC auto populating e-Isuite, an additional related issue is ensuring that all resources have their correct resource order number entered into the database.</w:t>
      </w:r>
    </w:p>
    <w:p w14:paraId="0B506F80" w14:textId="00F18E62" w:rsidR="7AF0443F" w:rsidRPr="00DE7D9F" w:rsidRDefault="7AF0443F" w:rsidP="00135B38">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 xml:space="preserve">Proposed Solution: </w:t>
      </w:r>
    </w:p>
    <w:p w14:paraId="0C1D4A85" w14:textId="3FD871D8" w:rsidR="7AF0443F" w:rsidRPr="00DE7D9F" w:rsidRDefault="7AF0443F" w:rsidP="00135B38">
      <w:pPr>
        <w:pStyle w:val="ListParagraph"/>
        <w:numPr>
          <w:ilvl w:val="0"/>
          <w:numId w:val="1"/>
        </w:numPr>
        <w:spacing w:after="0" w:line="240" w:lineRule="auto"/>
        <w:ind w:left="1080"/>
        <w:rPr>
          <w:rFonts w:ascii="Arial" w:hAnsi="Arial" w:cs="Arial"/>
          <w:sz w:val="24"/>
          <w:szCs w:val="24"/>
        </w:rPr>
      </w:pPr>
      <w:r w:rsidRPr="00DE7D9F">
        <w:rPr>
          <w:rFonts w:ascii="Arial" w:eastAsia="Tahoma" w:hAnsi="Arial" w:cs="Arial"/>
          <w:sz w:val="24"/>
          <w:szCs w:val="24"/>
        </w:rPr>
        <w:t xml:space="preserve">One SCKN may need to be an EDRC with access to IROC; </w:t>
      </w:r>
      <w:r w:rsidRPr="00DE7D9F">
        <w:rPr>
          <w:rFonts w:ascii="Arial" w:eastAsia="Tahoma" w:hAnsi="Arial" w:cs="Arial"/>
          <w:i/>
          <w:iCs/>
          <w:sz w:val="24"/>
          <w:szCs w:val="24"/>
        </w:rPr>
        <w:t>or</w:t>
      </w:r>
    </w:p>
    <w:p w14:paraId="313CCDEA" w14:textId="6C55528C" w:rsidR="7AF0443F" w:rsidRPr="00DE7D9F" w:rsidRDefault="7AF0443F" w:rsidP="00135B38">
      <w:pPr>
        <w:pStyle w:val="ListParagraph"/>
        <w:numPr>
          <w:ilvl w:val="0"/>
          <w:numId w:val="1"/>
        </w:numPr>
        <w:spacing w:after="0" w:line="240" w:lineRule="auto"/>
        <w:ind w:left="1080"/>
        <w:rPr>
          <w:rFonts w:ascii="Arial" w:hAnsi="Arial" w:cs="Arial"/>
          <w:sz w:val="24"/>
          <w:szCs w:val="24"/>
        </w:rPr>
      </w:pPr>
      <w:r w:rsidRPr="00DE7D9F">
        <w:rPr>
          <w:rFonts w:ascii="Arial" w:eastAsia="Tahoma" w:hAnsi="Arial" w:cs="Arial"/>
          <w:sz w:val="24"/>
          <w:szCs w:val="24"/>
        </w:rPr>
        <w:t>C&amp;G could require an extra ORDM or other to access IROC to assist SCKN; or</w:t>
      </w:r>
    </w:p>
    <w:p w14:paraId="657CA3F8" w14:textId="3CED814D" w:rsidR="7AF0443F" w:rsidRPr="00DE7D9F" w:rsidRDefault="7AF0443F" w:rsidP="00135B38">
      <w:pPr>
        <w:pStyle w:val="ListParagraph"/>
        <w:numPr>
          <w:ilvl w:val="0"/>
          <w:numId w:val="1"/>
        </w:numPr>
        <w:spacing w:after="0" w:line="240" w:lineRule="auto"/>
        <w:ind w:left="1080"/>
        <w:rPr>
          <w:rFonts w:ascii="Arial" w:hAnsi="Arial" w:cs="Arial"/>
          <w:sz w:val="24"/>
          <w:szCs w:val="24"/>
        </w:rPr>
      </w:pPr>
      <w:r w:rsidRPr="00DE7D9F">
        <w:rPr>
          <w:rFonts w:ascii="Arial" w:eastAsia="Tahoma" w:hAnsi="Arial" w:cs="Arial"/>
          <w:sz w:val="24"/>
          <w:szCs w:val="24"/>
        </w:rPr>
        <w:t>Providing a tablet/computer and scanner available to incoming resources at the check-in station and require incoming resources to scan and transmit their resource order to SCKN; or</w:t>
      </w:r>
    </w:p>
    <w:p w14:paraId="09505FFA" w14:textId="23CAC950" w:rsidR="7AF0443F" w:rsidRPr="00DE7D9F" w:rsidRDefault="7AF0443F" w:rsidP="00135B38">
      <w:pPr>
        <w:pStyle w:val="ListParagraph"/>
        <w:numPr>
          <w:ilvl w:val="0"/>
          <w:numId w:val="1"/>
        </w:numPr>
        <w:spacing w:after="0" w:line="240" w:lineRule="auto"/>
        <w:ind w:left="1080"/>
        <w:rPr>
          <w:rFonts w:ascii="Arial" w:hAnsi="Arial" w:cs="Arial"/>
          <w:sz w:val="24"/>
          <w:szCs w:val="24"/>
        </w:rPr>
      </w:pPr>
      <w:r w:rsidRPr="00DE7D9F">
        <w:rPr>
          <w:rFonts w:ascii="Arial" w:eastAsia="Tahoma" w:hAnsi="Arial" w:cs="Arial"/>
          <w:sz w:val="24"/>
          <w:szCs w:val="24"/>
        </w:rPr>
        <w:t xml:space="preserve">Plans group could work with GACC and have all dispatch centers file all resource orders into the incident’s Team 365 environment or email to the </w:t>
      </w:r>
      <w:r w:rsidR="00FF4F05" w:rsidRPr="00DE7D9F">
        <w:rPr>
          <w:rFonts w:ascii="Arial" w:eastAsia="Tahoma" w:hAnsi="Arial" w:cs="Arial"/>
          <w:sz w:val="24"/>
          <w:szCs w:val="24"/>
        </w:rPr>
        <w:t>SCKN</w:t>
      </w:r>
      <w:r w:rsidRPr="00DE7D9F">
        <w:rPr>
          <w:rFonts w:ascii="Arial" w:eastAsia="Tahoma" w:hAnsi="Arial" w:cs="Arial"/>
          <w:sz w:val="24"/>
          <w:szCs w:val="24"/>
        </w:rPr>
        <w:t xml:space="preserve"> email address for the incident.</w:t>
      </w:r>
    </w:p>
    <w:p w14:paraId="6ABE1E79" w14:textId="77777777" w:rsidR="00135B38" w:rsidRPr="00DE7D9F" w:rsidRDefault="00135B38" w:rsidP="00135B38">
      <w:pPr>
        <w:spacing w:after="0" w:line="240" w:lineRule="auto"/>
        <w:ind w:left="720"/>
        <w:rPr>
          <w:rFonts w:ascii="Arial" w:eastAsia="Tahoma" w:hAnsi="Arial" w:cs="Arial"/>
          <w:b/>
          <w:bCs/>
          <w:sz w:val="24"/>
          <w:szCs w:val="24"/>
        </w:rPr>
      </w:pPr>
    </w:p>
    <w:p w14:paraId="7EAD857F" w14:textId="4518FD66"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 xml:space="preserve">Obstacle: </w:t>
      </w:r>
      <w:r w:rsidRPr="00DE7D9F">
        <w:rPr>
          <w:rFonts w:ascii="Arial" w:eastAsia="Tahoma" w:hAnsi="Arial" w:cs="Arial"/>
          <w:i/>
          <w:iCs/>
          <w:sz w:val="24"/>
          <w:szCs w:val="24"/>
        </w:rPr>
        <w:t>E-Isuite in the Enterprise Environment AND Connectivity</w:t>
      </w:r>
      <w:r w:rsidRPr="00DE7D9F">
        <w:rPr>
          <w:rFonts w:ascii="Arial" w:eastAsia="Tahoma" w:hAnsi="Arial" w:cs="Arial"/>
          <w:sz w:val="24"/>
          <w:szCs w:val="24"/>
        </w:rPr>
        <w:t xml:space="preserve"> </w:t>
      </w:r>
    </w:p>
    <w:p w14:paraId="060D049B" w14:textId="0C5719A8"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A work around for e-Isuite Enterprise is needed. This is critical to the mission for all sections to complete their work. This is a labor and timing issue likely affecting all sections.  Reliable internet is required.  </w:t>
      </w:r>
    </w:p>
    <w:p w14:paraId="4E183DA6" w14:textId="7107AB23"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Proposed Solution</w:t>
      </w:r>
      <w:r w:rsidRPr="00DE7D9F">
        <w:rPr>
          <w:rFonts w:ascii="Arial" w:eastAsia="Tahoma" w:hAnsi="Arial" w:cs="Arial"/>
          <w:sz w:val="24"/>
          <w:szCs w:val="24"/>
        </w:rPr>
        <w:t>: Utilize more than usual number of SCKNs for data entry.  Work with ITSS to establish on-site e-Isuite that can then be utilized by both on-site, remote and virtual personnel using hotspots and/or plum cases</w:t>
      </w:r>
    </w:p>
    <w:p w14:paraId="20E58990" w14:textId="77777777" w:rsidR="00135B38" w:rsidRPr="00DE7D9F" w:rsidRDefault="00135B38" w:rsidP="00135B38">
      <w:pPr>
        <w:spacing w:after="0" w:line="240" w:lineRule="auto"/>
        <w:ind w:left="720"/>
        <w:rPr>
          <w:rFonts w:ascii="Arial" w:eastAsia="Tahoma" w:hAnsi="Arial" w:cs="Arial"/>
          <w:b/>
          <w:bCs/>
          <w:sz w:val="24"/>
          <w:szCs w:val="24"/>
        </w:rPr>
      </w:pPr>
    </w:p>
    <w:p w14:paraId="6ADC7467" w14:textId="1AA401CB"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b/>
          <w:bCs/>
          <w:sz w:val="24"/>
          <w:szCs w:val="24"/>
        </w:rPr>
        <w:t xml:space="preserve">Obstacle: </w:t>
      </w:r>
      <w:r w:rsidRPr="00DE7D9F">
        <w:rPr>
          <w:rFonts w:ascii="Arial" w:eastAsia="Tahoma" w:hAnsi="Arial" w:cs="Arial"/>
          <w:i/>
          <w:iCs/>
          <w:sz w:val="24"/>
          <w:szCs w:val="24"/>
        </w:rPr>
        <w:t>Coordination of data entry among multiple SCKNS and sharing of data with other sections using multiple platforms/technologies</w:t>
      </w:r>
      <w:r w:rsidRPr="00DE7D9F">
        <w:rPr>
          <w:rFonts w:ascii="Arial" w:eastAsia="Tahoma" w:hAnsi="Arial" w:cs="Arial"/>
          <w:sz w:val="24"/>
          <w:szCs w:val="24"/>
        </w:rPr>
        <w:t>.</w:t>
      </w:r>
    </w:p>
    <w:p w14:paraId="64EDBC83" w14:textId="116993AB" w:rsidR="7AF0443F" w:rsidRPr="00DE7D9F" w:rsidRDefault="7AF0443F" w:rsidP="00135B38">
      <w:pPr>
        <w:spacing w:after="0" w:line="240" w:lineRule="auto"/>
        <w:ind w:left="720"/>
        <w:rPr>
          <w:rFonts w:ascii="Arial" w:eastAsia="Tahoma" w:hAnsi="Arial" w:cs="Arial"/>
          <w:sz w:val="24"/>
          <w:szCs w:val="24"/>
        </w:rPr>
      </w:pPr>
      <w:r w:rsidRPr="00DE7D9F">
        <w:rPr>
          <w:rFonts w:ascii="Arial" w:eastAsia="Tahoma" w:hAnsi="Arial" w:cs="Arial"/>
          <w:sz w:val="24"/>
          <w:szCs w:val="24"/>
        </w:rPr>
        <w:t>Reviewing data input for accuracy, both the virtual check-in form, its Excel output, and what is input into e-Isuite) will be required. Coordinating multiple SCKNS entering data from a “live” database will be required. Ensuring most recent and accurate output is readily available virtually to other sections will be required. How will SCKN interface with SITL, Planning Ops, others and ensure data are transferred in a timely and accurate manner?</w:t>
      </w:r>
    </w:p>
    <w:p w14:paraId="5ABF93C4" w14:textId="7E61CC19" w:rsidR="006A657E" w:rsidRPr="00DE7D9F" w:rsidRDefault="7AF0443F" w:rsidP="00135B38">
      <w:pPr>
        <w:spacing w:after="0" w:line="240" w:lineRule="auto"/>
        <w:ind w:left="720"/>
        <w:rPr>
          <w:rFonts w:ascii="Arial" w:hAnsi="Arial" w:cs="Arial"/>
        </w:rPr>
      </w:pPr>
      <w:r w:rsidRPr="00DE7D9F">
        <w:rPr>
          <w:rFonts w:ascii="Arial" w:eastAsia="Arial" w:hAnsi="Arial" w:cs="Arial"/>
          <w:b/>
          <w:bCs/>
          <w:sz w:val="24"/>
          <w:szCs w:val="24"/>
        </w:rPr>
        <w:t xml:space="preserve">Proposed Solution: </w:t>
      </w:r>
      <w:r w:rsidRPr="00DE7D9F">
        <w:rPr>
          <w:rFonts w:ascii="Arial" w:eastAsia="Arial" w:hAnsi="Arial" w:cs="Arial"/>
          <w:sz w:val="24"/>
          <w:szCs w:val="24"/>
        </w:rPr>
        <w:t>Working on this / still in development.</w:t>
      </w:r>
    </w:p>
    <w:p w14:paraId="5A32B085" w14:textId="77777777" w:rsidR="00CD2078" w:rsidRDefault="00CD2078" w:rsidP="0030151F">
      <w:pPr>
        <w:spacing w:after="0" w:line="240" w:lineRule="auto"/>
        <w:ind w:left="720"/>
        <w:rPr>
          <w:rFonts w:ascii="Arial" w:hAnsi="Arial" w:cs="Arial"/>
          <w:b/>
          <w:bCs/>
          <w:sz w:val="24"/>
          <w:szCs w:val="24"/>
        </w:rPr>
      </w:pPr>
    </w:p>
    <w:p w14:paraId="7332107B" w14:textId="43316D16" w:rsidR="006A657E" w:rsidRPr="00DE7D9F" w:rsidRDefault="00D44023" w:rsidP="0030151F">
      <w:pPr>
        <w:spacing w:after="0" w:line="240" w:lineRule="auto"/>
        <w:ind w:left="720"/>
        <w:rPr>
          <w:rFonts w:ascii="Arial" w:hAnsi="Arial" w:cs="Arial"/>
          <w:sz w:val="24"/>
          <w:szCs w:val="24"/>
        </w:rPr>
      </w:pPr>
      <w:r w:rsidRPr="00DE7D9F">
        <w:rPr>
          <w:rFonts w:ascii="Arial" w:hAnsi="Arial" w:cs="Arial"/>
          <w:b/>
          <w:bCs/>
          <w:sz w:val="24"/>
          <w:szCs w:val="24"/>
        </w:rPr>
        <w:t>Obstacle:</w:t>
      </w:r>
      <w:r w:rsidRPr="00DE7D9F">
        <w:rPr>
          <w:rFonts w:ascii="Arial" w:hAnsi="Arial" w:cs="Arial"/>
          <w:sz w:val="24"/>
          <w:szCs w:val="24"/>
        </w:rPr>
        <w:t xml:space="preserve">  </w:t>
      </w:r>
      <w:r w:rsidR="006A657E" w:rsidRPr="00DE7D9F">
        <w:rPr>
          <w:rFonts w:ascii="Arial" w:hAnsi="Arial" w:cs="Arial"/>
          <w:sz w:val="24"/>
          <w:szCs w:val="24"/>
        </w:rPr>
        <w:t xml:space="preserve">The sheer size and numbers of component documents contained in each IAP create increased potential with duplication equipment and when malfunctions occur it may prevent the successful completion of the duty of IAP production, </w:t>
      </w:r>
      <w:r w:rsidR="00A96FF1" w:rsidRPr="00DE7D9F">
        <w:rPr>
          <w:rFonts w:ascii="Arial" w:hAnsi="Arial" w:cs="Arial"/>
          <w:sz w:val="24"/>
          <w:szCs w:val="24"/>
        </w:rPr>
        <w:t>duplication,</w:t>
      </w:r>
      <w:r w:rsidR="006A657E" w:rsidRPr="00DE7D9F">
        <w:rPr>
          <w:rFonts w:ascii="Arial" w:hAnsi="Arial" w:cs="Arial"/>
          <w:sz w:val="24"/>
          <w:szCs w:val="24"/>
        </w:rPr>
        <w:t xml:space="preserve"> and dissemination.</w:t>
      </w:r>
    </w:p>
    <w:p w14:paraId="29021E16" w14:textId="54BA0BD6" w:rsidR="00D44023" w:rsidRPr="00DE7D9F" w:rsidRDefault="00D44023" w:rsidP="0030151F">
      <w:pPr>
        <w:spacing w:after="0" w:line="240" w:lineRule="auto"/>
        <w:ind w:left="720"/>
        <w:rPr>
          <w:rFonts w:ascii="Arial" w:hAnsi="Arial" w:cs="Arial"/>
          <w:sz w:val="24"/>
          <w:szCs w:val="24"/>
        </w:rPr>
      </w:pPr>
      <w:r w:rsidRPr="00DE7D9F">
        <w:rPr>
          <w:rFonts w:ascii="Arial" w:hAnsi="Arial" w:cs="Arial"/>
          <w:b/>
          <w:bCs/>
          <w:sz w:val="24"/>
          <w:szCs w:val="24"/>
        </w:rPr>
        <w:lastRenderedPageBreak/>
        <w:t xml:space="preserve">Proposed Solution:  </w:t>
      </w:r>
      <w:r w:rsidRPr="00DE7D9F">
        <w:rPr>
          <w:rFonts w:ascii="Arial" w:hAnsi="Arial" w:cs="Arial"/>
          <w:sz w:val="24"/>
          <w:szCs w:val="24"/>
        </w:rPr>
        <w:t xml:space="preserve">Utilizing the FireNet365 OneDrive, SharePoint, and Teams site to its fullest capacity to </w:t>
      </w:r>
      <w:r w:rsidR="00A96FF1" w:rsidRPr="00DE7D9F">
        <w:rPr>
          <w:rFonts w:ascii="Arial" w:hAnsi="Arial" w:cs="Arial"/>
          <w:sz w:val="24"/>
          <w:szCs w:val="24"/>
        </w:rPr>
        <w:t>reduce duplication and maximize efficiency.</w:t>
      </w:r>
    </w:p>
    <w:p w14:paraId="0064E963" w14:textId="3A5A29DF" w:rsidR="00A96FF1" w:rsidRPr="00DE7D9F" w:rsidRDefault="00A96FF1" w:rsidP="0030151F">
      <w:pPr>
        <w:spacing w:after="0" w:line="240" w:lineRule="auto"/>
        <w:ind w:left="720"/>
        <w:rPr>
          <w:rFonts w:ascii="Arial" w:hAnsi="Arial" w:cs="Arial"/>
          <w:sz w:val="24"/>
          <w:szCs w:val="24"/>
        </w:rPr>
      </w:pPr>
    </w:p>
    <w:p w14:paraId="5690F2C0" w14:textId="30DB25F1" w:rsidR="00A96FF1" w:rsidRPr="00DE7D9F" w:rsidRDefault="00A96FF1" w:rsidP="00A96FF1">
      <w:pPr>
        <w:spacing w:after="0" w:line="240" w:lineRule="auto"/>
        <w:ind w:left="720"/>
        <w:rPr>
          <w:rFonts w:ascii="Arial" w:hAnsi="Arial" w:cs="Arial"/>
          <w:sz w:val="24"/>
          <w:szCs w:val="24"/>
        </w:rPr>
      </w:pPr>
      <w:r w:rsidRPr="00DE7D9F">
        <w:rPr>
          <w:rFonts w:ascii="Arial" w:hAnsi="Arial" w:cs="Arial"/>
          <w:b/>
          <w:bCs/>
          <w:sz w:val="24"/>
          <w:szCs w:val="24"/>
        </w:rPr>
        <w:t>Obstacle:</w:t>
      </w:r>
      <w:r w:rsidRPr="00DE7D9F">
        <w:rPr>
          <w:rFonts w:ascii="Arial" w:hAnsi="Arial" w:cs="Arial"/>
          <w:sz w:val="24"/>
          <w:szCs w:val="24"/>
        </w:rPr>
        <w:t xml:space="preserve">  There will be high demand on using mobile mapping products (AGOL, Avenza, Collector, Survey123) and a corresponding lack of technological skill among all incident responders.</w:t>
      </w:r>
    </w:p>
    <w:p w14:paraId="624B5090" w14:textId="19B625CB" w:rsidR="00A96FF1" w:rsidRPr="00DE7D9F" w:rsidRDefault="00A96FF1" w:rsidP="00A96FF1">
      <w:pPr>
        <w:spacing w:after="0" w:line="240" w:lineRule="auto"/>
        <w:ind w:left="720"/>
        <w:rPr>
          <w:rFonts w:ascii="Arial" w:hAnsi="Arial" w:cs="Arial"/>
          <w:bCs/>
          <w:sz w:val="24"/>
          <w:szCs w:val="24"/>
        </w:rPr>
      </w:pPr>
      <w:r w:rsidRPr="00DE7D9F">
        <w:rPr>
          <w:rFonts w:ascii="Arial" w:hAnsi="Arial" w:cs="Arial"/>
          <w:b/>
          <w:bCs/>
          <w:sz w:val="24"/>
          <w:szCs w:val="24"/>
        </w:rPr>
        <w:t>Proposed Solution:</w:t>
      </w:r>
      <w:r w:rsidRPr="00DE7D9F">
        <w:rPr>
          <w:rFonts w:ascii="Arial" w:hAnsi="Arial" w:cs="Arial"/>
          <w:bCs/>
          <w:sz w:val="28"/>
          <w:szCs w:val="28"/>
        </w:rPr>
        <w:t xml:space="preserve">  </w:t>
      </w:r>
      <w:r w:rsidR="003657AA" w:rsidRPr="00DE7D9F">
        <w:rPr>
          <w:rFonts w:ascii="Arial" w:hAnsi="Arial" w:cs="Arial"/>
          <w:bCs/>
          <w:sz w:val="24"/>
          <w:szCs w:val="24"/>
        </w:rPr>
        <w:t>Produce a quick guide sheet and place on the FireNet365 SharePoint for incoming resources to utilize.</w:t>
      </w:r>
    </w:p>
    <w:p w14:paraId="30051E9D" w14:textId="11BD93C8" w:rsidR="00A96FF1" w:rsidRPr="00DE7D9F" w:rsidRDefault="00A96FF1" w:rsidP="0030151F">
      <w:pPr>
        <w:spacing w:after="0" w:line="240" w:lineRule="auto"/>
        <w:ind w:left="720"/>
        <w:rPr>
          <w:rFonts w:ascii="Arial" w:hAnsi="Arial" w:cs="Arial"/>
          <w:sz w:val="24"/>
          <w:szCs w:val="24"/>
        </w:rPr>
      </w:pPr>
    </w:p>
    <w:p w14:paraId="6F9B285B" w14:textId="77777777" w:rsidR="006F76D9" w:rsidRPr="00DE7D9F" w:rsidRDefault="006F76D9" w:rsidP="00D8311A">
      <w:pPr>
        <w:rPr>
          <w:rFonts w:ascii="Arial" w:eastAsia="Tahoma" w:hAnsi="Arial" w:cs="Arial"/>
          <w:b/>
          <w:bCs/>
          <w:sz w:val="28"/>
          <w:szCs w:val="28"/>
        </w:rPr>
      </w:pPr>
      <w:r w:rsidRPr="00DE7D9F">
        <w:rPr>
          <w:rFonts w:ascii="Arial" w:eastAsia="Tahoma" w:hAnsi="Arial" w:cs="Arial"/>
          <w:b/>
          <w:bCs/>
          <w:sz w:val="28"/>
          <w:szCs w:val="28"/>
        </w:rPr>
        <w:br w:type="page"/>
      </w:r>
    </w:p>
    <w:p w14:paraId="2EE9FBF1" w14:textId="54CF67B9" w:rsidR="00557D87" w:rsidRPr="00493A3E" w:rsidRDefault="6BA0ABB0" w:rsidP="00D8311A">
      <w:pPr>
        <w:spacing w:after="0" w:line="240" w:lineRule="auto"/>
        <w:rPr>
          <w:rFonts w:ascii="Arial" w:eastAsia="Tahoma" w:hAnsi="Arial" w:cs="Arial"/>
          <w:b/>
          <w:bCs/>
          <w:sz w:val="32"/>
          <w:szCs w:val="32"/>
        </w:rPr>
      </w:pPr>
      <w:bookmarkStart w:id="21" w:name="Finance"/>
      <w:r w:rsidRPr="00493A3E">
        <w:rPr>
          <w:rFonts w:ascii="Arial" w:eastAsia="Tahoma" w:hAnsi="Arial" w:cs="Arial"/>
          <w:b/>
          <w:bCs/>
          <w:sz w:val="32"/>
          <w:szCs w:val="32"/>
        </w:rPr>
        <w:lastRenderedPageBreak/>
        <w:t>Finance</w:t>
      </w:r>
      <w:r w:rsidR="006C607C" w:rsidRPr="00493A3E">
        <w:rPr>
          <w:rFonts w:ascii="Arial" w:eastAsia="Tahoma" w:hAnsi="Arial" w:cs="Arial"/>
          <w:b/>
          <w:bCs/>
          <w:sz w:val="32"/>
          <w:szCs w:val="32"/>
        </w:rPr>
        <w:t xml:space="preserve"> Section</w:t>
      </w:r>
    </w:p>
    <w:bookmarkEnd w:id="21"/>
    <w:p w14:paraId="3F617FE3" w14:textId="77777777" w:rsidR="00557D87" w:rsidRPr="00DE7D9F" w:rsidRDefault="00557D87" w:rsidP="00557D87">
      <w:pPr>
        <w:pStyle w:val="ListParagraph"/>
        <w:spacing w:after="0" w:line="240" w:lineRule="auto"/>
        <w:ind w:right="978"/>
        <w:rPr>
          <w:rFonts w:ascii="Arial" w:hAnsi="Arial" w:cs="Arial"/>
          <w:b/>
          <w:bCs/>
          <w:sz w:val="24"/>
          <w:szCs w:val="24"/>
        </w:rPr>
      </w:pPr>
    </w:p>
    <w:p w14:paraId="4D794A39" w14:textId="7A30DB7F" w:rsidR="3F4B26C2" w:rsidRPr="00DE7D9F" w:rsidRDefault="3F4B26C2" w:rsidP="000B6026">
      <w:pPr>
        <w:pStyle w:val="ListParagraph"/>
        <w:numPr>
          <w:ilvl w:val="0"/>
          <w:numId w:val="11"/>
        </w:numPr>
        <w:spacing w:after="0" w:line="240" w:lineRule="auto"/>
        <w:ind w:right="978"/>
        <w:rPr>
          <w:rFonts w:ascii="Arial" w:hAnsi="Arial" w:cs="Arial"/>
          <w:b/>
          <w:bCs/>
          <w:sz w:val="24"/>
          <w:szCs w:val="24"/>
        </w:rPr>
      </w:pPr>
      <w:r w:rsidRPr="00DE7D9F">
        <w:rPr>
          <w:rFonts w:ascii="Arial" w:eastAsia="Tahoma" w:hAnsi="Arial" w:cs="Arial"/>
          <w:b/>
          <w:bCs/>
          <w:sz w:val="24"/>
          <w:szCs w:val="24"/>
        </w:rPr>
        <w:t>Those rostered IMT positions suggested for deployment to an incident physically on-site and those that can achieve duties virtually.</w:t>
      </w:r>
    </w:p>
    <w:p w14:paraId="130897FA" w14:textId="77777777" w:rsidR="00FD250E" w:rsidRPr="00FD250E" w:rsidRDefault="00FD250E" w:rsidP="00FD250E">
      <w:pPr>
        <w:pStyle w:val="ListParagraph"/>
        <w:spacing w:after="0" w:line="240" w:lineRule="auto"/>
        <w:rPr>
          <w:rFonts w:ascii="Arial" w:eastAsia="Tahoma" w:hAnsi="Arial" w:cs="Arial"/>
          <w:sz w:val="24"/>
          <w:szCs w:val="24"/>
        </w:rPr>
      </w:pPr>
      <w:r w:rsidRPr="00FD250E">
        <w:rPr>
          <w:rFonts w:ascii="Arial" w:eastAsia="Tahoma" w:hAnsi="Arial" w:cs="Arial"/>
          <w:sz w:val="24"/>
          <w:szCs w:val="24"/>
        </w:rPr>
        <w:t xml:space="preserve">The Finance Section considered the following options to determine what would work best for efficient and safe operations: virtual (home), remote (hotel or equivalent), and on-site (ICP).  Although true incident operating guidelines and protocols can only be finalized on an actual assignment, it appears that the most effective approach for the Finance operation would be to work remotely at a location within commuting distance (less than a one hour’s drive) from the ICP.  Finance personnel working remotely should be able to make periodic visits to the onsite ICP for possible situations including the transferring of paperwork, answering of questions, and addressing contract issues.  Staffing issues may allow for opportunities for virtual assignments for Finance positions on a case-by-case basis however these situations could be negatively impacted by electrical service shutdowns.  </w:t>
      </w:r>
    </w:p>
    <w:p w14:paraId="60C9E626" w14:textId="77777777" w:rsidR="00FD250E" w:rsidRPr="00FD250E" w:rsidRDefault="00FD250E" w:rsidP="00FD250E">
      <w:pPr>
        <w:spacing w:after="0" w:line="240" w:lineRule="auto"/>
        <w:ind w:right="541"/>
        <w:rPr>
          <w:rFonts w:ascii="Arial" w:eastAsia="Tahoma" w:hAnsi="Arial" w:cs="Arial"/>
          <w:sz w:val="24"/>
          <w:szCs w:val="24"/>
        </w:rPr>
      </w:pPr>
    </w:p>
    <w:tbl>
      <w:tblPr>
        <w:tblStyle w:val="GridTable1Light"/>
        <w:tblpPr w:leftFromText="180" w:rightFromText="180" w:vertAnchor="text" w:tblpX="80" w:tblpY="1"/>
        <w:tblW w:w="9270" w:type="dxa"/>
        <w:tblLook w:val="04A0" w:firstRow="1" w:lastRow="0" w:firstColumn="1" w:lastColumn="0" w:noHBand="0" w:noVBand="1"/>
      </w:tblPr>
      <w:tblGrid>
        <w:gridCol w:w="1165"/>
        <w:gridCol w:w="990"/>
        <w:gridCol w:w="1170"/>
        <w:gridCol w:w="990"/>
        <w:gridCol w:w="4955"/>
      </w:tblGrid>
      <w:tr w:rsidR="00FD250E" w:rsidRPr="00DE7D9F" w14:paraId="63F9BDB6" w14:textId="77777777" w:rsidTr="00493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C8F3B70" w14:textId="77777777" w:rsidR="00FD250E" w:rsidRPr="00DE7D9F" w:rsidRDefault="00FD250E" w:rsidP="00493A3E">
            <w:pPr>
              <w:rPr>
                <w:rFonts w:ascii="Arial" w:hAnsi="Arial" w:cs="Arial"/>
                <w:b w:val="0"/>
                <w:sz w:val="24"/>
                <w:szCs w:val="24"/>
              </w:rPr>
            </w:pPr>
            <w:bookmarkStart w:id="22" w:name="_Hlk41040513"/>
            <w:r w:rsidRPr="00DE7D9F">
              <w:rPr>
                <w:rFonts w:ascii="Arial" w:hAnsi="Arial" w:cs="Arial"/>
                <w:b w:val="0"/>
                <w:sz w:val="24"/>
                <w:szCs w:val="24"/>
              </w:rPr>
              <w:t>Position</w:t>
            </w:r>
          </w:p>
        </w:tc>
        <w:tc>
          <w:tcPr>
            <w:tcW w:w="990" w:type="dxa"/>
          </w:tcPr>
          <w:p w14:paraId="5DE80649" w14:textId="77777777" w:rsidR="00FD250E" w:rsidRPr="00DE7D9F" w:rsidRDefault="00FD250E" w:rsidP="00493A3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Virtual</w:t>
            </w:r>
          </w:p>
        </w:tc>
        <w:tc>
          <w:tcPr>
            <w:tcW w:w="1170" w:type="dxa"/>
          </w:tcPr>
          <w:p w14:paraId="29460D1E" w14:textId="77777777" w:rsidR="00FD250E" w:rsidRPr="00DE7D9F" w:rsidRDefault="00FD250E" w:rsidP="00493A3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Remote</w:t>
            </w:r>
          </w:p>
        </w:tc>
        <w:tc>
          <w:tcPr>
            <w:tcW w:w="990" w:type="dxa"/>
          </w:tcPr>
          <w:p w14:paraId="7F71EF44" w14:textId="77777777" w:rsidR="00FD250E" w:rsidRPr="00DE7D9F" w:rsidRDefault="00FD250E" w:rsidP="00493A3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On-site</w:t>
            </w:r>
          </w:p>
        </w:tc>
        <w:tc>
          <w:tcPr>
            <w:tcW w:w="4955" w:type="dxa"/>
          </w:tcPr>
          <w:p w14:paraId="50F50CD2" w14:textId="77777777" w:rsidR="00FD250E" w:rsidRPr="00DE7D9F" w:rsidRDefault="00FD250E" w:rsidP="00493A3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7D9F">
              <w:rPr>
                <w:rFonts w:ascii="Arial" w:hAnsi="Arial" w:cs="Arial"/>
                <w:b w:val="0"/>
                <w:sz w:val="24"/>
                <w:szCs w:val="24"/>
              </w:rPr>
              <w:t>Comments</w:t>
            </w:r>
          </w:p>
        </w:tc>
      </w:tr>
      <w:tr w:rsidR="00FD250E" w:rsidRPr="00DE7D9F" w14:paraId="13FD49CD"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7EEFDEC2" w14:textId="77777777" w:rsidR="00FD250E" w:rsidRPr="00B603AD" w:rsidRDefault="00FD250E" w:rsidP="00493A3E">
            <w:pPr>
              <w:rPr>
                <w:rFonts w:ascii="Arial" w:hAnsi="Arial" w:cs="Arial"/>
                <w:sz w:val="24"/>
                <w:szCs w:val="24"/>
              </w:rPr>
            </w:pPr>
            <w:r w:rsidRPr="00B603AD">
              <w:rPr>
                <w:rFonts w:ascii="Arial" w:hAnsi="Arial" w:cs="Arial"/>
                <w:sz w:val="24"/>
                <w:szCs w:val="24"/>
              </w:rPr>
              <w:t>FSC</w:t>
            </w:r>
          </w:p>
        </w:tc>
        <w:tc>
          <w:tcPr>
            <w:tcW w:w="990" w:type="dxa"/>
            <w:vAlign w:val="center"/>
          </w:tcPr>
          <w:p w14:paraId="5341AB0B"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0" w:type="dxa"/>
            <w:vAlign w:val="center"/>
          </w:tcPr>
          <w:p w14:paraId="194B947F"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990" w:type="dxa"/>
            <w:vAlign w:val="center"/>
          </w:tcPr>
          <w:p w14:paraId="038C9B44" w14:textId="77777777"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442D2BFC" w14:textId="77777777" w:rsidR="00FD250E" w:rsidRPr="00DE7D9F"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D250E" w:rsidRPr="00DE7D9F" w14:paraId="338FB9A3"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7704FC7C" w14:textId="77777777" w:rsidR="00FD250E" w:rsidRPr="00B603AD" w:rsidRDefault="00FD250E" w:rsidP="00493A3E">
            <w:pPr>
              <w:rPr>
                <w:rFonts w:ascii="Arial" w:hAnsi="Arial" w:cs="Arial"/>
                <w:sz w:val="24"/>
                <w:szCs w:val="24"/>
              </w:rPr>
            </w:pPr>
            <w:r w:rsidRPr="00B603AD">
              <w:rPr>
                <w:rFonts w:ascii="Arial" w:hAnsi="Arial" w:cs="Arial"/>
                <w:sz w:val="24"/>
                <w:szCs w:val="24"/>
              </w:rPr>
              <w:t>TIME</w:t>
            </w:r>
          </w:p>
        </w:tc>
        <w:tc>
          <w:tcPr>
            <w:tcW w:w="990" w:type="dxa"/>
            <w:vAlign w:val="center"/>
          </w:tcPr>
          <w:p w14:paraId="15571809"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0" w:type="dxa"/>
            <w:vAlign w:val="center"/>
          </w:tcPr>
          <w:p w14:paraId="4941D5D4"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990" w:type="dxa"/>
            <w:vAlign w:val="center"/>
          </w:tcPr>
          <w:p w14:paraId="7DB50792" w14:textId="77777777"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24F058E9" w14:textId="77777777" w:rsidR="00FD250E" w:rsidRPr="00DE7D9F"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D250E" w:rsidRPr="00DE7D9F" w14:paraId="7558AA7C"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2BD177A2" w14:textId="77777777" w:rsidR="00FD250E" w:rsidRPr="00B603AD" w:rsidRDefault="00FD250E" w:rsidP="00493A3E">
            <w:pPr>
              <w:rPr>
                <w:rFonts w:ascii="Arial" w:hAnsi="Arial" w:cs="Arial"/>
                <w:sz w:val="24"/>
                <w:szCs w:val="24"/>
              </w:rPr>
            </w:pPr>
            <w:r w:rsidRPr="00B603AD">
              <w:rPr>
                <w:rFonts w:ascii="Arial" w:hAnsi="Arial" w:cs="Arial"/>
                <w:sz w:val="24"/>
                <w:szCs w:val="24"/>
              </w:rPr>
              <w:t>PTRC</w:t>
            </w:r>
          </w:p>
        </w:tc>
        <w:tc>
          <w:tcPr>
            <w:tcW w:w="990" w:type="dxa"/>
            <w:vAlign w:val="center"/>
          </w:tcPr>
          <w:p w14:paraId="1DE75E64"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0" w:type="dxa"/>
            <w:vAlign w:val="center"/>
          </w:tcPr>
          <w:p w14:paraId="501CE251"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990" w:type="dxa"/>
            <w:vAlign w:val="center"/>
          </w:tcPr>
          <w:p w14:paraId="7F231BE8" w14:textId="77777777"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00F2955C" w14:textId="77777777" w:rsidR="00FD250E" w:rsidRPr="00DE7D9F"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D250E" w:rsidRPr="00DE7D9F" w14:paraId="34A5DC5A"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65913C80" w14:textId="77777777" w:rsidR="00FD250E" w:rsidRPr="00B603AD" w:rsidRDefault="00FD250E" w:rsidP="00493A3E">
            <w:pPr>
              <w:rPr>
                <w:rFonts w:ascii="Arial" w:hAnsi="Arial" w:cs="Arial"/>
                <w:sz w:val="24"/>
                <w:szCs w:val="24"/>
              </w:rPr>
            </w:pPr>
            <w:r w:rsidRPr="00B603AD">
              <w:rPr>
                <w:rFonts w:ascii="Arial" w:hAnsi="Arial" w:cs="Arial"/>
                <w:sz w:val="24"/>
                <w:szCs w:val="24"/>
              </w:rPr>
              <w:t>EQTR</w:t>
            </w:r>
          </w:p>
        </w:tc>
        <w:tc>
          <w:tcPr>
            <w:tcW w:w="990" w:type="dxa"/>
            <w:vAlign w:val="center"/>
          </w:tcPr>
          <w:p w14:paraId="0FCADDA2"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0" w:type="dxa"/>
            <w:vAlign w:val="center"/>
          </w:tcPr>
          <w:p w14:paraId="74A54F3D"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990" w:type="dxa"/>
            <w:vAlign w:val="center"/>
          </w:tcPr>
          <w:p w14:paraId="04DDCAA1" w14:textId="77777777"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4BB33284" w14:textId="77777777" w:rsidR="00FD250E" w:rsidRPr="00DE7D9F"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D250E" w:rsidRPr="00DE7D9F" w14:paraId="6AF9C147"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5A033FD6" w14:textId="77777777" w:rsidR="00FD250E" w:rsidRPr="00B603AD" w:rsidRDefault="00FD250E" w:rsidP="00493A3E">
            <w:pPr>
              <w:rPr>
                <w:rFonts w:ascii="Arial" w:hAnsi="Arial" w:cs="Arial"/>
                <w:sz w:val="24"/>
                <w:szCs w:val="24"/>
              </w:rPr>
            </w:pPr>
            <w:r w:rsidRPr="00B603AD">
              <w:rPr>
                <w:rFonts w:ascii="Arial" w:hAnsi="Arial" w:cs="Arial"/>
                <w:sz w:val="24"/>
                <w:szCs w:val="24"/>
              </w:rPr>
              <w:t>COST</w:t>
            </w:r>
          </w:p>
        </w:tc>
        <w:tc>
          <w:tcPr>
            <w:tcW w:w="990" w:type="dxa"/>
            <w:vAlign w:val="center"/>
          </w:tcPr>
          <w:p w14:paraId="49B4D819"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1170" w:type="dxa"/>
            <w:vAlign w:val="center"/>
          </w:tcPr>
          <w:p w14:paraId="39D30B61"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603AD">
              <w:rPr>
                <w:rFonts w:ascii="Arial" w:hAnsi="Arial" w:cs="Arial"/>
                <w:sz w:val="24"/>
                <w:szCs w:val="24"/>
              </w:rPr>
              <w:t>X</w:t>
            </w:r>
          </w:p>
        </w:tc>
        <w:tc>
          <w:tcPr>
            <w:tcW w:w="990" w:type="dxa"/>
            <w:vAlign w:val="center"/>
          </w:tcPr>
          <w:p w14:paraId="706848F9" w14:textId="77777777"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6BC47642" w14:textId="77777777" w:rsidR="00FD250E" w:rsidRPr="00B603AD"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Virtual only a possibility depending on the version of e-Isuite being used and contingent on dependable phone and internet communications.  </w:t>
            </w:r>
          </w:p>
        </w:tc>
      </w:tr>
      <w:tr w:rsidR="00FD250E" w:rsidRPr="00DE7D9F" w14:paraId="1FF07729"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0A78B203" w14:textId="77777777" w:rsidR="00FD250E" w:rsidRPr="00B603AD" w:rsidRDefault="00FD250E" w:rsidP="00493A3E">
            <w:pPr>
              <w:rPr>
                <w:rFonts w:ascii="Arial" w:hAnsi="Arial" w:cs="Arial"/>
                <w:sz w:val="24"/>
                <w:szCs w:val="24"/>
              </w:rPr>
            </w:pPr>
            <w:r>
              <w:rPr>
                <w:rFonts w:ascii="Arial" w:hAnsi="Arial" w:cs="Arial"/>
                <w:sz w:val="24"/>
                <w:szCs w:val="24"/>
              </w:rPr>
              <w:t>COMP</w:t>
            </w:r>
          </w:p>
        </w:tc>
        <w:tc>
          <w:tcPr>
            <w:tcW w:w="990" w:type="dxa"/>
            <w:vAlign w:val="center"/>
          </w:tcPr>
          <w:p w14:paraId="5351E23F"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170" w:type="dxa"/>
            <w:vAlign w:val="center"/>
          </w:tcPr>
          <w:p w14:paraId="07617DD5" w14:textId="77777777" w:rsidR="00FD250E" w:rsidRPr="00B603AD"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990" w:type="dxa"/>
            <w:vAlign w:val="center"/>
          </w:tcPr>
          <w:p w14:paraId="4224F9EB" w14:textId="78D6886B" w:rsidR="00FD250E" w:rsidRPr="00DE7D9F"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955" w:type="dxa"/>
          </w:tcPr>
          <w:p w14:paraId="1F94864A" w14:textId="77777777" w:rsidR="00FD250E"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Virtual only a possibility contingent on dependable phone and internet communications.</w:t>
            </w:r>
          </w:p>
        </w:tc>
      </w:tr>
      <w:tr w:rsidR="00FD250E" w:rsidRPr="00DE7D9F" w14:paraId="529986C2" w14:textId="77777777" w:rsidTr="00493A3E">
        <w:tc>
          <w:tcPr>
            <w:cnfStyle w:val="001000000000" w:firstRow="0" w:lastRow="0" w:firstColumn="1" w:lastColumn="0" w:oddVBand="0" w:evenVBand="0" w:oddHBand="0" w:evenHBand="0" w:firstRowFirstColumn="0" w:firstRowLastColumn="0" w:lastRowFirstColumn="0" w:lastRowLastColumn="0"/>
            <w:tcW w:w="1165" w:type="dxa"/>
          </w:tcPr>
          <w:p w14:paraId="67183529" w14:textId="77777777" w:rsidR="00FD250E" w:rsidRDefault="00FD250E" w:rsidP="00493A3E">
            <w:pPr>
              <w:rPr>
                <w:rFonts w:ascii="Arial" w:hAnsi="Arial" w:cs="Arial"/>
                <w:sz w:val="24"/>
                <w:szCs w:val="24"/>
              </w:rPr>
            </w:pPr>
            <w:r>
              <w:rPr>
                <w:rFonts w:ascii="Arial" w:hAnsi="Arial" w:cs="Arial"/>
                <w:sz w:val="24"/>
                <w:szCs w:val="24"/>
              </w:rPr>
              <w:t>ICPI</w:t>
            </w:r>
          </w:p>
        </w:tc>
        <w:tc>
          <w:tcPr>
            <w:tcW w:w="990" w:type="dxa"/>
            <w:vAlign w:val="center"/>
          </w:tcPr>
          <w:p w14:paraId="26BC5ADC" w14:textId="77777777" w:rsidR="00FD250E"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0" w:type="dxa"/>
            <w:vAlign w:val="center"/>
          </w:tcPr>
          <w:p w14:paraId="22F67228" w14:textId="77777777" w:rsidR="00FD250E"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990" w:type="dxa"/>
            <w:vAlign w:val="center"/>
          </w:tcPr>
          <w:p w14:paraId="63861FE7" w14:textId="77777777" w:rsidR="00FD250E" w:rsidRDefault="00FD250E" w:rsidP="00493A3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4955" w:type="dxa"/>
          </w:tcPr>
          <w:p w14:paraId="2B82C3AD" w14:textId="77777777" w:rsidR="00FD250E" w:rsidRDefault="00FD250E" w:rsidP="00493A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Inspections will require extensive on-site presence</w:t>
            </w:r>
          </w:p>
        </w:tc>
      </w:tr>
      <w:bookmarkEnd w:id="22"/>
    </w:tbl>
    <w:p w14:paraId="15F9FF19" w14:textId="0DE08709" w:rsidR="006E14A9" w:rsidRPr="00DE7D9F" w:rsidRDefault="006E14A9" w:rsidP="006E14A9">
      <w:pPr>
        <w:spacing w:after="0" w:line="240" w:lineRule="auto"/>
        <w:ind w:left="720"/>
        <w:rPr>
          <w:rFonts w:ascii="Arial" w:eastAsia="Tahoma" w:hAnsi="Arial" w:cs="Arial"/>
          <w:sz w:val="24"/>
          <w:szCs w:val="24"/>
        </w:rPr>
      </w:pPr>
    </w:p>
    <w:p w14:paraId="32BC1A94" w14:textId="77777777" w:rsidR="006E14A9" w:rsidRPr="00DE7D9F" w:rsidRDefault="006E14A9" w:rsidP="006E14A9">
      <w:pPr>
        <w:spacing w:after="0" w:line="240" w:lineRule="auto"/>
        <w:ind w:left="720" w:right="541"/>
        <w:rPr>
          <w:rFonts w:ascii="Arial" w:eastAsia="Tahoma" w:hAnsi="Arial" w:cs="Arial"/>
          <w:sz w:val="24"/>
          <w:szCs w:val="24"/>
        </w:rPr>
      </w:pPr>
    </w:p>
    <w:p w14:paraId="755477F4" w14:textId="77777777" w:rsidR="006E14A9" w:rsidRPr="00DE7D9F" w:rsidRDefault="006E14A9" w:rsidP="006C607C">
      <w:pPr>
        <w:pStyle w:val="ListParagraph"/>
        <w:numPr>
          <w:ilvl w:val="0"/>
          <w:numId w:val="11"/>
        </w:numPr>
        <w:spacing w:after="0" w:line="240" w:lineRule="auto"/>
        <w:ind w:right="282" w:hanging="270"/>
        <w:rPr>
          <w:rFonts w:ascii="Arial" w:hAnsi="Arial" w:cs="Arial"/>
          <w:b/>
          <w:bCs/>
          <w:sz w:val="24"/>
          <w:szCs w:val="24"/>
        </w:rPr>
      </w:pPr>
      <w:r w:rsidRPr="00DE7D9F">
        <w:rPr>
          <w:rFonts w:ascii="Arial" w:eastAsia="Tahoma" w:hAnsi="Arial" w:cs="Arial"/>
          <w:b/>
          <w:bCs/>
          <w:sz w:val="24"/>
          <w:szCs w:val="24"/>
        </w:rPr>
        <w:t>The immediate and anticipated logistical and technical support needs of each on-site and virtual resource in order to successfully accomplish their task.</w:t>
      </w:r>
    </w:p>
    <w:p w14:paraId="57AC48DE" w14:textId="77777777" w:rsidR="00F8686A" w:rsidRPr="00F8686A" w:rsidRDefault="00F8686A" w:rsidP="00E021FA">
      <w:pPr>
        <w:pStyle w:val="ListParagraph"/>
        <w:spacing w:after="0" w:line="240" w:lineRule="auto"/>
        <w:ind w:right="101"/>
        <w:rPr>
          <w:rFonts w:ascii="Arial" w:eastAsia="Tahoma" w:hAnsi="Arial" w:cs="Arial"/>
          <w:sz w:val="24"/>
          <w:szCs w:val="24"/>
        </w:rPr>
      </w:pPr>
      <w:r w:rsidRPr="00F8686A">
        <w:rPr>
          <w:rFonts w:ascii="Arial" w:eastAsia="Tahoma" w:hAnsi="Arial" w:cs="Arial"/>
          <w:sz w:val="24"/>
          <w:szCs w:val="24"/>
        </w:rPr>
        <w:t xml:space="preserve">If the updated Enterprise version of e-ISuite meets expectations it will be used by the Finance section whether set up in either a remote or virtual setting.  Using the Enterprise version will also allow us to share the database with Plans whether we are working in the same location or not.  All personnel accessing e-ISuite Enterprise will need a NAP account.  As a backup we would have the flexibility to use the Site version of e-ISuite in a remote setup.  If using the Site version, we could share the database with the Plans group if we are in near proximity.  As a last choice, Finance could use the Site version of e-ISuite in a separate database totally independent of Plans.  </w:t>
      </w:r>
    </w:p>
    <w:p w14:paraId="077459BF" w14:textId="77777777" w:rsidR="00F8686A" w:rsidRPr="00F8686A" w:rsidRDefault="00F8686A" w:rsidP="00E021FA">
      <w:pPr>
        <w:pStyle w:val="ListParagraph"/>
        <w:spacing w:after="0" w:line="240" w:lineRule="auto"/>
        <w:ind w:right="101"/>
        <w:rPr>
          <w:rFonts w:ascii="Arial" w:eastAsia="Tahoma" w:hAnsi="Arial" w:cs="Arial"/>
          <w:sz w:val="24"/>
          <w:szCs w:val="24"/>
        </w:rPr>
      </w:pPr>
    </w:p>
    <w:p w14:paraId="15A3B9D9" w14:textId="77777777" w:rsidR="00F8686A" w:rsidRPr="00F8686A" w:rsidRDefault="00F8686A" w:rsidP="00E021FA">
      <w:pPr>
        <w:pStyle w:val="ListParagraph"/>
        <w:spacing w:after="0" w:line="240" w:lineRule="auto"/>
        <w:ind w:right="101"/>
        <w:rPr>
          <w:rFonts w:ascii="Arial" w:eastAsia="Tahoma" w:hAnsi="Arial" w:cs="Arial"/>
          <w:sz w:val="24"/>
          <w:szCs w:val="24"/>
        </w:rPr>
      </w:pPr>
      <w:r w:rsidRPr="00F8686A">
        <w:rPr>
          <w:rFonts w:ascii="Arial" w:eastAsia="Tahoma" w:hAnsi="Arial" w:cs="Arial"/>
          <w:sz w:val="24"/>
          <w:szCs w:val="24"/>
        </w:rPr>
        <w:lastRenderedPageBreak/>
        <w:t>It is recommended that all FSC’s and Finance UL’s have active FireNet365 accounts for electronic document access, handling, and filing.</w:t>
      </w:r>
    </w:p>
    <w:p w14:paraId="451D7BEB" w14:textId="77777777" w:rsidR="00F8686A" w:rsidRPr="00F8686A" w:rsidRDefault="00F8686A" w:rsidP="00E021FA">
      <w:pPr>
        <w:pStyle w:val="ListParagraph"/>
        <w:spacing w:after="0" w:line="240" w:lineRule="auto"/>
        <w:ind w:right="101"/>
        <w:rPr>
          <w:rFonts w:ascii="Arial" w:eastAsia="Tahoma" w:hAnsi="Arial" w:cs="Arial"/>
          <w:sz w:val="24"/>
          <w:szCs w:val="24"/>
        </w:rPr>
      </w:pPr>
    </w:p>
    <w:p w14:paraId="1727C828" w14:textId="77777777" w:rsidR="00F8686A" w:rsidRPr="00F8686A" w:rsidRDefault="00F8686A" w:rsidP="00E021FA">
      <w:pPr>
        <w:pStyle w:val="ListParagraph"/>
        <w:spacing w:after="0" w:line="240" w:lineRule="auto"/>
        <w:ind w:right="101"/>
        <w:rPr>
          <w:rFonts w:ascii="Arial" w:eastAsia="Tahoma" w:hAnsi="Arial" w:cs="Arial"/>
          <w:sz w:val="24"/>
          <w:szCs w:val="24"/>
        </w:rPr>
      </w:pPr>
      <w:r w:rsidRPr="00F8686A">
        <w:rPr>
          <w:rFonts w:ascii="Arial" w:eastAsia="Tahoma" w:hAnsi="Arial" w:cs="Arial"/>
          <w:sz w:val="24"/>
          <w:szCs w:val="24"/>
        </w:rPr>
        <w:t xml:space="preserve">Finance will need internet as well as computers, printers, scanner, fax, copy machine, cell phones, and basic office supplies in a conference room setting at the remote site that would allow for social distancing.    </w:t>
      </w:r>
    </w:p>
    <w:p w14:paraId="6C365B94" w14:textId="77777777" w:rsidR="00F8686A" w:rsidRPr="00F8686A" w:rsidRDefault="00F8686A" w:rsidP="00E021FA">
      <w:pPr>
        <w:pStyle w:val="ListParagraph"/>
        <w:spacing w:after="0" w:line="240" w:lineRule="auto"/>
        <w:ind w:right="101"/>
        <w:rPr>
          <w:rFonts w:ascii="Arial" w:eastAsia="Tahoma" w:hAnsi="Arial" w:cs="Arial"/>
          <w:sz w:val="24"/>
          <w:szCs w:val="24"/>
        </w:rPr>
      </w:pPr>
    </w:p>
    <w:p w14:paraId="7C642DAE" w14:textId="77777777" w:rsidR="00F8686A" w:rsidRPr="00F8686A" w:rsidRDefault="00F8686A" w:rsidP="00E021FA">
      <w:pPr>
        <w:pStyle w:val="ListParagraph"/>
        <w:spacing w:after="0" w:line="240" w:lineRule="auto"/>
        <w:ind w:right="101"/>
        <w:rPr>
          <w:rFonts w:ascii="Arial" w:eastAsia="Tahoma" w:hAnsi="Arial" w:cs="Arial"/>
          <w:sz w:val="24"/>
          <w:szCs w:val="24"/>
        </w:rPr>
      </w:pPr>
      <w:r w:rsidRPr="00F8686A">
        <w:rPr>
          <w:rFonts w:ascii="Arial" w:eastAsia="Tahoma" w:hAnsi="Arial" w:cs="Arial"/>
          <w:sz w:val="24"/>
          <w:szCs w:val="24"/>
        </w:rPr>
        <w:t>Finance will need adequate working office space as well as access to phone, internet and supplies at the ICP for those who are making visits there. Either a walk-up window to interact with customers or an outside area with an awning would be required for social distancing.</w:t>
      </w:r>
    </w:p>
    <w:p w14:paraId="2A39623A" w14:textId="77777777" w:rsidR="00F8686A" w:rsidRPr="00F8686A" w:rsidRDefault="00F8686A" w:rsidP="00F8686A">
      <w:pPr>
        <w:pStyle w:val="ListParagraph"/>
        <w:spacing w:after="0" w:line="240" w:lineRule="auto"/>
        <w:ind w:right="101"/>
        <w:rPr>
          <w:rFonts w:ascii="Arial" w:eastAsia="Tahoma" w:hAnsi="Arial" w:cs="Arial"/>
          <w:sz w:val="24"/>
          <w:szCs w:val="24"/>
        </w:rPr>
      </w:pPr>
    </w:p>
    <w:p w14:paraId="5606CF2A" w14:textId="767A01D7" w:rsidR="006E14A9" w:rsidRPr="00F8686A" w:rsidRDefault="00F8686A" w:rsidP="00F8686A">
      <w:pPr>
        <w:pStyle w:val="ListParagraph"/>
        <w:spacing w:after="0" w:line="240" w:lineRule="auto"/>
        <w:ind w:right="101"/>
        <w:rPr>
          <w:rFonts w:ascii="Arial" w:eastAsia="Tahoma" w:hAnsi="Arial" w:cs="Arial"/>
          <w:sz w:val="24"/>
          <w:szCs w:val="24"/>
        </w:rPr>
      </w:pPr>
      <w:r w:rsidRPr="00F8686A">
        <w:rPr>
          <w:rFonts w:ascii="Arial" w:eastAsia="Tahoma" w:hAnsi="Arial" w:cs="Arial"/>
          <w:sz w:val="24"/>
          <w:szCs w:val="24"/>
        </w:rPr>
        <w:t>Wherever work is performed substantial support will be needed for supplies and equipment (ITSS assistance).</w:t>
      </w:r>
    </w:p>
    <w:p w14:paraId="5E46711F" w14:textId="77777777" w:rsidR="006E14A9" w:rsidRPr="00DE7D9F" w:rsidRDefault="006E14A9" w:rsidP="006E14A9">
      <w:pPr>
        <w:spacing w:after="0" w:line="240" w:lineRule="auto"/>
        <w:ind w:left="720" w:right="101"/>
        <w:rPr>
          <w:rFonts w:ascii="Arial" w:eastAsia="Tahoma" w:hAnsi="Arial" w:cs="Arial"/>
          <w:sz w:val="24"/>
          <w:szCs w:val="24"/>
        </w:rPr>
      </w:pPr>
    </w:p>
    <w:p w14:paraId="4F6E9D8F" w14:textId="7A38DA67" w:rsidR="006E14A9" w:rsidRPr="001A7EA7" w:rsidRDefault="00D66FE9" w:rsidP="006C607C">
      <w:pPr>
        <w:pStyle w:val="ListParagraph"/>
        <w:numPr>
          <w:ilvl w:val="0"/>
          <w:numId w:val="11"/>
        </w:numPr>
        <w:spacing w:after="0" w:line="240" w:lineRule="auto"/>
        <w:ind w:right="216"/>
        <w:rPr>
          <w:rFonts w:ascii="Arial" w:hAnsi="Arial" w:cs="Arial"/>
          <w:b/>
          <w:bCs/>
          <w:sz w:val="24"/>
          <w:szCs w:val="24"/>
        </w:rPr>
      </w:pPr>
      <w:r w:rsidRPr="001A7EA7">
        <w:rPr>
          <w:rFonts w:ascii="Arial" w:hAnsi="Arial" w:cs="Arial"/>
          <w:b/>
          <w:sz w:val="24"/>
          <w:szCs w:val="24"/>
        </w:rPr>
        <w:t xml:space="preserve">Identify mitigation measures, beyond Area Command Wildland Fire Response Plan for the </w:t>
      </w:r>
      <w:r w:rsidR="00A060E3">
        <w:rPr>
          <w:rFonts w:ascii="Arial" w:hAnsi="Arial" w:cs="Arial"/>
          <w:b/>
          <w:sz w:val="24"/>
          <w:szCs w:val="24"/>
        </w:rPr>
        <w:t>COVID-19</w:t>
      </w:r>
      <w:r w:rsidRPr="001A7EA7">
        <w:rPr>
          <w:rFonts w:ascii="Arial" w:hAnsi="Arial" w:cs="Arial"/>
          <w:b/>
          <w:sz w:val="24"/>
          <w:szCs w:val="24"/>
        </w:rPr>
        <w:t xml:space="preserve"> Pandemic</w:t>
      </w:r>
      <w:r w:rsidR="006E14A9" w:rsidRPr="001A7EA7">
        <w:rPr>
          <w:rFonts w:ascii="Arial" w:eastAsia="Tahoma" w:hAnsi="Arial" w:cs="Arial"/>
          <w:b/>
          <w:bCs/>
          <w:sz w:val="24"/>
          <w:szCs w:val="24"/>
        </w:rPr>
        <w:t>.</w:t>
      </w:r>
    </w:p>
    <w:p w14:paraId="5F6D2C98" w14:textId="28138ED9" w:rsidR="00464D53" w:rsidRPr="00464D53" w:rsidRDefault="00464D53" w:rsidP="00464D53">
      <w:pPr>
        <w:pStyle w:val="ListParagraph"/>
        <w:spacing w:after="0" w:line="240" w:lineRule="auto"/>
        <w:ind w:right="841"/>
        <w:rPr>
          <w:rFonts w:ascii="Arial" w:eastAsia="Tahoma" w:hAnsi="Arial" w:cs="Arial"/>
          <w:sz w:val="24"/>
          <w:szCs w:val="24"/>
        </w:rPr>
      </w:pPr>
      <w:r w:rsidRPr="00464D53">
        <w:rPr>
          <w:rFonts w:ascii="Arial" w:eastAsia="Tahoma" w:hAnsi="Arial" w:cs="Arial"/>
          <w:sz w:val="24"/>
          <w:szCs w:val="24"/>
        </w:rPr>
        <w:t xml:space="preserve">The Finance Section will be following the guidelines in Appendix A and B and the latest advice of health and safety authorities. </w:t>
      </w:r>
      <w:r w:rsidR="009D24B8">
        <w:rPr>
          <w:rFonts w:ascii="Arial" w:eastAsia="Tahoma" w:hAnsi="Arial" w:cs="Arial"/>
          <w:sz w:val="24"/>
          <w:szCs w:val="24"/>
        </w:rPr>
        <w:t xml:space="preserve"> </w:t>
      </w:r>
      <w:r w:rsidRPr="00464D53">
        <w:rPr>
          <w:rFonts w:ascii="Arial" w:eastAsia="Tahoma" w:hAnsi="Arial" w:cs="Arial"/>
          <w:sz w:val="24"/>
          <w:szCs w:val="24"/>
        </w:rPr>
        <w:t xml:space="preserve">Mask and social distancing protocols will be followed.  The sharing of work tables and operating supplies/equipment should be limited.  </w:t>
      </w:r>
    </w:p>
    <w:p w14:paraId="7A549F3A" w14:textId="77777777" w:rsidR="00464D53" w:rsidRPr="00464D53" w:rsidRDefault="00464D53" w:rsidP="00464D53">
      <w:pPr>
        <w:pStyle w:val="ListParagraph"/>
        <w:spacing w:after="0" w:line="240" w:lineRule="auto"/>
        <w:ind w:right="841"/>
        <w:rPr>
          <w:rFonts w:ascii="Arial" w:eastAsia="Tahoma" w:hAnsi="Arial" w:cs="Arial"/>
          <w:sz w:val="24"/>
          <w:szCs w:val="24"/>
        </w:rPr>
      </w:pPr>
    </w:p>
    <w:p w14:paraId="1B6D7660" w14:textId="77777777" w:rsidR="00464D53" w:rsidRPr="00464D53" w:rsidRDefault="00464D53" w:rsidP="00464D53">
      <w:pPr>
        <w:pStyle w:val="ListParagraph"/>
        <w:spacing w:after="0" w:line="240" w:lineRule="auto"/>
        <w:ind w:right="841"/>
        <w:rPr>
          <w:rFonts w:ascii="Arial" w:eastAsia="Tahoma" w:hAnsi="Arial" w:cs="Arial"/>
          <w:sz w:val="24"/>
          <w:szCs w:val="24"/>
        </w:rPr>
      </w:pPr>
      <w:r w:rsidRPr="00464D53">
        <w:rPr>
          <w:rFonts w:ascii="Arial" w:eastAsia="Tahoma" w:hAnsi="Arial" w:cs="Arial"/>
          <w:sz w:val="24"/>
          <w:szCs w:val="24"/>
        </w:rPr>
        <w:t xml:space="preserve">Electronic, fillable forms will be available for incident resources to use in submitting time records.  Procedures for the submission of electronic forms and the processing of remote demob will be set up when possible (email, QR codes, or cell phone pictures may be options).  If electronic submission of forms is not possible, only a limited number of personnel (i.e., DIVS or CRWB) will be allowed to collect and drop off paper documents to Finance.  </w:t>
      </w:r>
    </w:p>
    <w:p w14:paraId="5162EF8E" w14:textId="77777777" w:rsidR="00464D53" w:rsidRPr="00464D53" w:rsidRDefault="00464D53" w:rsidP="00464D53">
      <w:pPr>
        <w:pStyle w:val="ListParagraph"/>
        <w:spacing w:after="0" w:line="240" w:lineRule="auto"/>
        <w:ind w:right="841"/>
        <w:rPr>
          <w:rFonts w:ascii="Arial" w:eastAsia="Tahoma" w:hAnsi="Arial" w:cs="Arial"/>
          <w:sz w:val="24"/>
          <w:szCs w:val="24"/>
        </w:rPr>
      </w:pPr>
    </w:p>
    <w:p w14:paraId="5B8CFAA5" w14:textId="77777777" w:rsidR="00464D53" w:rsidRPr="00464D53" w:rsidRDefault="00464D53" w:rsidP="00464D53">
      <w:pPr>
        <w:pStyle w:val="ListParagraph"/>
        <w:spacing w:after="0" w:line="240" w:lineRule="auto"/>
        <w:ind w:right="841"/>
        <w:rPr>
          <w:rFonts w:ascii="Arial" w:eastAsia="Tahoma" w:hAnsi="Arial" w:cs="Arial"/>
          <w:sz w:val="24"/>
          <w:szCs w:val="24"/>
        </w:rPr>
      </w:pPr>
      <w:r w:rsidRPr="00464D53">
        <w:rPr>
          <w:rFonts w:ascii="Arial" w:eastAsia="Tahoma" w:hAnsi="Arial" w:cs="Arial"/>
          <w:sz w:val="24"/>
          <w:szCs w:val="24"/>
        </w:rPr>
        <w:t xml:space="preserve">To limit face-to-face interaction, cell phone and email contact information will be collected at Check-in and used if questions or issues arise.  Finance will work within the IMT to include information in IAPs, on bulletin boards, emails and other communication avenues to advise incident resources on Finance procedures and availability.  </w:t>
      </w:r>
    </w:p>
    <w:p w14:paraId="388C1FD0" w14:textId="77777777" w:rsidR="006E14A9" w:rsidRPr="00DE7D9F" w:rsidRDefault="006E14A9" w:rsidP="006E14A9">
      <w:pPr>
        <w:spacing w:after="0" w:line="240" w:lineRule="auto"/>
        <w:ind w:left="720" w:right="841"/>
        <w:rPr>
          <w:rFonts w:ascii="Arial" w:eastAsia="Tahoma" w:hAnsi="Arial" w:cs="Arial"/>
          <w:sz w:val="24"/>
          <w:szCs w:val="24"/>
        </w:rPr>
      </w:pPr>
    </w:p>
    <w:p w14:paraId="72AD475A" w14:textId="77777777" w:rsidR="006E14A9" w:rsidRPr="00DE7D9F" w:rsidRDefault="006E14A9" w:rsidP="006C607C">
      <w:pPr>
        <w:pStyle w:val="ListParagraph"/>
        <w:numPr>
          <w:ilvl w:val="0"/>
          <w:numId w:val="11"/>
        </w:numPr>
        <w:spacing w:after="0" w:line="240" w:lineRule="auto"/>
        <w:ind w:right="643"/>
        <w:rPr>
          <w:rFonts w:ascii="Arial" w:hAnsi="Arial" w:cs="Arial"/>
          <w:b/>
          <w:bCs/>
          <w:sz w:val="24"/>
          <w:szCs w:val="24"/>
        </w:rPr>
      </w:pPr>
      <w:r w:rsidRPr="00DE7D9F">
        <w:rPr>
          <w:rFonts w:ascii="Arial" w:eastAsia="Tahoma" w:hAnsi="Arial" w:cs="Arial"/>
          <w:b/>
          <w:bCs/>
          <w:sz w:val="24"/>
          <w:szCs w:val="24"/>
        </w:rPr>
        <w:t>The obstacles (process, technology or other limitations) that are unique to each section and/or IMT position that may prevent successful completion of duties.</w:t>
      </w:r>
    </w:p>
    <w:p w14:paraId="7C972AE6" w14:textId="237599E0" w:rsidR="006E14A9" w:rsidRPr="00DE7D9F" w:rsidRDefault="006E14A9" w:rsidP="006E14A9">
      <w:pPr>
        <w:spacing w:after="0" w:line="240" w:lineRule="auto"/>
        <w:ind w:left="720" w:right="643"/>
        <w:rPr>
          <w:rFonts w:ascii="Arial" w:hAnsi="Arial" w:cs="Arial"/>
          <w:b/>
          <w:bCs/>
          <w:sz w:val="24"/>
          <w:szCs w:val="24"/>
        </w:rPr>
      </w:pPr>
    </w:p>
    <w:p w14:paraId="4E55A646" w14:textId="77777777" w:rsidR="006E14A9" w:rsidRPr="00DE7D9F" w:rsidRDefault="006E14A9" w:rsidP="006E14A9">
      <w:pPr>
        <w:spacing w:after="0" w:line="240" w:lineRule="auto"/>
        <w:ind w:left="720"/>
        <w:rPr>
          <w:rFonts w:ascii="Arial" w:eastAsia="Tahoma" w:hAnsi="Arial" w:cs="Arial"/>
          <w:sz w:val="24"/>
          <w:szCs w:val="24"/>
        </w:rPr>
      </w:pPr>
      <w:r w:rsidRPr="00DE7D9F">
        <w:rPr>
          <w:rFonts w:ascii="Arial" w:eastAsia="Tahoma" w:hAnsi="Arial" w:cs="Arial"/>
          <w:b/>
          <w:sz w:val="24"/>
          <w:szCs w:val="24"/>
        </w:rPr>
        <w:t>Comp/Claims Unit</w:t>
      </w:r>
    </w:p>
    <w:p w14:paraId="0384F47F" w14:textId="7B61F42B" w:rsidR="006E14A9" w:rsidRDefault="00226CA1" w:rsidP="007C72AB">
      <w:pPr>
        <w:spacing w:after="0" w:line="240" w:lineRule="auto"/>
        <w:ind w:left="720" w:right="105"/>
        <w:rPr>
          <w:rFonts w:ascii="Arial" w:eastAsia="Tahoma" w:hAnsi="Arial" w:cs="Arial"/>
          <w:sz w:val="24"/>
          <w:szCs w:val="24"/>
        </w:rPr>
      </w:pPr>
      <w:r w:rsidRPr="00DE7D9F">
        <w:rPr>
          <w:rFonts w:ascii="Arial" w:eastAsia="Tahoma" w:hAnsi="Arial" w:cs="Arial"/>
          <w:sz w:val="24"/>
          <w:szCs w:val="24"/>
        </w:rPr>
        <w:t xml:space="preserve">Most interactions with medical facilities can be done over the phone </w:t>
      </w:r>
      <w:r>
        <w:rPr>
          <w:rFonts w:ascii="Arial" w:eastAsia="Tahoma" w:hAnsi="Arial" w:cs="Arial"/>
          <w:sz w:val="24"/>
          <w:szCs w:val="24"/>
        </w:rPr>
        <w:t xml:space="preserve">or electronically </w:t>
      </w:r>
      <w:r w:rsidRPr="00DE7D9F">
        <w:rPr>
          <w:rFonts w:ascii="Arial" w:eastAsia="Tahoma" w:hAnsi="Arial" w:cs="Arial"/>
          <w:sz w:val="24"/>
          <w:szCs w:val="24"/>
        </w:rPr>
        <w:t xml:space="preserve">both in advance and as the need arises. Paperwork can be scanned and emailed/faxed.  Phones can also be used to coordinate with the Medical Unit. </w:t>
      </w:r>
      <w:r>
        <w:rPr>
          <w:rFonts w:ascii="Arial" w:eastAsia="Tahoma" w:hAnsi="Arial" w:cs="Arial"/>
          <w:sz w:val="24"/>
          <w:szCs w:val="24"/>
        </w:rPr>
        <w:t xml:space="preserve"> </w:t>
      </w:r>
      <w:r w:rsidRPr="00DE7D9F">
        <w:rPr>
          <w:rFonts w:ascii="Arial" w:eastAsia="Tahoma" w:hAnsi="Arial" w:cs="Arial"/>
          <w:sz w:val="24"/>
          <w:szCs w:val="24"/>
        </w:rPr>
        <w:t>Possible visits to the ICP may be needed. A process for claims and fire loss/replacement w</w:t>
      </w:r>
      <w:r>
        <w:rPr>
          <w:rFonts w:ascii="Arial" w:eastAsia="Tahoma" w:hAnsi="Arial" w:cs="Arial"/>
          <w:sz w:val="24"/>
          <w:szCs w:val="24"/>
        </w:rPr>
        <w:t xml:space="preserve">ill </w:t>
      </w:r>
      <w:r w:rsidRPr="00DE7D9F">
        <w:rPr>
          <w:rFonts w:ascii="Arial" w:eastAsia="Tahoma" w:hAnsi="Arial" w:cs="Arial"/>
          <w:sz w:val="24"/>
          <w:szCs w:val="24"/>
        </w:rPr>
        <w:t>be developed which could be as simple as texting to the COMP cell phone</w:t>
      </w:r>
      <w:r>
        <w:rPr>
          <w:rFonts w:ascii="Arial" w:eastAsia="Tahoma" w:hAnsi="Arial" w:cs="Arial"/>
          <w:sz w:val="24"/>
          <w:szCs w:val="24"/>
        </w:rPr>
        <w:t xml:space="preserve"> or emailing to a Firenet account</w:t>
      </w:r>
      <w:r w:rsidRPr="00DE7D9F">
        <w:rPr>
          <w:rFonts w:ascii="Arial" w:eastAsia="Tahoma" w:hAnsi="Arial" w:cs="Arial"/>
          <w:sz w:val="24"/>
          <w:szCs w:val="24"/>
        </w:rPr>
        <w:t>.</w:t>
      </w:r>
    </w:p>
    <w:p w14:paraId="77E11CDD" w14:textId="77777777" w:rsidR="00226CA1" w:rsidRPr="00DE7D9F" w:rsidRDefault="00226CA1" w:rsidP="006E14A9">
      <w:pPr>
        <w:spacing w:after="0" w:line="240" w:lineRule="auto"/>
        <w:ind w:left="720" w:right="105"/>
        <w:jc w:val="both"/>
        <w:rPr>
          <w:rFonts w:ascii="Arial" w:eastAsia="Tahoma" w:hAnsi="Arial" w:cs="Arial"/>
          <w:sz w:val="24"/>
          <w:szCs w:val="24"/>
        </w:rPr>
      </w:pPr>
    </w:p>
    <w:p w14:paraId="1EA46190" w14:textId="77777777" w:rsidR="006E14A9" w:rsidRPr="00DE7D9F" w:rsidRDefault="006E14A9" w:rsidP="006E14A9">
      <w:pPr>
        <w:spacing w:after="0" w:line="240" w:lineRule="auto"/>
        <w:ind w:left="720"/>
        <w:rPr>
          <w:rFonts w:ascii="Arial" w:eastAsia="Tahoma" w:hAnsi="Arial" w:cs="Arial"/>
          <w:b/>
          <w:sz w:val="24"/>
          <w:szCs w:val="24"/>
        </w:rPr>
      </w:pPr>
      <w:r w:rsidRPr="00DE7D9F">
        <w:rPr>
          <w:rFonts w:ascii="Arial" w:eastAsia="Tahoma" w:hAnsi="Arial" w:cs="Arial"/>
          <w:b/>
          <w:sz w:val="24"/>
          <w:szCs w:val="24"/>
        </w:rPr>
        <w:t>Cost Unit</w:t>
      </w:r>
    </w:p>
    <w:p w14:paraId="222DDD6A" w14:textId="77777777" w:rsidR="00E05D21" w:rsidRPr="00DE7D9F" w:rsidRDefault="00E05D21" w:rsidP="00E05D21">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The COST </w:t>
      </w:r>
      <w:r>
        <w:rPr>
          <w:rFonts w:ascii="Arial" w:eastAsia="Tahoma" w:hAnsi="Arial" w:cs="Arial"/>
          <w:sz w:val="24"/>
          <w:szCs w:val="24"/>
        </w:rPr>
        <w:t>position requires access to the e-ISuite database</w:t>
      </w:r>
      <w:r w:rsidRPr="00DE7D9F">
        <w:rPr>
          <w:rFonts w:ascii="Arial" w:eastAsia="Tahoma" w:hAnsi="Arial" w:cs="Arial"/>
          <w:sz w:val="24"/>
          <w:szCs w:val="24"/>
        </w:rPr>
        <w:t xml:space="preserve"> and will require </w:t>
      </w:r>
      <w:r>
        <w:rPr>
          <w:rFonts w:ascii="Arial" w:eastAsia="Tahoma" w:hAnsi="Arial" w:cs="Arial"/>
          <w:sz w:val="24"/>
          <w:szCs w:val="24"/>
        </w:rPr>
        <w:t xml:space="preserve">close coordination with the rest of the Finance Section as well as </w:t>
      </w:r>
      <w:r w:rsidRPr="00DE7D9F">
        <w:rPr>
          <w:rFonts w:ascii="Arial" w:eastAsia="Tahoma" w:hAnsi="Arial" w:cs="Arial"/>
          <w:sz w:val="24"/>
          <w:szCs w:val="24"/>
        </w:rPr>
        <w:t xml:space="preserve">with </w:t>
      </w:r>
      <w:r>
        <w:rPr>
          <w:rFonts w:ascii="Arial" w:eastAsia="Tahoma" w:hAnsi="Arial" w:cs="Arial"/>
          <w:sz w:val="24"/>
          <w:szCs w:val="24"/>
        </w:rPr>
        <w:t>other IMT</w:t>
      </w:r>
      <w:r w:rsidRPr="00DE7D9F">
        <w:rPr>
          <w:rFonts w:ascii="Arial" w:eastAsia="Tahoma" w:hAnsi="Arial" w:cs="Arial"/>
          <w:sz w:val="24"/>
          <w:szCs w:val="24"/>
        </w:rPr>
        <w:t xml:space="preserve"> members including the ASGS</w:t>
      </w:r>
      <w:r>
        <w:rPr>
          <w:rFonts w:ascii="Arial" w:eastAsia="Tahoma" w:hAnsi="Arial" w:cs="Arial"/>
          <w:sz w:val="24"/>
          <w:szCs w:val="24"/>
        </w:rPr>
        <w:t xml:space="preserve">, FACL, and </w:t>
      </w:r>
      <w:r w:rsidRPr="00DE7D9F">
        <w:rPr>
          <w:rFonts w:ascii="Arial" w:eastAsia="Tahoma" w:hAnsi="Arial" w:cs="Arial"/>
          <w:sz w:val="24"/>
          <w:szCs w:val="24"/>
        </w:rPr>
        <w:t xml:space="preserve">FDUL. </w:t>
      </w:r>
    </w:p>
    <w:p w14:paraId="59C4494D" w14:textId="77777777" w:rsidR="006E14A9" w:rsidRPr="00DE7D9F" w:rsidRDefault="006E14A9" w:rsidP="006E14A9">
      <w:pPr>
        <w:spacing w:after="0" w:line="240" w:lineRule="auto"/>
        <w:ind w:left="720"/>
        <w:rPr>
          <w:rFonts w:ascii="Arial" w:eastAsia="Tahoma" w:hAnsi="Arial" w:cs="Arial"/>
          <w:sz w:val="24"/>
          <w:szCs w:val="24"/>
        </w:rPr>
      </w:pPr>
    </w:p>
    <w:p w14:paraId="5A3CE6F0" w14:textId="77777777" w:rsidR="006E14A9" w:rsidRPr="00DE7D9F" w:rsidRDefault="006E14A9" w:rsidP="006E14A9">
      <w:pPr>
        <w:spacing w:after="0" w:line="240" w:lineRule="auto"/>
        <w:ind w:left="720"/>
        <w:rPr>
          <w:rFonts w:ascii="Arial" w:eastAsia="Tahoma" w:hAnsi="Arial" w:cs="Arial"/>
          <w:sz w:val="24"/>
          <w:szCs w:val="24"/>
        </w:rPr>
      </w:pPr>
      <w:r w:rsidRPr="00DE7D9F">
        <w:rPr>
          <w:rFonts w:ascii="Arial" w:eastAsia="Tahoma" w:hAnsi="Arial" w:cs="Arial"/>
          <w:b/>
          <w:bCs/>
          <w:sz w:val="24"/>
          <w:szCs w:val="24"/>
        </w:rPr>
        <w:t>Time Unit</w:t>
      </w:r>
    </w:p>
    <w:p w14:paraId="2A050849" w14:textId="177F3599" w:rsidR="006E14A9" w:rsidRDefault="00F60164" w:rsidP="006E14A9">
      <w:pPr>
        <w:spacing w:after="0" w:line="240" w:lineRule="auto"/>
        <w:ind w:left="720"/>
        <w:rPr>
          <w:rFonts w:ascii="Arial" w:eastAsia="Tahoma" w:hAnsi="Arial" w:cs="Arial"/>
          <w:sz w:val="24"/>
          <w:szCs w:val="24"/>
        </w:rPr>
      </w:pPr>
      <w:r>
        <w:rPr>
          <w:rFonts w:ascii="Arial" w:eastAsia="Tahoma" w:hAnsi="Arial" w:cs="Arial"/>
          <w:sz w:val="24"/>
          <w:szCs w:val="24"/>
        </w:rPr>
        <w:t>Most Finance personnel have had experience with the remote processing of time and remote demob.</w:t>
      </w:r>
      <w:r w:rsidRPr="00DE7D9F">
        <w:rPr>
          <w:rFonts w:ascii="Arial" w:eastAsia="Tahoma" w:hAnsi="Arial" w:cs="Arial"/>
          <w:sz w:val="24"/>
          <w:szCs w:val="24"/>
        </w:rPr>
        <w:t xml:space="preserve">  </w:t>
      </w:r>
      <w:r>
        <w:rPr>
          <w:rFonts w:ascii="Arial" w:eastAsia="Tahoma" w:hAnsi="Arial" w:cs="Arial"/>
          <w:sz w:val="24"/>
          <w:szCs w:val="24"/>
        </w:rPr>
        <w:t xml:space="preserve">The submission of electronic CTR’s and shift tickets will be utilized when possible.  </w:t>
      </w:r>
      <w:r w:rsidRPr="00DE7D9F">
        <w:rPr>
          <w:rFonts w:ascii="Arial" w:eastAsia="Tahoma" w:hAnsi="Arial" w:cs="Arial"/>
          <w:sz w:val="24"/>
          <w:szCs w:val="24"/>
        </w:rPr>
        <w:t>FIRENET accounts w</w:t>
      </w:r>
      <w:r>
        <w:rPr>
          <w:rFonts w:ascii="Arial" w:eastAsia="Tahoma" w:hAnsi="Arial" w:cs="Arial"/>
          <w:sz w:val="24"/>
          <w:szCs w:val="24"/>
        </w:rPr>
        <w:t>ill</w:t>
      </w:r>
      <w:r w:rsidRPr="00DE7D9F">
        <w:rPr>
          <w:rFonts w:ascii="Arial" w:eastAsia="Tahoma" w:hAnsi="Arial" w:cs="Arial"/>
          <w:sz w:val="24"/>
          <w:szCs w:val="24"/>
        </w:rPr>
        <w:t xml:space="preserve"> be needed for the emailing of shift tickets/invoices.  We </w:t>
      </w:r>
      <w:r>
        <w:rPr>
          <w:rFonts w:ascii="Arial" w:eastAsia="Tahoma" w:hAnsi="Arial" w:cs="Arial"/>
          <w:sz w:val="24"/>
          <w:szCs w:val="24"/>
        </w:rPr>
        <w:t xml:space="preserve">could </w:t>
      </w:r>
      <w:r w:rsidRPr="00DE7D9F">
        <w:rPr>
          <w:rFonts w:ascii="Arial" w:eastAsia="Tahoma" w:hAnsi="Arial" w:cs="Arial"/>
          <w:sz w:val="24"/>
          <w:szCs w:val="24"/>
        </w:rPr>
        <w:t xml:space="preserve">also utilize faxing or the pick-up/drop-offs of paperwork </w:t>
      </w:r>
      <w:r>
        <w:rPr>
          <w:rFonts w:ascii="Arial" w:eastAsia="Tahoma" w:hAnsi="Arial" w:cs="Arial"/>
          <w:sz w:val="24"/>
          <w:szCs w:val="24"/>
        </w:rPr>
        <w:t xml:space="preserve">as </w:t>
      </w:r>
      <w:r w:rsidRPr="00DE7D9F">
        <w:rPr>
          <w:rFonts w:ascii="Arial" w:eastAsia="Tahoma" w:hAnsi="Arial" w:cs="Arial"/>
          <w:sz w:val="24"/>
          <w:szCs w:val="24"/>
        </w:rPr>
        <w:t xml:space="preserve">needed.  Pre-planning of equipment, accounts/passwords, and </w:t>
      </w:r>
      <w:r>
        <w:rPr>
          <w:rFonts w:ascii="Arial" w:eastAsia="Tahoma" w:hAnsi="Arial" w:cs="Arial"/>
          <w:sz w:val="24"/>
          <w:szCs w:val="24"/>
        </w:rPr>
        <w:t xml:space="preserve">ITSS </w:t>
      </w:r>
      <w:r w:rsidRPr="00DE7D9F">
        <w:rPr>
          <w:rFonts w:ascii="Arial" w:eastAsia="Tahoma" w:hAnsi="Arial" w:cs="Arial"/>
          <w:sz w:val="24"/>
          <w:szCs w:val="24"/>
        </w:rPr>
        <w:t>support w</w:t>
      </w:r>
      <w:r>
        <w:rPr>
          <w:rFonts w:ascii="Arial" w:eastAsia="Tahoma" w:hAnsi="Arial" w:cs="Arial"/>
          <w:sz w:val="24"/>
          <w:szCs w:val="24"/>
        </w:rPr>
        <w:t>ill be critical.</w:t>
      </w:r>
    </w:p>
    <w:p w14:paraId="4AD7508F" w14:textId="413A4AD3" w:rsidR="00F60164" w:rsidRDefault="00F60164" w:rsidP="006E14A9">
      <w:pPr>
        <w:spacing w:after="0" w:line="240" w:lineRule="auto"/>
        <w:ind w:left="720"/>
        <w:rPr>
          <w:rFonts w:ascii="Arial" w:eastAsia="Tahoma" w:hAnsi="Arial" w:cs="Arial"/>
          <w:sz w:val="24"/>
          <w:szCs w:val="24"/>
        </w:rPr>
      </w:pPr>
    </w:p>
    <w:p w14:paraId="07EA8DA1" w14:textId="77777777" w:rsidR="00CC7B90" w:rsidRPr="001C6050" w:rsidRDefault="00CC7B90" w:rsidP="00CC7B90">
      <w:pPr>
        <w:spacing w:after="0" w:line="240" w:lineRule="auto"/>
        <w:ind w:left="720"/>
        <w:rPr>
          <w:rFonts w:ascii="Arial" w:eastAsia="Tahoma" w:hAnsi="Arial" w:cs="Arial"/>
          <w:b/>
          <w:bCs/>
          <w:sz w:val="24"/>
          <w:szCs w:val="24"/>
        </w:rPr>
      </w:pPr>
      <w:r w:rsidRPr="001C6050">
        <w:rPr>
          <w:rFonts w:ascii="Arial" w:eastAsia="Tahoma" w:hAnsi="Arial" w:cs="Arial"/>
          <w:b/>
          <w:bCs/>
          <w:sz w:val="24"/>
          <w:szCs w:val="24"/>
        </w:rPr>
        <w:t>Procurement Unit</w:t>
      </w:r>
    </w:p>
    <w:p w14:paraId="4C482132" w14:textId="77777777" w:rsidR="00CC7B90" w:rsidRDefault="00CC7B90" w:rsidP="00CC7B90">
      <w:pPr>
        <w:spacing w:after="0" w:line="240" w:lineRule="auto"/>
        <w:ind w:left="720"/>
        <w:rPr>
          <w:rFonts w:ascii="Arial" w:eastAsia="Tahoma" w:hAnsi="Arial" w:cs="Arial"/>
          <w:sz w:val="24"/>
          <w:szCs w:val="24"/>
        </w:rPr>
      </w:pPr>
      <w:r w:rsidRPr="00DE7D9F">
        <w:rPr>
          <w:rFonts w:ascii="Arial" w:eastAsia="Tahoma" w:hAnsi="Arial" w:cs="Arial"/>
          <w:sz w:val="24"/>
          <w:szCs w:val="24"/>
        </w:rPr>
        <w:t>Procurement support for most incident teams is provided through Contracting Officers attached to centralized Buying Teams.</w:t>
      </w:r>
      <w:r>
        <w:rPr>
          <w:rFonts w:ascii="Arial" w:eastAsia="Tahoma" w:hAnsi="Arial" w:cs="Arial"/>
          <w:sz w:val="24"/>
          <w:szCs w:val="24"/>
        </w:rPr>
        <w:t xml:space="preserve"> </w:t>
      </w:r>
      <w:r w:rsidRPr="00DE7D9F">
        <w:rPr>
          <w:rFonts w:ascii="Arial" w:eastAsia="Tahoma" w:hAnsi="Arial" w:cs="Arial"/>
          <w:sz w:val="24"/>
          <w:szCs w:val="24"/>
        </w:rPr>
        <w:t xml:space="preserve"> We will continue to communicate with them via phone or email for contract modifications/issues as well as LUA’s.</w:t>
      </w:r>
      <w:r>
        <w:rPr>
          <w:rFonts w:ascii="Arial" w:eastAsia="Tahoma" w:hAnsi="Arial" w:cs="Arial"/>
          <w:sz w:val="24"/>
          <w:szCs w:val="24"/>
        </w:rPr>
        <w:t xml:space="preserve">  An increase in the number of LUA’s needed may be possible if operational resources are dispersed into numerous base camps and spike camps.  </w:t>
      </w:r>
    </w:p>
    <w:p w14:paraId="062E4E7D" w14:textId="77777777" w:rsidR="00CC7B90" w:rsidRDefault="00CC7B90" w:rsidP="00CC7B90">
      <w:pPr>
        <w:spacing w:after="0" w:line="240" w:lineRule="auto"/>
        <w:ind w:left="720"/>
        <w:rPr>
          <w:rFonts w:ascii="Arial" w:eastAsia="Tahoma" w:hAnsi="Arial" w:cs="Arial"/>
          <w:sz w:val="24"/>
          <w:szCs w:val="24"/>
        </w:rPr>
      </w:pPr>
    </w:p>
    <w:p w14:paraId="3985C44A" w14:textId="77777777" w:rsidR="00CC7B90" w:rsidRPr="00887802" w:rsidRDefault="00CC7B90" w:rsidP="00CC7B90">
      <w:pPr>
        <w:spacing w:after="0" w:line="240" w:lineRule="auto"/>
        <w:ind w:left="720"/>
        <w:rPr>
          <w:rFonts w:ascii="Arial" w:eastAsia="Tahoma" w:hAnsi="Arial" w:cs="Arial"/>
          <w:b/>
          <w:bCs/>
          <w:sz w:val="24"/>
          <w:szCs w:val="24"/>
        </w:rPr>
      </w:pPr>
      <w:r w:rsidRPr="00887802">
        <w:rPr>
          <w:rFonts w:ascii="Arial" w:eastAsia="Tahoma" w:hAnsi="Arial" w:cs="Arial"/>
          <w:b/>
          <w:bCs/>
          <w:sz w:val="24"/>
          <w:szCs w:val="24"/>
        </w:rPr>
        <w:t>ICPI</w:t>
      </w:r>
    </w:p>
    <w:p w14:paraId="5BC80B2B" w14:textId="115BE0E5" w:rsidR="00CC7B90" w:rsidRPr="000722C5" w:rsidRDefault="00CC7B90" w:rsidP="00CC7B90">
      <w:pPr>
        <w:pStyle w:val="Default"/>
        <w:ind w:left="720"/>
        <w:rPr>
          <w:b/>
          <w:bCs/>
        </w:rPr>
      </w:pPr>
      <w:r w:rsidRPr="000722C5">
        <w:t xml:space="preserve">ICPI’s work for the </w:t>
      </w:r>
      <w:r>
        <w:t>Fina</w:t>
      </w:r>
      <w:r w:rsidRPr="000722C5">
        <w:t>nce section.</w:t>
      </w:r>
      <w:r w:rsidR="009D24B8">
        <w:t xml:space="preserve"> </w:t>
      </w:r>
      <w:r w:rsidRPr="000722C5">
        <w:t xml:space="preserve"> They will have to be at the ICP, spike camps and on the fire line to initiate and complete compliance inspections with vendors under the VIPR program agreements.</w:t>
      </w:r>
    </w:p>
    <w:p w14:paraId="24616AFB" w14:textId="77777777" w:rsidR="00CC7B90" w:rsidRPr="000722C5" w:rsidRDefault="00CC7B90" w:rsidP="00CC7B90">
      <w:pPr>
        <w:pStyle w:val="Default"/>
        <w:tabs>
          <w:tab w:val="left" w:pos="3373"/>
        </w:tabs>
        <w:ind w:left="720"/>
      </w:pPr>
    </w:p>
    <w:p w14:paraId="4851EA69" w14:textId="77777777" w:rsidR="00CC7B90" w:rsidRPr="000722C5" w:rsidRDefault="00CC7B90" w:rsidP="00CC7B90">
      <w:pPr>
        <w:pStyle w:val="Default"/>
        <w:ind w:left="720"/>
        <w:rPr>
          <w:b/>
          <w:bCs/>
        </w:rPr>
      </w:pPr>
      <w:r>
        <w:t>A plan will be in place to</w:t>
      </w:r>
      <w:r w:rsidRPr="000722C5">
        <w:t xml:space="preserve"> communicat</w:t>
      </w:r>
      <w:r>
        <w:t>e</w:t>
      </w:r>
      <w:r w:rsidRPr="000722C5">
        <w:t xml:space="preserve"> with ICPI(s) on a regular basis.</w:t>
      </w:r>
      <w:r>
        <w:t xml:space="preserve"> </w:t>
      </w:r>
      <w:r w:rsidRPr="000722C5">
        <w:t xml:space="preserve"> </w:t>
      </w:r>
      <w:r>
        <w:t xml:space="preserve">This will include a </w:t>
      </w:r>
      <w:r w:rsidRPr="000722C5">
        <w:t xml:space="preserve">system for them to check-in with </w:t>
      </w:r>
      <w:r>
        <w:t>their F</w:t>
      </w:r>
      <w:r w:rsidRPr="000722C5">
        <w:t xml:space="preserve">inance supervisor </w:t>
      </w:r>
      <w:r>
        <w:t xml:space="preserve">and </w:t>
      </w:r>
      <w:r w:rsidRPr="000722C5">
        <w:t xml:space="preserve">email documentation of non-compliance to </w:t>
      </w:r>
      <w:r>
        <w:t>the F</w:t>
      </w:r>
      <w:r w:rsidRPr="000722C5">
        <w:t>inance team.</w:t>
      </w:r>
    </w:p>
    <w:p w14:paraId="099AA613" w14:textId="77777777" w:rsidR="00CC7B90" w:rsidRPr="000722C5" w:rsidRDefault="00CC7B90" w:rsidP="00CC7B90">
      <w:pPr>
        <w:pStyle w:val="Default"/>
        <w:ind w:left="720"/>
      </w:pPr>
    </w:p>
    <w:p w14:paraId="0CE1D7E9" w14:textId="0CCF5E4D" w:rsidR="00CC7B90" w:rsidRPr="000722C5" w:rsidRDefault="00CC7B90" w:rsidP="00CC7B90">
      <w:pPr>
        <w:pStyle w:val="Default"/>
        <w:ind w:left="720"/>
        <w:rPr>
          <w:b/>
          <w:bCs/>
        </w:rPr>
      </w:pPr>
      <w:r w:rsidRPr="000722C5">
        <w:t xml:space="preserve">It may be necessary for </w:t>
      </w:r>
      <w:r>
        <w:t>F</w:t>
      </w:r>
      <w:r w:rsidRPr="000722C5">
        <w:t xml:space="preserve">inance personnel to perform cursory review of vendor payment envelopes to determine which vendors have received inspection prior to ICPI’s arrival to ICP. </w:t>
      </w:r>
      <w:r w:rsidR="009D24B8">
        <w:t xml:space="preserve"> </w:t>
      </w:r>
      <w:r w:rsidRPr="000722C5">
        <w:t>This list should be created and provided to the ICPI when they check in to incident, so they do not duplicate inspections.</w:t>
      </w:r>
      <w:r>
        <w:rPr>
          <w:b/>
          <w:bCs/>
        </w:rPr>
        <w:t xml:space="preserve">  </w:t>
      </w:r>
      <w:r>
        <w:t>A</w:t>
      </w:r>
      <w:r w:rsidRPr="000722C5">
        <w:t xml:space="preserve"> list of contract/agreement concerns </w:t>
      </w:r>
      <w:r>
        <w:t>will also be maintained and shared with the</w:t>
      </w:r>
      <w:r w:rsidRPr="000722C5">
        <w:t xml:space="preserve"> ICPI when they check in to </w:t>
      </w:r>
      <w:r>
        <w:t xml:space="preserve">the </w:t>
      </w:r>
      <w:r w:rsidRPr="000722C5">
        <w:t>incident.</w:t>
      </w:r>
    </w:p>
    <w:p w14:paraId="7455686D" w14:textId="77777777" w:rsidR="00F60164" w:rsidRPr="00DE7D9F" w:rsidRDefault="00F60164" w:rsidP="006E14A9">
      <w:pPr>
        <w:spacing w:after="0" w:line="240" w:lineRule="auto"/>
        <w:ind w:left="720"/>
        <w:rPr>
          <w:rFonts w:ascii="Arial" w:eastAsia="Tahoma" w:hAnsi="Arial" w:cs="Arial"/>
          <w:sz w:val="24"/>
          <w:szCs w:val="24"/>
        </w:rPr>
      </w:pPr>
    </w:p>
    <w:p w14:paraId="1E1BB4E9" w14:textId="77777777" w:rsidR="006E14A9" w:rsidRPr="00DE7D9F" w:rsidRDefault="006E14A9" w:rsidP="006E14A9">
      <w:pPr>
        <w:spacing w:after="0" w:line="240" w:lineRule="auto"/>
        <w:ind w:left="720"/>
        <w:rPr>
          <w:rFonts w:ascii="Arial" w:eastAsia="Tahoma" w:hAnsi="Arial" w:cs="Arial"/>
          <w:b/>
          <w:bCs/>
          <w:sz w:val="24"/>
          <w:szCs w:val="24"/>
        </w:rPr>
      </w:pPr>
      <w:r w:rsidRPr="00DE7D9F">
        <w:rPr>
          <w:rFonts w:ascii="Arial" w:eastAsia="Tahoma" w:hAnsi="Arial" w:cs="Arial"/>
          <w:b/>
          <w:bCs/>
          <w:sz w:val="24"/>
          <w:szCs w:val="24"/>
        </w:rPr>
        <w:t>Additional Finance Input:</w:t>
      </w:r>
    </w:p>
    <w:p w14:paraId="27F80F16" w14:textId="77777777" w:rsidR="006E14A9" w:rsidRPr="00DE7D9F" w:rsidRDefault="006E14A9" w:rsidP="006E14A9">
      <w:pPr>
        <w:spacing w:after="0" w:line="240" w:lineRule="auto"/>
        <w:ind w:left="720"/>
        <w:rPr>
          <w:rFonts w:ascii="Arial" w:eastAsia="Tahoma" w:hAnsi="Arial" w:cs="Arial"/>
          <w:sz w:val="24"/>
          <w:szCs w:val="24"/>
        </w:rPr>
      </w:pPr>
    </w:p>
    <w:p w14:paraId="4DCCB16F" w14:textId="142E65E3" w:rsidR="006E14A9" w:rsidRPr="00DE7D9F" w:rsidRDefault="006E14A9" w:rsidP="006E14A9">
      <w:pPr>
        <w:spacing w:after="0" w:line="240" w:lineRule="auto"/>
        <w:ind w:left="720"/>
        <w:rPr>
          <w:rFonts w:ascii="Arial" w:eastAsia="Tahoma" w:hAnsi="Arial" w:cs="Arial"/>
          <w:sz w:val="24"/>
          <w:szCs w:val="24"/>
        </w:rPr>
      </w:pPr>
      <w:r w:rsidRPr="00DE7D9F">
        <w:rPr>
          <w:rFonts w:ascii="Arial" w:eastAsia="Tahoma" w:hAnsi="Arial" w:cs="Arial"/>
          <w:sz w:val="24"/>
          <w:szCs w:val="24"/>
        </w:rPr>
        <w:t xml:space="preserve">CTR’s and Shift Tickets that can be signed electronically are available and conversations are on-going with ASC regarding if those can be accepted. </w:t>
      </w:r>
      <w:r w:rsidR="00814F0B">
        <w:rPr>
          <w:rFonts w:ascii="Arial" w:eastAsia="Tahoma" w:hAnsi="Arial" w:cs="Arial"/>
          <w:sz w:val="24"/>
          <w:szCs w:val="24"/>
        </w:rPr>
        <w:t xml:space="preserve">Incident computers can be set up to allow for electronic entry by members who do not </w:t>
      </w:r>
      <w:r w:rsidR="001A7EA7">
        <w:rPr>
          <w:rFonts w:ascii="Arial" w:eastAsia="Tahoma" w:hAnsi="Arial" w:cs="Arial"/>
          <w:sz w:val="24"/>
          <w:szCs w:val="24"/>
        </w:rPr>
        <w:t>possess</w:t>
      </w:r>
      <w:r w:rsidR="00814F0B">
        <w:rPr>
          <w:rFonts w:ascii="Arial" w:eastAsia="Tahoma" w:hAnsi="Arial" w:cs="Arial"/>
          <w:sz w:val="24"/>
          <w:szCs w:val="24"/>
        </w:rPr>
        <w:t xml:space="preserve"> the technology.</w:t>
      </w:r>
      <w:r w:rsidRPr="00DE7D9F">
        <w:rPr>
          <w:rFonts w:ascii="Arial" w:eastAsia="Tahoma" w:hAnsi="Arial" w:cs="Arial"/>
          <w:sz w:val="24"/>
          <w:szCs w:val="24"/>
        </w:rPr>
        <w:t xml:space="preserve">  The possibility of not submitting CTR’s (but instead recording hours that are posted on the IAP) has been suggested.</w:t>
      </w:r>
    </w:p>
    <w:p w14:paraId="40BFCD96" w14:textId="2FD135A7" w:rsidR="006E14A9" w:rsidRDefault="006E14A9" w:rsidP="006E14A9">
      <w:pPr>
        <w:spacing w:after="0" w:line="240" w:lineRule="auto"/>
        <w:ind w:left="720"/>
        <w:rPr>
          <w:rFonts w:ascii="Arial" w:eastAsia="Tahoma" w:hAnsi="Arial" w:cs="Arial"/>
          <w:sz w:val="24"/>
          <w:szCs w:val="24"/>
        </w:rPr>
      </w:pPr>
    </w:p>
    <w:p w14:paraId="62046A3C" w14:textId="77777777" w:rsidR="007519FA" w:rsidRDefault="007519FA" w:rsidP="007519FA">
      <w:pPr>
        <w:spacing w:after="0" w:line="240" w:lineRule="auto"/>
        <w:ind w:left="720"/>
        <w:rPr>
          <w:rFonts w:ascii="Arial" w:eastAsia="Tahoma" w:hAnsi="Arial" w:cs="Arial"/>
          <w:sz w:val="24"/>
          <w:szCs w:val="24"/>
        </w:rPr>
      </w:pPr>
      <w:r w:rsidRPr="00DE7D9F">
        <w:rPr>
          <w:rFonts w:ascii="Arial" w:eastAsia="Tahoma" w:hAnsi="Arial" w:cs="Arial"/>
          <w:sz w:val="24"/>
          <w:szCs w:val="24"/>
        </w:rPr>
        <w:lastRenderedPageBreak/>
        <w:t>The import of resources into IROC will not be functional until at least mid-June.  Inputting resources manually into the database will heavily impact both Plans and Finance</w:t>
      </w:r>
      <w:r>
        <w:rPr>
          <w:rFonts w:ascii="Arial" w:eastAsia="Tahoma" w:hAnsi="Arial" w:cs="Arial"/>
          <w:sz w:val="24"/>
          <w:szCs w:val="24"/>
        </w:rPr>
        <w:t xml:space="preserve"> and could require additional personnel.</w:t>
      </w:r>
    </w:p>
    <w:p w14:paraId="5E6C69BE" w14:textId="77777777" w:rsidR="007519FA" w:rsidRPr="00DE7D9F" w:rsidRDefault="007519FA" w:rsidP="007519FA">
      <w:pPr>
        <w:spacing w:after="0" w:line="240" w:lineRule="auto"/>
        <w:ind w:left="720"/>
        <w:rPr>
          <w:rFonts w:ascii="Arial" w:eastAsia="Tahoma" w:hAnsi="Arial" w:cs="Arial"/>
          <w:sz w:val="24"/>
          <w:szCs w:val="24"/>
        </w:rPr>
      </w:pPr>
    </w:p>
    <w:p w14:paraId="00219816" w14:textId="77777777" w:rsidR="007519FA" w:rsidRDefault="007519FA" w:rsidP="007519FA">
      <w:pPr>
        <w:spacing w:after="0" w:line="240" w:lineRule="auto"/>
        <w:ind w:left="720"/>
        <w:rPr>
          <w:rFonts w:ascii="Arial" w:hAnsi="Arial" w:cs="Arial"/>
          <w:bCs/>
          <w:sz w:val="24"/>
          <w:szCs w:val="24"/>
        </w:rPr>
      </w:pPr>
      <w:r w:rsidRPr="001E5BDD">
        <w:rPr>
          <w:rFonts w:ascii="Arial" w:hAnsi="Arial" w:cs="Arial"/>
          <w:sz w:val="24"/>
          <w:szCs w:val="24"/>
        </w:rPr>
        <w:t xml:space="preserve">Planning </w:t>
      </w:r>
      <w:r>
        <w:rPr>
          <w:rFonts w:ascii="Arial" w:hAnsi="Arial" w:cs="Arial"/>
          <w:bCs/>
          <w:sz w:val="24"/>
          <w:szCs w:val="24"/>
        </w:rPr>
        <w:t>Section guidance will be followed for the process of electronic organization of Finance documents.</w:t>
      </w:r>
    </w:p>
    <w:p w14:paraId="23D43359" w14:textId="77777777" w:rsidR="007519FA" w:rsidRDefault="007519FA" w:rsidP="007519FA">
      <w:pPr>
        <w:spacing w:after="0" w:line="240" w:lineRule="auto"/>
        <w:ind w:left="720"/>
        <w:rPr>
          <w:rFonts w:ascii="Arial" w:hAnsi="Arial" w:cs="Arial"/>
          <w:bCs/>
          <w:sz w:val="24"/>
          <w:szCs w:val="24"/>
        </w:rPr>
      </w:pPr>
    </w:p>
    <w:p w14:paraId="06A4BF98" w14:textId="7956CC62" w:rsidR="007C72AB" w:rsidRPr="001E5BDD" w:rsidRDefault="007519FA" w:rsidP="007519FA">
      <w:pPr>
        <w:spacing w:after="0" w:line="240" w:lineRule="auto"/>
        <w:ind w:left="720"/>
        <w:rPr>
          <w:rFonts w:ascii="Arial" w:hAnsi="Arial" w:cs="Arial"/>
          <w:bCs/>
          <w:sz w:val="24"/>
          <w:szCs w:val="24"/>
        </w:rPr>
      </w:pPr>
      <w:r>
        <w:rPr>
          <w:rFonts w:ascii="Arial" w:hAnsi="Arial" w:cs="Arial"/>
          <w:bCs/>
          <w:sz w:val="24"/>
          <w:szCs w:val="24"/>
        </w:rPr>
        <w:t xml:space="preserve">Final Finance package requirements should be clarified with incident agency at the beginning of incident.  </w:t>
      </w:r>
    </w:p>
    <w:p w14:paraId="36F97FB4" w14:textId="1CA4EE24" w:rsidR="00814F0B" w:rsidRDefault="00814F0B" w:rsidP="007C72AB">
      <w:pPr>
        <w:spacing w:after="0" w:line="240" w:lineRule="auto"/>
        <w:ind w:left="720"/>
        <w:rPr>
          <w:rFonts w:ascii="Arial" w:eastAsia="Tahoma" w:hAnsi="Arial" w:cs="Arial"/>
          <w:sz w:val="24"/>
          <w:szCs w:val="24"/>
        </w:rPr>
      </w:pPr>
    </w:p>
    <w:p w14:paraId="7E509512" w14:textId="24EACDE7" w:rsidR="00814F0B" w:rsidRDefault="00814F0B" w:rsidP="006E14A9">
      <w:pPr>
        <w:spacing w:after="0" w:line="240" w:lineRule="auto"/>
        <w:ind w:left="720"/>
        <w:rPr>
          <w:rFonts w:ascii="Arial" w:eastAsia="Tahoma" w:hAnsi="Arial" w:cs="Arial"/>
          <w:sz w:val="24"/>
          <w:szCs w:val="24"/>
        </w:rPr>
      </w:pPr>
      <w:r w:rsidRPr="00814F0B">
        <w:rPr>
          <w:rFonts w:ascii="Arial" w:eastAsia="Tahoma" w:hAnsi="Arial" w:cs="Arial"/>
          <w:sz w:val="24"/>
          <w:szCs w:val="24"/>
        </w:rPr>
        <w:t>Wherever work is performed, support needed will be substantial.  From Government provided equipment, supplies and materials to ITSS assistance and appropriate workspace.</w:t>
      </w:r>
    </w:p>
    <w:p w14:paraId="7C4B6E15" w14:textId="74CB1DA0" w:rsidR="00814F0B" w:rsidRDefault="00814F0B" w:rsidP="006E14A9">
      <w:pPr>
        <w:spacing w:after="0" w:line="240" w:lineRule="auto"/>
        <w:ind w:left="720"/>
        <w:rPr>
          <w:rFonts w:ascii="Arial" w:eastAsia="Tahoma" w:hAnsi="Arial" w:cs="Arial"/>
          <w:sz w:val="24"/>
          <w:szCs w:val="24"/>
        </w:rPr>
      </w:pPr>
    </w:p>
    <w:p w14:paraId="4061756F" w14:textId="0831C451" w:rsidR="00814F0B" w:rsidRDefault="00814F0B" w:rsidP="00814F0B">
      <w:pPr>
        <w:ind w:left="720"/>
        <w:rPr>
          <w:rFonts w:ascii="Arial" w:hAnsi="Arial" w:cs="Arial"/>
          <w:sz w:val="24"/>
          <w:szCs w:val="24"/>
        </w:rPr>
      </w:pPr>
      <w:r>
        <w:rPr>
          <w:rFonts w:ascii="Arial" w:hAnsi="Arial" w:cs="Arial"/>
          <w:sz w:val="24"/>
          <w:szCs w:val="24"/>
        </w:rPr>
        <w:t>If a utility company has a scheduled PSPS in any Finance members individual residential area, then working Virtual is not an option.  Therefore, it is best to plan for Finance to work either Remotely or at ICP.</w:t>
      </w:r>
    </w:p>
    <w:p w14:paraId="7A96D9E3" w14:textId="77777777" w:rsidR="00814F0B" w:rsidRDefault="00814F0B">
      <w:pPr>
        <w:rPr>
          <w:rFonts w:ascii="Arial" w:hAnsi="Arial" w:cs="Arial"/>
          <w:sz w:val="24"/>
          <w:szCs w:val="24"/>
        </w:rPr>
      </w:pPr>
      <w:r>
        <w:rPr>
          <w:rFonts w:ascii="Arial" w:hAnsi="Arial" w:cs="Arial"/>
          <w:sz w:val="24"/>
          <w:szCs w:val="24"/>
        </w:rPr>
        <w:br w:type="page"/>
      </w:r>
    </w:p>
    <w:p w14:paraId="42B0EFAD" w14:textId="43F25237" w:rsidR="003B066E" w:rsidRPr="00DE7D9F" w:rsidRDefault="27A78D0C" w:rsidP="003B066E">
      <w:pPr>
        <w:spacing w:after="0" w:line="240" w:lineRule="auto"/>
        <w:rPr>
          <w:rFonts w:ascii="Arial" w:hAnsi="Arial" w:cs="Arial"/>
          <w:b/>
          <w:bCs/>
          <w:sz w:val="28"/>
          <w:szCs w:val="28"/>
        </w:rPr>
      </w:pPr>
      <w:r w:rsidRPr="00DE7D9F">
        <w:rPr>
          <w:rFonts w:ascii="Arial" w:hAnsi="Arial" w:cs="Arial"/>
          <w:b/>
          <w:bCs/>
          <w:sz w:val="28"/>
          <w:szCs w:val="28"/>
        </w:rPr>
        <w:lastRenderedPageBreak/>
        <w:t xml:space="preserve">Supplements </w:t>
      </w:r>
      <w:r w:rsidR="00141D86">
        <w:rPr>
          <w:rFonts w:ascii="Arial" w:hAnsi="Arial" w:cs="Arial"/>
          <w:b/>
          <w:bCs/>
          <w:sz w:val="28"/>
          <w:szCs w:val="28"/>
        </w:rPr>
        <w:t xml:space="preserve">and documents </w:t>
      </w:r>
      <w:r w:rsidRPr="00DE7D9F">
        <w:rPr>
          <w:rFonts w:ascii="Arial" w:hAnsi="Arial" w:cs="Arial"/>
          <w:b/>
          <w:bCs/>
          <w:sz w:val="28"/>
          <w:szCs w:val="28"/>
        </w:rPr>
        <w:t xml:space="preserve">to the </w:t>
      </w:r>
      <w:r w:rsidR="00656534">
        <w:rPr>
          <w:rFonts w:ascii="Arial" w:hAnsi="Arial" w:cs="Arial"/>
          <w:b/>
          <w:bCs/>
          <w:sz w:val="28"/>
          <w:szCs w:val="28"/>
        </w:rPr>
        <w:t>CIIMT</w:t>
      </w:r>
      <w:r w:rsidR="003B066E" w:rsidRPr="00DE7D9F">
        <w:rPr>
          <w:rFonts w:ascii="Arial" w:hAnsi="Arial" w:cs="Arial"/>
          <w:b/>
          <w:bCs/>
          <w:sz w:val="28"/>
          <w:szCs w:val="28"/>
        </w:rPr>
        <w:t xml:space="preserve"> Incident Response Guide in the</w:t>
      </w:r>
      <w:r w:rsidR="00141D86">
        <w:rPr>
          <w:rFonts w:ascii="Arial" w:hAnsi="Arial" w:cs="Arial"/>
          <w:b/>
          <w:bCs/>
          <w:sz w:val="28"/>
          <w:szCs w:val="28"/>
        </w:rPr>
        <w:t xml:space="preserve"> </w:t>
      </w:r>
      <w:r w:rsidR="00A060E3">
        <w:rPr>
          <w:rFonts w:ascii="Arial" w:hAnsi="Arial" w:cs="Arial"/>
          <w:b/>
          <w:bCs/>
          <w:sz w:val="28"/>
          <w:szCs w:val="28"/>
        </w:rPr>
        <w:t>COVID-19</w:t>
      </w:r>
      <w:r w:rsidR="003B066E" w:rsidRPr="00DE7D9F">
        <w:rPr>
          <w:rFonts w:ascii="Arial" w:hAnsi="Arial" w:cs="Arial"/>
          <w:b/>
          <w:bCs/>
          <w:sz w:val="28"/>
          <w:szCs w:val="28"/>
        </w:rPr>
        <w:t xml:space="preserve"> Environment </w:t>
      </w:r>
    </w:p>
    <w:p w14:paraId="05E07F0E" w14:textId="77777777" w:rsidR="003B066E" w:rsidRPr="00DE7D9F" w:rsidRDefault="003B066E" w:rsidP="003B066E">
      <w:pPr>
        <w:spacing w:after="0" w:line="240" w:lineRule="auto"/>
        <w:rPr>
          <w:rFonts w:ascii="Arial" w:hAnsi="Arial" w:cs="Arial"/>
          <w:b/>
          <w:bCs/>
          <w:sz w:val="28"/>
          <w:szCs w:val="28"/>
        </w:rPr>
      </w:pPr>
    </w:p>
    <w:p w14:paraId="0E03E19B" w14:textId="5335B061" w:rsidR="2A6EC412" w:rsidRPr="00DE7D9F" w:rsidRDefault="2A6EC412" w:rsidP="007027BA">
      <w:pPr>
        <w:spacing w:after="0" w:line="240" w:lineRule="auto"/>
        <w:ind w:left="720"/>
        <w:rPr>
          <w:rFonts w:ascii="Arial" w:hAnsi="Arial" w:cs="Arial"/>
          <w:b/>
          <w:bCs/>
          <w:sz w:val="24"/>
          <w:szCs w:val="24"/>
        </w:rPr>
      </w:pPr>
      <w:bookmarkStart w:id="23" w:name="AppendixA"/>
      <w:r w:rsidRPr="00DE7D9F">
        <w:rPr>
          <w:rFonts w:ascii="Arial" w:hAnsi="Arial" w:cs="Arial"/>
          <w:b/>
          <w:bCs/>
          <w:sz w:val="24"/>
          <w:szCs w:val="24"/>
        </w:rPr>
        <w:t>Appendix A:</w:t>
      </w:r>
    </w:p>
    <w:bookmarkEnd w:id="23"/>
    <w:p w14:paraId="3DD311A9" w14:textId="61A9C575" w:rsidR="2A6EC412" w:rsidRPr="007027BA" w:rsidRDefault="00A6444A" w:rsidP="007027BA">
      <w:pPr>
        <w:spacing w:after="0" w:line="240" w:lineRule="auto"/>
        <w:ind w:left="720"/>
        <w:rPr>
          <w:rFonts w:ascii="Arial" w:eastAsia="Tahoma" w:hAnsi="Arial" w:cs="Arial"/>
          <w:b/>
          <w:bCs/>
          <w:sz w:val="24"/>
          <w:szCs w:val="24"/>
        </w:rPr>
      </w:pPr>
      <w:r>
        <w:rPr>
          <w:rFonts w:ascii="Arial" w:eastAsia="Tahoma" w:hAnsi="Arial" w:cs="Arial"/>
          <w:b/>
          <w:bCs/>
          <w:sz w:val="24"/>
          <w:szCs w:val="24"/>
        </w:rPr>
        <w:t xml:space="preserve">Team </w:t>
      </w:r>
      <w:r w:rsidR="2A6EC412" w:rsidRPr="007027BA">
        <w:rPr>
          <w:rFonts w:ascii="Arial" w:eastAsia="Tahoma" w:hAnsi="Arial" w:cs="Arial"/>
          <w:b/>
          <w:bCs/>
          <w:sz w:val="24"/>
          <w:szCs w:val="24"/>
        </w:rPr>
        <w:t xml:space="preserve">Personnel Travel </w:t>
      </w:r>
      <w:r w:rsidR="00E855FB" w:rsidRPr="007027BA">
        <w:rPr>
          <w:rFonts w:ascii="Arial" w:eastAsia="Tahoma" w:hAnsi="Arial" w:cs="Arial"/>
          <w:b/>
          <w:bCs/>
          <w:sz w:val="24"/>
          <w:szCs w:val="24"/>
        </w:rPr>
        <w:t xml:space="preserve">and </w:t>
      </w:r>
      <w:r w:rsidR="2A6EC412" w:rsidRPr="007027BA">
        <w:rPr>
          <w:rFonts w:ascii="Arial" w:eastAsia="Tahoma" w:hAnsi="Arial" w:cs="Arial"/>
          <w:b/>
          <w:bCs/>
          <w:sz w:val="24"/>
          <w:szCs w:val="24"/>
        </w:rPr>
        <w:t xml:space="preserve">kit items for </w:t>
      </w:r>
      <w:r w:rsidR="00282C8E" w:rsidRPr="007027BA">
        <w:rPr>
          <w:rFonts w:ascii="Arial" w:eastAsia="Tahoma" w:hAnsi="Arial" w:cs="Arial"/>
          <w:b/>
          <w:bCs/>
          <w:sz w:val="24"/>
          <w:szCs w:val="24"/>
        </w:rPr>
        <w:t>CoVid</w:t>
      </w:r>
      <w:r w:rsidR="2A6EC412" w:rsidRPr="007027BA">
        <w:rPr>
          <w:rFonts w:ascii="Arial" w:eastAsia="Tahoma" w:hAnsi="Arial" w:cs="Arial"/>
          <w:b/>
          <w:bCs/>
          <w:sz w:val="24"/>
          <w:szCs w:val="24"/>
        </w:rPr>
        <w:t>19 environment:</w:t>
      </w:r>
    </w:p>
    <w:p w14:paraId="619DBD42" w14:textId="3A463A57" w:rsidR="2A6EC412" w:rsidRPr="007027BA" w:rsidRDefault="00E855FB" w:rsidP="007027BA">
      <w:pPr>
        <w:shd w:val="clear" w:color="auto" w:fill="FFFFFF" w:themeFill="background1"/>
        <w:spacing w:after="0" w:line="240" w:lineRule="auto"/>
        <w:ind w:left="720"/>
        <w:rPr>
          <w:rFonts w:ascii="Arial" w:eastAsia="Tahoma" w:hAnsi="Arial" w:cs="Arial"/>
          <w:sz w:val="24"/>
          <w:szCs w:val="24"/>
        </w:rPr>
      </w:pPr>
      <w:r w:rsidRPr="007027BA">
        <w:rPr>
          <w:rFonts w:ascii="Arial" w:eastAsia="Tahoma" w:hAnsi="Arial" w:cs="Arial"/>
          <w:sz w:val="24"/>
          <w:szCs w:val="24"/>
        </w:rPr>
        <w:t>Travel planning and extra i</w:t>
      </w:r>
      <w:r w:rsidR="00E17D72" w:rsidRPr="007027BA">
        <w:rPr>
          <w:rFonts w:ascii="Arial" w:eastAsia="Tahoma" w:hAnsi="Arial" w:cs="Arial"/>
          <w:sz w:val="24"/>
          <w:szCs w:val="24"/>
        </w:rPr>
        <w:t>tems to pack in a travel kit</w:t>
      </w:r>
    </w:p>
    <w:p w14:paraId="4472DAEF" w14:textId="77777777" w:rsidR="3945A765" w:rsidRPr="007027BA" w:rsidRDefault="3945A765" w:rsidP="007027BA">
      <w:pPr>
        <w:shd w:val="clear" w:color="auto" w:fill="FFFFFF" w:themeFill="background1"/>
        <w:spacing w:after="0" w:line="240" w:lineRule="auto"/>
        <w:ind w:left="720"/>
        <w:rPr>
          <w:rFonts w:ascii="Arial" w:eastAsia="Tahoma" w:hAnsi="Arial" w:cs="Arial"/>
          <w:sz w:val="24"/>
          <w:szCs w:val="24"/>
        </w:rPr>
      </w:pPr>
    </w:p>
    <w:p w14:paraId="13C2C92C" w14:textId="7EF55F03" w:rsidR="00E855FB" w:rsidRPr="007027BA" w:rsidRDefault="00E855FB" w:rsidP="007027BA">
      <w:pPr>
        <w:shd w:val="clear" w:color="auto" w:fill="FFFFFF" w:themeFill="background1"/>
        <w:spacing w:after="0" w:line="240" w:lineRule="auto"/>
        <w:ind w:left="720"/>
        <w:rPr>
          <w:rFonts w:ascii="Arial" w:eastAsia="Tahoma" w:hAnsi="Arial" w:cs="Arial"/>
          <w:sz w:val="24"/>
          <w:szCs w:val="24"/>
        </w:rPr>
      </w:pPr>
      <w:r w:rsidRPr="007027BA">
        <w:rPr>
          <w:rFonts w:ascii="Arial" w:eastAsia="Tahoma" w:hAnsi="Arial" w:cs="Arial"/>
          <w:sz w:val="24"/>
          <w:szCs w:val="24"/>
        </w:rPr>
        <w:t xml:space="preserve">All planning should be made before starting to travel. Identify logical stopping points for fuel and restroom breaks in areas of lower </w:t>
      </w:r>
      <w:r w:rsidR="00A060E3">
        <w:rPr>
          <w:rFonts w:ascii="Arial" w:eastAsia="Tahoma" w:hAnsi="Arial" w:cs="Arial"/>
          <w:sz w:val="24"/>
          <w:szCs w:val="24"/>
        </w:rPr>
        <w:t>COVID-19</w:t>
      </w:r>
      <w:r w:rsidRPr="007027BA">
        <w:rPr>
          <w:rFonts w:ascii="Arial" w:eastAsia="Tahoma" w:hAnsi="Arial" w:cs="Arial"/>
          <w:sz w:val="24"/>
          <w:szCs w:val="24"/>
        </w:rPr>
        <w:t xml:space="preserve"> cases. </w:t>
      </w:r>
    </w:p>
    <w:p w14:paraId="2BF30BDA" w14:textId="5D46189F" w:rsidR="00E855FB" w:rsidRPr="007027BA" w:rsidRDefault="00E855FB" w:rsidP="007027BA">
      <w:pPr>
        <w:shd w:val="clear" w:color="auto" w:fill="FFFFFF" w:themeFill="background1"/>
        <w:spacing w:after="0" w:line="240" w:lineRule="auto"/>
        <w:ind w:left="720"/>
        <w:rPr>
          <w:rFonts w:ascii="Arial" w:eastAsia="Tahoma" w:hAnsi="Arial" w:cs="Arial"/>
          <w:sz w:val="24"/>
          <w:szCs w:val="24"/>
        </w:rPr>
      </w:pPr>
      <w:r w:rsidRPr="007027BA">
        <w:rPr>
          <w:rFonts w:ascii="Arial" w:eastAsia="Tahoma" w:hAnsi="Arial" w:cs="Arial"/>
          <w:sz w:val="24"/>
          <w:szCs w:val="24"/>
        </w:rPr>
        <w:t xml:space="preserve">Traveling with the team, RON arrangements will be made by the Logistic section prior to departing the home unit or returning from assignment. </w:t>
      </w:r>
    </w:p>
    <w:p w14:paraId="32AC5A94" w14:textId="283BB2E2" w:rsidR="00E855FB" w:rsidRPr="007027BA" w:rsidRDefault="00E855FB" w:rsidP="007027BA">
      <w:pPr>
        <w:shd w:val="clear" w:color="auto" w:fill="FFFFFF" w:themeFill="background1"/>
        <w:spacing w:after="0" w:line="240" w:lineRule="auto"/>
        <w:ind w:left="720"/>
        <w:rPr>
          <w:rFonts w:ascii="Arial" w:eastAsia="Tahoma" w:hAnsi="Arial" w:cs="Arial"/>
          <w:sz w:val="24"/>
          <w:szCs w:val="24"/>
        </w:rPr>
      </w:pPr>
      <w:r w:rsidRPr="007027BA">
        <w:rPr>
          <w:rFonts w:ascii="Arial" w:eastAsia="Tahoma" w:hAnsi="Arial" w:cs="Arial"/>
          <w:sz w:val="24"/>
          <w:szCs w:val="24"/>
        </w:rPr>
        <w:t>Mask and hand sanitizers shall be w</w:t>
      </w:r>
      <w:r w:rsidR="009D24B8">
        <w:rPr>
          <w:rFonts w:ascii="Arial" w:eastAsia="Tahoma" w:hAnsi="Arial" w:cs="Arial"/>
          <w:sz w:val="24"/>
          <w:szCs w:val="24"/>
        </w:rPr>
        <w:t>o</w:t>
      </w:r>
      <w:r w:rsidRPr="007027BA">
        <w:rPr>
          <w:rFonts w:ascii="Arial" w:eastAsia="Tahoma" w:hAnsi="Arial" w:cs="Arial"/>
          <w:sz w:val="24"/>
          <w:szCs w:val="24"/>
        </w:rPr>
        <w:t>rn and used during and after your stop.</w:t>
      </w:r>
    </w:p>
    <w:p w14:paraId="53B2AEC3" w14:textId="24A96F10" w:rsidR="00E855FB" w:rsidRPr="007027BA" w:rsidRDefault="00E855FB" w:rsidP="007027BA">
      <w:pPr>
        <w:shd w:val="clear" w:color="auto" w:fill="FFFFFF" w:themeFill="background1"/>
        <w:spacing w:after="0" w:line="240" w:lineRule="auto"/>
        <w:ind w:left="720"/>
        <w:rPr>
          <w:rFonts w:ascii="Arial" w:eastAsia="Tahoma" w:hAnsi="Arial" w:cs="Arial"/>
          <w:sz w:val="24"/>
          <w:szCs w:val="24"/>
        </w:rPr>
      </w:pPr>
      <w:r w:rsidRPr="007027BA">
        <w:rPr>
          <w:rFonts w:ascii="Arial" w:eastAsia="Tahoma" w:hAnsi="Arial" w:cs="Arial"/>
          <w:sz w:val="24"/>
          <w:szCs w:val="24"/>
        </w:rPr>
        <w:t xml:space="preserve">Each time exiting your vehicle consider exposure to </w:t>
      </w:r>
      <w:r w:rsidR="00A060E3">
        <w:rPr>
          <w:rFonts w:ascii="Arial" w:eastAsia="Tahoma" w:hAnsi="Arial" w:cs="Arial"/>
          <w:sz w:val="24"/>
          <w:szCs w:val="24"/>
        </w:rPr>
        <w:t>COVID-19</w:t>
      </w:r>
      <w:r w:rsidRPr="007027BA">
        <w:rPr>
          <w:rFonts w:ascii="Arial" w:eastAsia="Tahoma" w:hAnsi="Arial" w:cs="Arial"/>
          <w:sz w:val="24"/>
          <w:szCs w:val="24"/>
        </w:rPr>
        <w:t xml:space="preserve"> as the risk. </w:t>
      </w:r>
    </w:p>
    <w:p w14:paraId="4269DEC4" w14:textId="77777777" w:rsidR="00E855FB" w:rsidRPr="007027BA" w:rsidRDefault="00E855FB" w:rsidP="007027BA">
      <w:pPr>
        <w:shd w:val="clear" w:color="auto" w:fill="FFFFFF" w:themeFill="background1"/>
        <w:spacing w:after="0" w:line="240" w:lineRule="auto"/>
        <w:ind w:left="720"/>
        <w:rPr>
          <w:rFonts w:ascii="Arial" w:eastAsia="Tahoma" w:hAnsi="Arial" w:cs="Arial"/>
          <w:sz w:val="24"/>
          <w:szCs w:val="24"/>
        </w:rPr>
      </w:pPr>
    </w:p>
    <w:p w14:paraId="506F0FA8" w14:textId="77777777" w:rsidR="2A6EC412" w:rsidRPr="007027BA" w:rsidRDefault="2A6EC412" w:rsidP="003B066E">
      <w:pPr>
        <w:numPr>
          <w:ilvl w:val="0"/>
          <w:numId w:val="23"/>
        </w:numPr>
        <w:shd w:val="clear" w:color="auto" w:fill="FFFFFF" w:themeFill="background1"/>
        <w:spacing w:after="0" w:line="240" w:lineRule="auto"/>
        <w:ind w:left="1080"/>
        <w:rPr>
          <w:rFonts w:ascii="Arial" w:eastAsia="Tahoma" w:hAnsi="Arial" w:cs="Arial"/>
          <w:sz w:val="24"/>
          <w:szCs w:val="24"/>
        </w:rPr>
      </w:pPr>
      <w:r w:rsidRPr="007027BA">
        <w:rPr>
          <w:rFonts w:ascii="Arial" w:eastAsia="Tahoma" w:hAnsi="Arial" w:cs="Arial"/>
          <w:sz w:val="24"/>
          <w:szCs w:val="24"/>
        </w:rPr>
        <w:t>MREs/food (depending on incident location)</w:t>
      </w:r>
    </w:p>
    <w:p w14:paraId="7DE66EED" w14:textId="65D607FE" w:rsidR="2A6EC412" w:rsidRPr="00DE7D9F" w:rsidRDefault="00D84D3C"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Personal hygiene kits</w:t>
      </w:r>
    </w:p>
    <w:p w14:paraId="1E3A8858" w14:textId="0751908A" w:rsidR="2A6EC412" w:rsidRPr="00DE7D9F" w:rsidRDefault="0077116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 xml:space="preserve">2 cases of </w:t>
      </w:r>
      <w:r w:rsidR="2A6EC412" w:rsidRPr="00DE7D9F">
        <w:rPr>
          <w:rFonts w:ascii="Arial" w:eastAsia="Tahoma" w:hAnsi="Arial" w:cs="Arial"/>
          <w:color w:val="201F1E"/>
          <w:sz w:val="24"/>
          <w:szCs w:val="24"/>
        </w:rPr>
        <w:t>Bottled Water</w:t>
      </w:r>
    </w:p>
    <w:p w14:paraId="2A2E4C23" w14:textId="0FDDD1E2"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 xml:space="preserve">Personal Cooler </w:t>
      </w:r>
    </w:p>
    <w:p w14:paraId="4C038C14" w14:textId="093CCD88" w:rsidR="2A6EC412" w:rsidRPr="00DE7D9F" w:rsidRDefault="003838AA"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 xml:space="preserve">4 </w:t>
      </w:r>
      <w:r w:rsidR="2A6EC412" w:rsidRPr="00DE7D9F">
        <w:rPr>
          <w:rFonts w:ascii="Arial" w:eastAsia="Tahoma" w:hAnsi="Arial" w:cs="Arial"/>
          <w:color w:val="201F1E"/>
          <w:sz w:val="24"/>
          <w:szCs w:val="24"/>
        </w:rPr>
        <w:t>Masks/bandanas or some other type of face shield</w:t>
      </w:r>
    </w:p>
    <w:p w14:paraId="6667E5D9" w14:textId="159FD2D0" w:rsidR="2A6EC412" w:rsidRPr="00DE7D9F" w:rsidRDefault="003838AA"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 xml:space="preserve">1 box </w:t>
      </w:r>
      <w:r w:rsidR="2A6EC412" w:rsidRPr="00DE7D9F">
        <w:rPr>
          <w:rFonts w:ascii="Arial" w:eastAsia="Tahoma" w:hAnsi="Arial" w:cs="Arial"/>
          <w:color w:val="201F1E"/>
          <w:sz w:val="24"/>
          <w:szCs w:val="24"/>
        </w:rPr>
        <w:t>Disposable gloves (nitrile or latex)</w:t>
      </w:r>
    </w:p>
    <w:p w14:paraId="1E0D087C" w14:textId="77777777"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Cloth towel and/or paper towels (for drying hands)</w:t>
      </w:r>
    </w:p>
    <w:p w14:paraId="30B3F483" w14:textId="77777777"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Toilet Paper</w:t>
      </w:r>
    </w:p>
    <w:p w14:paraId="17AC7B5F" w14:textId="04CC800F"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 xml:space="preserve">Sanitizing wipes </w:t>
      </w:r>
    </w:p>
    <w:p w14:paraId="063576EA" w14:textId="369D736A"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Wet wipes</w:t>
      </w:r>
    </w:p>
    <w:p w14:paraId="3F8B1F8B" w14:textId="77777777" w:rsidR="2A6EC412" w:rsidRPr="00DE7D9F" w:rsidRDefault="2A6EC412" w:rsidP="003B066E">
      <w:pPr>
        <w:numPr>
          <w:ilvl w:val="0"/>
          <w:numId w:val="23"/>
        </w:numPr>
        <w:shd w:val="clear" w:color="auto" w:fill="FFFFFF" w:themeFill="background1"/>
        <w:spacing w:after="0" w:line="240" w:lineRule="auto"/>
        <w:ind w:left="1080"/>
        <w:rPr>
          <w:rFonts w:ascii="Arial" w:eastAsia="Tahoma" w:hAnsi="Arial" w:cs="Arial"/>
          <w:color w:val="201F1E"/>
          <w:sz w:val="24"/>
          <w:szCs w:val="24"/>
        </w:rPr>
      </w:pPr>
      <w:r w:rsidRPr="00DE7D9F">
        <w:rPr>
          <w:rFonts w:ascii="Arial" w:eastAsia="Tahoma" w:hAnsi="Arial" w:cs="Arial"/>
          <w:color w:val="201F1E"/>
          <w:sz w:val="24"/>
          <w:szCs w:val="24"/>
        </w:rPr>
        <w:t>Thermometer (individual use type) If you have a no touch type bring it to check personnel in your section</w:t>
      </w:r>
    </w:p>
    <w:p w14:paraId="341B948C" w14:textId="77777777" w:rsidR="00E855FB" w:rsidRPr="00DE7D9F" w:rsidRDefault="00E855FB" w:rsidP="00E855FB">
      <w:pPr>
        <w:shd w:val="clear" w:color="auto" w:fill="FFFFFF" w:themeFill="background1"/>
        <w:spacing w:after="0" w:line="240" w:lineRule="auto"/>
        <w:ind w:left="1080"/>
        <w:rPr>
          <w:rFonts w:ascii="Arial" w:eastAsia="Tahoma" w:hAnsi="Arial" w:cs="Arial"/>
          <w:color w:val="201F1E"/>
          <w:sz w:val="24"/>
          <w:szCs w:val="24"/>
        </w:rPr>
      </w:pPr>
    </w:p>
    <w:p w14:paraId="0A5966E5" w14:textId="35E194BE" w:rsidR="3945A765" w:rsidRPr="00DE7D9F" w:rsidRDefault="3945A765" w:rsidP="00D8311A">
      <w:pPr>
        <w:spacing w:after="0" w:line="240" w:lineRule="auto"/>
        <w:rPr>
          <w:rFonts w:ascii="Arial" w:hAnsi="Arial" w:cs="Arial"/>
          <w:b/>
          <w:bCs/>
          <w:sz w:val="28"/>
          <w:szCs w:val="28"/>
        </w:rPr>
      </w:pPr>
    </w:p>
    <w:p w14:paraId="2C3DB9EF" w14:textId="77777777" w:rsidR="009F4E90" w:rsidRDefault="009F4E90">
      <w:pPr>
        <w:rPr>
          <w:rFonts w:ascii="Arial" w:hAnsi="Arial" w:cs="Arial"/>
          <w:b/>
          <w:bCs/>
          <w:sz w:val="24"/>
          <w:szCs w:val="24"/>
        </w:rPr>
      </w:pPr>
      <w:bookmarkStart w:id="24" w:name="AppendixB"/>
      <w:r>
        <w:rPr>
          <w:rFonts w:ascii="Arial" w:hAnsi="Arial" w:cs="Arial"/>
          <w:b/>
          <w:bCs/>
          <w:sz w:val="24"/>
          <w:szCs w:val="24"/>
        </w:rPr>
        <w:br w:type="page"/>
      </w:r>
    </w:p>
    <w:p w14:paraId="6E8C0908" w14:textId="71A42C18" w:rsidR="2A6EC412" w:rsidRPr="00DE7D9F" w:rsidRDefault="2A6EC412" w:rsidP="00D8311A">
      <w:pPr>
        <w:spacing w:after="0" w:line="240" w:lineRule="auto"/>
        <w:rPr>
          <w:rFonts w:ascii="Arial" w:hAnsi="Arial" w:cs="Arial"/>
          <w:b/>
          <w:bCs/>
          <w:sz w:val="24"/>
          <w:szCs w:val="24"/>
        </w:rPr>
      </w:pPr>
      <w:r w:rsidRPr="00DE7D9F">
        <w:rPr>
          <w:rFonts w:ascii="Arial" w:hAnsi="Arial" w:cs="Arial"/>
          <w:b/>
          <w:bCs/>
          <w:sz w:val="24"/>
          <w:szCs w:val="24"/>
        </w:rPr>
        <w:lastRenderedPageBreak/>
        <w:t>Appendix B:</w:t>
      </w:r>
    </w:p>
    <w:bookmarkEnd w:id="24"/>
    <w:p w14:paraId="647903C7" w14:textId="77777777" w:rsidR="2A6EC412" w:rsidRPr="00DE7D9F" w:rsidRDefault="2A6EC412" w:rsidP="00D8311A">
      <w:pPr>
        <w:spacing w:after="0" w:line="240" w:lineRule="auto"/>
        <w:rPr>
          <w:rFonts w:ascii="Arial" w:eastAsia="Tahoma" w:hAnsi="Arial" w:cs="Arial"/>
          <w:b/>
          <w:bCs/>
          <w:sz w:val="24"/>
          <w:szCs w:val="24"/>
        </w:rPr>
      </w:pPr>
      <w:r w:rsidRPr="00DE7D9F">
        <w:rPr>
          <w:rFonts w:ascii="Arial" w:eastAsia="Tahoma" w:hAnsi="Arial" w:cs="Arial"/>
          <w:b/>
          <w:bCs/>
          <w:sz w:val="24"/>
          <w:szCs w:val="24"/>
        </w:rPr>
        <w:t>Communications Unit BMP’s:</w:t>
      </w:r>
    </w:p>
    <w:p w14:paraId="13E28097" w14:textId="636109B6" w:rsidR="2A6EC412"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The Wildland Fire Response Plan </w:t>
      </w:r>
      <w:r w:rsidR="00A060E3">
        <w:rPr>
          <w:rFonts w:ascii="Arial" w:eastAsia="Tahoma" w:hAnsi="Arial" w:cs="Arial"/>
          <w:sz w:val="24"/>
          <w:szCs w:val="24"/>
        </w:rPr>
        <w:t>COVID-19</w:t>
      </w:r>
      <w:r w:rsidRPr="00DE7D9F">
        <w:rPr>
          <w:rFonts w:ascii="Arial" w:eastAsia="Tahoma" w:hAnsi="Arial" w:cs="Arial"/>
          <w:sz w:val="24"/>
          <w:szCs w:val="24"/>
        </w:rPr>
        <w:t xml:space="preserve"> Pandemic guide says “Clone one radio for a crew and have crew or resource clone the remainder of their radios. Provide information with directions and tips or tricks for programing.”   NOT ALL RADIOS VERSIONS CLONE WELL so we would prefer not to follow this recommendation but instead collect the radios from one crew member, disinfect and clone them and return them on a rapid staggered schedule.</w:t>
      </w:r>
    </w:p>
    <w:p w14:paraId="3D6504BC" w14:textId="77777777" w:rsidR="2A6EC412"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Expand communications/IT footprint to ensure social distancing in facilities or other structures. Consider having RADOs work from remote/offsite locations.</w:t>
      </w:r>
    </w:p>
    <w:p w14:paraId="08F21CC1" w14:textId="77777777" w:rsidR="2A6EC412"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Provide standards for cleaning radio kits, repeaters, IT hardware and storage labeling with Comm. Unit team members; include best practices information with kits for care, use and return.</w:t>
      </w:r>
    </w:p>
    <w:p w14:paraId="6E1430C2" w14:textId="77777777" w:rsidR="2A6EC412"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Utilize cloud-based accounts on a central server for the base camp and used as a repository for each team to transfer data without the use of equipment that would need to be handed off from person to person.</w:t>
      </w:r>
    </w:p>
    <w:p w14:paraId="69DB0417" w14:textId="77777777" w:rsidR="2A6EC412"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Document cleaning of devices during an incident and prior to demobilization. For radio repair/replacement – control access to one person at a time.</w:t>
      </w:r>
    </w:p>
    <w:p w14:paraId="2964408F" w14:textId="4FD7B54E" w:rsidR="3945A765" w:rsidRPr="00DE7D9F" w:rsidRDefault="2A6EC412" w:rsidP="003B066E">
      <w:pPr>
        <w:numPr>
          <w:ilvl w:val="0"/>
          <w:numId w:val="17"/>
        </w:numPr>
        <w:spacing w:after="0" w:line="240" w:lineRule="auto"/>
        <w:ind w:left="1080"/>
        <w:rPr>
          <w:rFonts w:ascii="Arial" w:eastAsia="Tahoma" w:hAnsi="Arial" w:cs="Arial"/>
          <w:sz w:val="24"/>
          <w:szCs w:val="24"/>
        </w:rPr>
      </w:pPr>
      <w:r w:rsidRPr="00DE7D9F">
        <w:rPr>
          <w:rFonts w:ascii="Arial" w:eastAsia="Tahoma" w:hAnsi="Arial" w:cs="Arial"/>
          <w:sz w:val="24"/>
          <w:szCs w:val="24"/>
        </w:rPr>
        <w:t xml:space="preserve">All returned equipment should be treated as if it has been exposed to </w:t>
      </w:r>
      <w:r w:rsidR="00A060E3">
        <w:rPr>
          <w:rFonts w:ascii="Arial" w:eastAsia="Tahoma" w:hAnsi="Arial" w:cs="Arial"/>
          <w:sz w:val="24"/>
          <w:szCs w:val="24"/>
        </w:rPr>
        <w:t>COVID-19</w:t>
      </w:r>
      <w:r w:rsidRPr="00DE7D9F">
        <w:rPr>
          <w:rFonts w:ascii="Arial" w:eastAsia="Tahoma" w:hAnsi="Arial" w:cs="Arial"/>
          <w:sz w:val="24"/>
          <w:szCs w:val="24"/>
        </w:rPr>
        <w:t>. Equipment should be cleaned as prescribed in an approved Communications/IT plan. Personnel will wear required PPE to handle and clean equipment to return to service.</w:t>
      </w:r>
    </w:p>
    <w:p w14:paraId="16205858" w14:textId="71E9E76E" w:rsidR="005D0514" w:rsidRPr="00DE7D9F" w:rsidRDefault="005D0514" w:rsidP="005D0514">
      <w:pPr>
        <w:spacing w:after="0" w:line="240" w:lineRule="auto"/>
        <w:rPr>
          <w:rFonts w:ascii="Arial" w:eastAsia="Tahoma" w:hAnsi="Arial" w:cs="Arial"/>
          <w:sz w:val="24"/>
          <w:szCs w:val="24"/>
        </w:rPr>
      </w:pPr>
    </w:p>
    <w:p w14:paraId="37D52AA2" w14:textId="77777777" w:rsidR="007700D8" w:rsidRPr="00DE7D9F" w:rsidRDefault="007700D8">
      <w:pPr>
        <w:rPr>
          <w:rFonts w:ascii="Arial" w:hAnsi="Arial" w:cs="Arial"/>
          <w:b/>
          <w:bCs/>
          <w:sz w:val="24"/>
          <w:szCs w:val="24"/>
        </w:rPr>
      </w:pPr>
      <w:r w:rsidRPr="00DE7D9F">
        <w:rPr>
          <w:rFonts w:ascii="Arial" w:hAnsi="Arial" w:cs="Arial"/>
          <w:b/>
          <w:bCs/>
          <w:sz w:val="24"/>
          <w:szCs w:val="24"/>
        </w:rPr>
        <w:br w:type="page"/>
      </w:r>
    </w:p>
    <w:p w14:paraId="35606165" w14:textId="55F710C4" w:rsidR="005D0514" w:rsidRDefault="005D0514" w:rsidP="005D0514">
      <w:pPr>
        <w:spacing w:after="0" w:line="240" w:lineRule="auto"/>
        <w:rPr>
          <w:rFonts w:ascii="Arial" w:eastAsia="Tahoma" w:hAnsi="Arial" w:cs="Arial"/>
          <w:sz w:val="24"/>
          <w:szCs w:val="24"/>
        </w:rPr>
      </w:pPr>
      <w:bookmarkStart w:id="25" w:name="AppendixC"/>
      <w:r w:rsidRPr="00DE7D9F">
        <w:rPr>
          <w:rFonts w:ascii="Arial" w:hAnsi="Arial" w:cs="Arial"/>
          <w:b/>
          <w:bCs/>
          <w:sz w:val="24"/>
          <w:szCs w:val="24"/>
        </w:rPr>
        <w:lastRenderedPageBreak/>
        <w:t>Appendix C:</w:t>
      </w:r>
      <w:bookmarkEnd w:id="25"/>
      <w:r w:rsidR="007C72AB">
        <w:rPr>
          <w:rFonts w:ascii="Arial" w:hAnsi="Arial" w:cs="Arial"/>
          <w:b/>
          <w:bCs/>
          <w:sz w:val="24"/>
          <w:szCs w:val="24"/>
        </w:rPr>
        <w:t xml:space="preserve"> </w:t>
      </w:r>
      <w:r w:rsidR="00377F2B" w:rsidRPr="00DE7D9F">
        <w:rPr>
          <w:rFonts w:ascii="Arial" w:eastAsia="Tahoma" w:hAnsi="Arial" w:cs="Arial"/>
          <w:b/>
          <w:bCs/>
          <w:sz w:val="24"/>
          <w:szCs w:val="24"/>
        </w:rPr>
        <w:t>NMAC 2020-13 Availability of PPE and Pandemic Support Items through the NISC System</w:t>
      </w:r>
      <w:r w:rsidRPr="00DE7D9F">
        <w:rPr>
          <w:rFonts w:ascii="Arial" w:eastAsia="Tahoma" w:hAnsi="Arial" w:cs="Arial"/>
          <w:b/>
          <w:bCs/>
          <w:sz w:val="24"/>
          <w:szCs w:val="24"/>
        </w:rPr>
        <w:t>:</w:t>
      </w:r>
      <w:bookmarkStart w:id="26" w:name="_MON_1649595830"/>
      <w:bookmarkEnd w:id="26"/>
      <w:r w:rsidR="00D9617D" w:rsidRPr="00D9617D">
        <w:rPr>
          <w:rFonts w:ascii="Arial" w:eastAsia="Tahoma" w:hAnsi="Arial" w:cs="Arial"/>
          <w:noProof/>
          <w:sz w:val="24"/>
          <w:szCs w:val="24"/>
        </w:rPr>
        <w:object w:dxaOrig="9811" w:dyaOrig="12281" w14:anchorId="0D026A5A">
          <v:shape id="_x0000_i1025" type="#_x0000_t75" alt="" style="width:491.05pt;height:614.05pt;mso-width-percent:0;mso-height-percent:0;mso-width-percent:0;mso-height-percent:0" o:ole="">
            <v:imagedata r:id="rId28" o:title=""/>
          </v:shape>
          <o:OLEObject Type="Embed" ProgID="Word.Document.12" ShapeID="_x0000_i1025" DrawAspect="Content" ObjectID="_1655216115" r:id="rId29">
            <o:FieldCodes>\s</o:FieldCodes>
          </o:OLEObject>
        </w:object>
      </w:r>
    </w:p>
    <w:p w14:paraId="216DF5B0" w14:textId="77777777" w:rsidR="007C24FB" w:rsidRDefault="007C24FB" w:rsidP="005D0514">
      <w:pPr>
        <w:spacing w:after="0" w:line="240" w:lineRule="auto"/>
        <w:rPr>
          <w:rFonts w:ascii="Arial" w:eastAsia="Tahoma" w:hAnsi="Arial" w:cs="Arial"/>
          <w:sz w:val="24"/>
          <w:szCs w:val="24"/>
        </w:rPr>
      </w:pPr>
    </w:p>
    <w:p w14:paraId="201CBC35" w14:textId="5A3D224F" w:rsidR="009F4E90" w:rsidRPr="009F4E90" w:rsidRDefault="009F4E90" w:rsidP="009F4E90">
      <w:pPr>
        <w:spacing w:after="0" w:line="240" w:lineRule="auto"/>
        <w:rPr>
          <w:rFonts w:ascii="Arial" w:hAnsi="Arial" w:cs="Arial"/>
          <w:b/>
          <w:bCs/>
          <w:sz w:val="24"/>
          <w:szCs w:val="24"/>
        </w:rPr>
      </w:pPr>
      <w:bookmarkStart w:id="27" w:name="AppendixD"/>
      <w:bookmarkEnd w:id="27"/>
      <w:r w:rsidRPr="009F4E90">
        <w:rPr>
          <w:rFonts w:ascii="Arial" w:hAnsi="Arial" w:cs="Arial"/>
          <w:b/>
          <w:bCs/>
          <w:sz w:val="24"/>
          <w:szCs w:val="24"/>
        </w:rPr>
        <w:lastRenderedPageBreak/>
        <w:t>Supplement to Appendix D:</w:t>
      </w:r>
    </w:p>
    <w:p w14:paraId="32CEACC5" w14:textId="6CF6912C" w:rsidR="009F4E90" w:rsidRDefault="007C72AB" w:rsidP="009F4E90">
      <w:pPr>
        <w:spacing w:after="0" w:line="240" w:lineRule="auto"/>
        <w:rPr>
          <w:rFonts w:ascii="Arial" w:hAnsi="Arial" w:cs="Arial"/>
          <w:b/>
          <w:bCs/>
          <w:color w:val="000000"/>
          <w:sz w:val="24"/>
          <w:szCs w:val="24"/>
        </w:rPr>
      </w:pPr>
      <w:r w:rsidRPr="009F4E90">
        <w:rPr>
          <w:rFonts w:ascii="Arial" w:eastAsia="Tahoma" w:hAnsi="Arial" w:cs="Arial"/>
          <w:b/>
          <w:bCs/>
          <w:sz w:val="24"/>
          <w:szCs w:val="24"/>
        </w:rPr>
        <w:t>PNW:</w:t>
      </w:r>
      <w:r w:rsidR="009F4E90" w:rsidRPr="009F4E90">
        <w:rPr>
          <w:rFonts w:ascii="Arial" w:eastAsia="Tahoma" w:hAnsi="Arial" w:cs="Arial"/>
          <w:b/>
          <w:bCs/>
          <w:sz w:val="24"/>
          <w:szCs w:val="24"/>
        </w:rPr>
        <w:t xml:space="preserve"> </w:t>
      </w:r>
      <w:r w:rsidR="009F4E90" w:rsidRPr="009F4E90">
        <w:rPr>
          <w:rFonts w:ascii="Arial" w:hAnsi="Arial" w:cs="Arial"/>
          <w:b/>
          <w:bCs/>
          <w:color w:val="000000"/>
          <w:sz w:val="24"/>
          <w:szCs w:val="24"/>
        </w:rPr>
        <w:t xml:space="preserve">Responses to </w:t>
      </w:r>
      <w:r w:rsidR="00A060E3">
        <w:rPr>
          <w:rFonts w:ascii="Arial" w:hAnsi="Arial" w:cs="Arial"/>
          <w:b/>
          <w:bCs/>
          <w:color w:val="000000"/>
          <w:sz w:val="24"/>
          <w:szCs w:val="24"/>
        </w:rPr>
        <w:t>COVID-19</w:t>
      </w:r>
      <w:r w:rsidR="009F4E90" w:rsidRPr="009F4E90">
        <w:rPr>
          <w:rFonts w:ascii="Arial" w:hAnsi="Arial" w:cs="Arial"/>
          <w:b/>
          <w:bCs/>
          <w:color w:val="000000"/>
          <w:sz w:val="24"/>
          <w:szCs w:val="24"/>
        </w:rPr>
        <w:t xml:space="preserve"> Exposures or Suspected Exposures </w:t>
      </w:r>
    </w:p>
    <w:p w14:paraId="5F37DC8E" w14:textId="77777777" w:rsidR="009F4E90" w:rsidRPr="009F4E90" w:rsidRDefault="009F4E90" w:rsidP="00615AB3">
      <w:pPr>
        <w:spacing w:after="0" w:line="240" w:lineRule="auto"/>
        <w:rPr>
          <w:rFonts w:ascii="Arial" w:hAnsi="Arial" w:cs="Arial"/>
          <w:color w:val="000000"/>
          <w:sz w:val="24"/>
          <w:szCs w:val="24"/>
        </w:rPr>
      </w:pPr>
    </w:p>
    <w:p w14:paraId="76C7DDB5" w14:textId="77777777" w:rsidR="00594B49" w:rsidRDefault="009F4E90" w:rsidP="00594B49">
      <w:pPr>
        <w:autoSpaceDE w:val="0"/>
        <w:autoSpaceDN w:val="0"/>
        <w:adjustRightInd w:val="0"/>
        <w:spacing w:after="0" w:line="240" w:lineRule="auto"/>
        <w:rPr>
          <w:rFonts w:ascii="Arial" w:hAnsi="Arial" w:cs="Arial"/>
          <w:color w:val="000000"/>
          <w:sz w:val="24"/>
          <w:szCs w:val="24"/>
        </w:rPr>
      </w:pPr>
      <w:r w:rsidRPr="009F4E90">
        <w:rPr>
          <w:rFonts w:ascii="Arial" w:hAnsi="Arial" w:cs="Arial"/>
          <w:color w:val="000000"/>
          <w:sz w:val="24"/>
          <w:szCs w:val="24"/>
        </w:rPr>
        <w:t>Implement the team or local unit exposure response plan to include tiering to local health services and infrastructure. The IWI Plan and ICS-206/Medical Plan should address processes, protocols and assigned duties for pandemic exposure. Necessary tasks which require input and actions from other sections may be slowed by internet access, location of support personnel, or availability/strength of cell signal (e.g. IWI notifications, emergency demobilization, Hospital Liaison roles, etc.). Typically, IWI protocols have numerous IMT representatives gathering to address the situation. This will need to be purposely evaluated and reconfigured to include who (and how) essential support components will participate in the IWI response. It will be critical to understand and drill with local health services providers.</w:t>
      </w:r>
    </w:p>
    <w:p w14:paraId="7CBBC7DA" w14:textId="154A4C37" w:rsidR="00594B49" w:rsidRDefault="009F4E90" w:rsidP="00594B49">
      <w:pPr>
        <w:autoSpaceDE w:val="0"/>
        <w:autoSpaceDN w:val="0"/>
        <w:adjustRightInd w:val="0"/>
        <w:spacing w:after="0" w:line="240" w:lineRule="auto"/>
        <w:rPr>
          <w:rFonts w:ascii="Arial" w:hAnsi="Arial" w:cs="Arial"/>
          <w:color w:val="000000"/>
          <w:sz w:val="24"/>
          <w:szCs w:val="24"/>
        </w:rPr>
      </w:pPr>
      <w:r w:rsidRPr="009F4E90">
        <w:rPr>
          <w:rFonts w:ascii="Arial" w:hAnsi="Arial" w:cs="Arial"/>
          <w:color w:val="000000"/>
          <w:sz w:val="24"/>
          <w:szCs w:val="24"/>
        </w:rPr>
        <w:t xml:space="preserve">Any patient experiencing flu-like symptoms should be considered </w:t>
      </w:r>
      <w:r w:rsidR="00A060E3">
        <w:rPr>
          <w:rFonts w:ascii="Arial" w:hAnsi="Arial" w:cs="Arial"/>
          <w:color w:val="000000"/>
          <w:sz w:val="24"/>
          <w:szCs w:val="24"/>
        </w:rPr>
        <w:t>COVID-19</w:t>
      </w:r>
      <w:r w:rsidRPr="009F4E90">
        <w:rPr>
          <w:rFonts w:ascii="Arial" w:hAnsi="Arial" w:cs="Arial"/>
          <w:color w:val="000000"/>
          <w:sz w:val="24"/>
          <w:szCs w:val="24"/>
        </w:rPr>
        <w:t xml:space="preserve"> positive until proven otherwise. Masks will be worn by all individuals involved during interactions. </w:t>
      </w:r>
    </w:p>
    <w:p w14:paraId="4C417ADF" w14:textId="77777777" w:rsidR="00594B49" w:rsidRDefault="00594B49" w:rsidP="00594B49">
      <w:pPr>
        <w:autoSpaceDE w:val="0"/>
        <w:autoSpaceDN w:val="0"/>
        <w:adjustRightInd w:val="0"/>
        <w:spacing w:after="0" w:line="240" w:lineRule="auto"/>
        <w:rPr>
          <w:rFonts w:ascii="Arial" w:hAnsi="Arial" w:cs="Arial"/>
          <w:color w:val="000000"/>
          <w:sz w:val="24"/>
          <w:szCs w:val="24"/>
        </w:rPr>
      </w:pPr>
    </w:p>
    <w:p w14:paraId="61DF6645" w14:textId="14EB223E" w:rsidR="009F4E90" w:rsidRDefault="009F4E90" w:rsidP="00594B49">
      <w:pPr>
        <w:autoSpaceDE w:val="0"/>
        <w:autoSpaceDN w:val="0"/>
        <w:adjustRightInd w:val="0"/>
        <w:spacing w:after="0" w:line="240" w:lineRule="auto"/>
        <w:rPr>
          <w:rFonts w:ascii="Arial" w:hAnsi="Arial" w:cs="Arial"/>
          <w:sz w:val="24"/>
          <w:szCs w:val="24"/>
        </w:rPr>
      </w:pPr>
      <w:r w:rsidRPr="009F4E90">
        <w:rPr>
          <w:rFonts w:ascii="Arial" w:hAnsi="Arial" w:cs="Arial"/>
          <w:sz w:val="24"/>
          <w:szCs w:val="24"/>
        </w:rPr>
        <w:t xml:space="preserve">Quarantine should be enacted immediately for potentially exposed individuals and isolation should occur for those determined to be sick (e.g. tested positive or displaying symptoms). If the individual presents in a manner that is detected by the screening tool (e.g. fever, sore throat, cough, etc.), they would be classified as a Green in the IWI/Medical Incident Report (8 Line). Shortness of breath or difficulty breathing may be classified as a Yellow. If they present asymptomatically, the IWI process will not need to be initiated, but these situations and the responses needed should be addressed in the exposure response plan. See the considerations listed below by functional area. </w:t>
      </w:r>
    </w:p>
    <w:p w14:paraId="1B8D5C46" w14:textId="77777777" w:rsidR="00594B49" w:rsidRPr="009F4E90" w:rsidRDefault="00594B49" w:rsidP="00594B49">
      <w:pPr>
        <w:autoSpaceDE w:val="0"/>
        <w:autoSpaceDN w:val="0"/>
        <w:adjustRightInd w:val="0"/>
        <w:spacing w:after="0" w:line="240" w:lineRule="auto"/>
        <w:rPr>
          <w:rFonts w:ascii="Arial" w:hAnsi="Arial" w:cs="Arial"/>
          <w:sz w:val="24"/>
          <w:szCs w:val="24"/>
        </w:rPr>
      </w:pPr>
    </w:p>
    <w:p w14:paraId="52634366" w14:textId="64B3911E" w:rsidR="009F4E90" w:rsidRDefault="009F4E90" w:rsidP="00594B49">
      <w:pPr>
        <w:autoSpaceDE w:val="0"/>
        <w:autoSpaceDN w:val="0"/>
        <w:adjustRightInd w:val="0"/>
        <w:spacing w:after="0" w:line="240" w:lineRule="auto"/>
        <w:rPr>
          <w:rFonts w:ascii="Arial" w:hAnsi="Arial" w:cs="Arial"/>
          <w:sz w:val="24"/>
          <w:szCs w:val="24"/>
        </w:rPr>
      </w:pPr>
      <w:r w:rsidRPr="009F4E90">
        <w:rPr>
          <w:rFonts w:ascii="Arial" w:hAnsi="Arial" w:cs="Arial"/>
          <w:sz w:val="24"/>
          <w:szCs w:val="24"/>
        </w:rPr>
        <w:t xml:space="preserve">Personnel should report potential exposures or symptoms of </w:t>
      </w:r>
      <w:r w:rsidR="00A060E3">
        <w:rPr>
          <w:rFonts w:ascii="Arial" w:hAnsi="Arial" w:cs="Arial"/>
          <w:sz w:val="24"/>
          <w:szCs w:val="24"/>
        </w:rPr>
        <w:t>COVID-19</w:t>
      </w:r>
      <w:r w:rsidRPr="009F4E90">
        <w:rPr>
          <w:rFonts w:ascii="Arial" w:hAnsi="Arial" w:cs="Arial"/>
          <w:sz w:val="24"/>
          <w:szCs w:val="24"/>
        </w:rPr>
        <w:t xml:space="preserve"> to their supervisor immediately and initiate self-quarantine/self-isolation until they receive further direction from the medical staff. The supervisor will report through the chain of command to the IC. </w:t>
      </w:r>
    </w:p>
    <w:p w14:paraId="1919A24E" w14:textId="77777777" w:rsidR="00594B49" w:rsidRPr="009F4E90" w:rsidRDefault="00594B49" w:rsidP="00594B49">
      <w:pPr>
        <w:autoSpaceDE w:val="0"/>
        <w:autoSpaceDN w:val="0"/>
        <w:adjustRightInd w:val="0"/>
        <w:spacing w:after="0" w:line="240" w:lineRule="auto"/>
        <w:rPr>
          <w:rFonts w:ascii="Arial" w:hAnsi="Arial" w:cs="Arial"/>
          <w:sz w:val="24"/>
          <w:szCs w:val="24"/>
        </w:rPr>
      </w:pPr>
    </w:p>
    <w:p w14:paraId="451D9432" w14:textId="77777777" w:rsidR="009F4E90" w:rsidRPr="009F4E90" w:rsidRDefault="009F4E90" w:rsidP="00594B49">
      <w:pPr>
        <w:autoSpaceDE w:val="0"/>
        <w:autoSpaceDN w:val="0"/>
        <w:adjustRightInd w:val="0"/>
        <w:spacing w:after="0" w:line="240" w:lineRule="auto"/>
        <w:rPr>
          <w:rFonts w:ascii="Arial" w:hAnsi="Arial" w:cs="Arial"/>
          <w:sz w:val="24"/>
          <w:szCs w:val="24"/>
        </w:rPr>
      </w:pPr>
      <w:r w:rsidRPr="009F4E90">
        <w:rPr>
          <w:rFonts w:ascii="Arial" w:hAnsi="Arial" w:cs="Arial"/>
          <w:sz w:val="24"/>
          <w:szCs w:val="24"/>
        </w:rPr>
        <w:t xml:space="preserve">If the patient’s condition does not require an ambulance, the patient should be transported in the same vehicle they arrived in, if practical. All people riding in the vehicle should wear a mask. If telehealth is available, that is the preferred method of physician consultation. Initiate employee exposure tracking and ensure reporting to local public health and C&amp;G. </w:t>
      </w:r>
    </w:p>
    <w:p w14:paraId="1ACB0A79" w14:textId="77777777" w:rsidR="009F4E90" w:rsidRDefault="009F4E90" w:rsidP="00594B49">
      <w:pPr>
        <w:autoSpaceDE w:val="0"/>
        <w:autoSpaceDN w:val="0"/>
        <w:adjustRightInd w:val="0"/>
        <w:spacing w:after="0" w:line="240" w:lineRule="auto"/>
        <w:rPr>
          <w:rFonts w:ascii="Arial" w:hAnsi="Arial" w:cs="Arial"/>
          <w:sz w:val="24"/>
          <w:szCs w:val="24"/>
        </w:rPr>
      </w:pPr>
      <w:r w:rsidRPr="009F4E90">
        <w:rPr>
          <w:rFonts w:ascii="Arial" w:hAnsi="Arial" w:cs="Arial"/>
          <w:sz w:val="24"/>
          <w:szCs w:val="24"/>
        </w:rPr>
        <w:t xml:space="preserve">If the On-Site Section member is suspected to have been exposed, the Remote rostered resources may need to backfill. </w:t>
      </w:r>
    </w:p>
    <w:p w14:paraId="33F96E4A" w14:textId="77777777" w:rsidR="001A7EA7" w:rsidRPr="009F4E90" w:rsidRDefault="001A7EA7" w:rsidP="00594B49">
      <w:pPr>
        <w:autoSpaceDE w:val="0"/>
        <w:autoSpaceDN w:val="0"/>
        <w:adjustRightInd w:val="0"/>
        <w:spacing w:after="0" w:line="240" w:lineRule="auto"/>
        <w:rPr>
          <w:rFonts w:ascii="Arial" w:hAnsi="Arial" w:cs="Arial"/>
          <w:sz w:val="24"/>
          <w:szCs w:val="24"/>
        </w:rPr>
      </w:pPr>
    </w:p>
    <w:p w14:paraId="57EBF110" w14:textId="77777777" w:rsidR="00594B49" w:rsidRPr="00594B49" w:rsidRDefault="00594B49" w:rsidP="00594B49">
      <w:pPr>
        <w:spacing w:after="0" w:line="240" w:lineRule="auto"/>
        <w:rPr>
          <w:rFonts w:ascii="Arial" w:hAnsi="Arial" w:cs="Arial"/>
          <w:sz w:val="23"/>
          <w:szCs w:val="23"/>
        </w:rPr>
      </w:pPr>
      <w:bookmarkStart w:id="28" w:name="AppendixE"/>
      <w:r w:rsidRPr="00594B49">
        <w:rPr>
          <w:rFonts w:ascii="Arial" w:hAnsi="Arial" w:cs="Arial"/>
          <w:b/>
          <w:bCs/>
          <w:sz w:val="23"/>
          <w:szCs w:val="23"/>
        </w:rPr>
        <w:t xml:space="preserve">Considerations by Section: </w:t>
      </w:r>
    </w:p>
    <w:p w14:paraId="118BE77B"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i/>
          <w:iCs/>
          <w:sz w:val="23"/>
          <w:szCs w:val="23"/>
        </w:rPr>
        <w:t xml:space="preserve">Suspected Exposure </w:t>
      </w:r>
    </w:p>
    <w:p w14:paraId="3F3C060B"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Command: </w:t>
      </w:r>
    </w:p>
    <w:p w14:paraId="7CC09BD9"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Contact the Agency Administrator and follow pre-defined agency and cooperator guidelines for notification procedures, or as defined in the delegation of authority. </w:t>
      </w:r>
    </w:p>
    <w:p w14:paraId="0427DB75"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Notify HRSP. </w:t>
      </w:r>
    </w:p>
    <w:p w14:paraId="081AC24B" w14:textId="77777777" w:rsidR="00594B49" w:rsidRPr="00594B49" w:rsidRDefault="00594B49" w:rsidP="00594B49">
      <w:pPr>
        <w:spacing w:after="0" w:line="240" w:lineRule="auto"/>
        <w:rPr>
          <w:rFonts w:ascii="Arial" w:hAnsi="Arial" w:cs="Arial"/>
          <w:sz w:val="23"/>
          <w:szCs w:val="23"/>
        </w:rPr>
      </w:pPr>
    </w:p>
    <w:p w14:paraId="059C5FDC"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Safety: </w:t>
      </w:r>
    </w:p>
    <w:p w14:paraId="5B163FA1"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Ensure the most current direction from the Centers for Disease Control and Prevention and local health authorities is followed. </w:t>
      </w:r>
    </w:p>
    <w:p w14:paraId="7F93F2FA" w14:textId="77777777" w:rsid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lastRenderedPageBreak/>
        <w:t xml:space="preserve">CDC: https://www.cdc.gov/coronavirus </w:t>
      </w:r>
    </w:p>
    <w:p w14:paraId="13E4F3BD" w14:textId="5B474B7A" w:rsidR="00572BCA" w:rsidRPr="00594B49" w:rsidRDefault="00572BCA" w:rsidP="00594B49">
      <w:pPr>
        <w:pStyle w:val="ListParagraph"/>
        <w:numPr>
          <w:ilvl w:val="0"/>
          <w:numId w:val="29"/>
        </w:numPr>
        <w:spacing w:after="0" w:line="240" w:lineRule="auto"/>
        <w:rPr>
          <w:rFonts w:ascii="Arial" w:hAnsi="Arial" w:cs="Arial"/>
          <w:sz w:val="23"/>
          <w:szCs w:val="23"/>
        </w:rPr>
      </w:pPr>
      <w:r w:rsidRPr="00572BCA">
        <w:rPr>
          <w:rFonts w:ascii="Arial" w:hAnsi="Arial" w:cs="Arial"/>
          <w:sz w:val="23"/>
          <w:szCs w:val="23"/>
        </w:rPr>
        <w:t>California state health department</w:t>
      </w:r>
      <w:r>
        <w:rPr>
          <w:rFonts w:ascii="Arial" w:hAnsi="Arial" w:cs="Arial"/>
          <w:sz w:val="23"/>
          <w:szCs w:val="23"/>
        </w:rPr>
        <w:t xml:space="preserve"> </w:t>
      </w:r>
      <w:hyperlink r:id="rId30" w:history="1">
        <w:r w:rsidRPr="00572BCA">
          <w:rPr>
            <w:color w:val="0000FF"/>
            <w:u w:val="single"/>
          </w:rPr>
          <w:t>https://www.cdph.ca.gov/</w:t>
        </w:r>
      </w:hyperlink>
    </w:p>
    <w:p w14:paraId="6E5F98B5"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If directed, assist the Public Health Authority with fact-finding regarding potential origin or recent exposure of a suspected patient. </w:t>
      </w:r>
    </w:p>
    <w:p w14:paraId="647257F4" w14:textId="77777777" w:rsidR="00594B49" w:rsidRPr="00594B49" w:rsidRDefault="00594B49" w:rsidP="00594B49">
      <w:pPr>
        <w:spacing w:after="0" w:line="240" w:lineRule="auto"/>
        <w:rPr>
          <w:rFonts w:ascii="Arial" w:hAnsi="Arial" w:cs="Arial"/>
          <w:sz w:val="23"/>
          <w:szCs w:val="23"/>
        </w:rPr>
      </w:pPr>
    </w:p>
    <w:p w14:paraId="11A523C1"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Information: </w:t>
      </w:r>
    </w:p>
    <w:p w14:paraId="07595D1D"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Contact the Agency Administrator’s Public Affairs Officer (PAO) and other relevant PAOs to alert them to the situation and advise what actions are being taken. </w:t>
      </w:r>
    </w:p>
    <w:p w14:paraId="0A55C548"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 xml:space="preserve">Prepare messaging within Health Insurance Portability and Accountability Act (HIPAA) boundaries for potential media inquiries. </w:t>
      </w:r>
    </w:p>
    <w:p w14:paraId="177E00EC" w14:textId="77777777" w:rsidR="00594B49" w:rsidRPr="00594B49" w:rsidRDefault="00594B49" w:rsidP="00594B49">
      <w:pPr>
        <w:pStyle w:val="ListParagraph"/>
        <w:numPr>
          <w:ilvl w:val="0"/>
          <w:numId w:val="29"/>
        </w:numPr>
        <w:spacing w:after="0" w:line="240" w:lineRule="auto"/>
        <w:rPr>
          <w:rFonts w:ascii="Arial" w:hAnsi="Arial" w:cs="Arial"/>
          <w:sz w:val="23"/>
          <w:szCs w:val="23"/>
        </w:rPr>
      </w:pPr>
      <w:r w:rsidRPr="00594B49">
        <w:rPr>
          <w:rFonts w:ascii="Arial" w:hAnsi="Arial" w:cs="Arial"/>
          <w:sz w:val="23"/>
          <w:szCs w:val="23"/>
        </w:rPr>
        <w:t>Remind incident personnel of “pause before you post” social media guidelines.</w:t>
      </w:r>
    </w:p>
    <w:p w14:paraId="57F62630" w14:textId="77777777" w:rsidR="00594B49" w:rsidRPr="00594B49" w:rsidRDefault="00594B49" w:rsidP="00594B49">
      <w:pPr>
        <w:pStyle w:val="ListParagraph"/>
        <w:spacing w:after="0" w:line="240" w:lineRule="auto"/>
        <w:rPr>
          <w:rFonts w:ascii="Arial" w:hAnsi="Arial" w:cs="Arial"/>
          <w:sz w:val="23"/>
          <w:szCs w:val="23"/>
        </w:rPr>
      </w:pPr>
      <w:r w:rsidRPr="00594B49">
        <w:rPr>
          <w:rFonts w:ascii="Arial" w:hAnsi="Arial" w:cs="Arial"/>
          <w:sz w:val="23"/>
          <w:szCs w:val="23"/>
        </w:rPr>
        <w:t xml:space="preserve"> </w:t>
      </w:r>
    </w:p>
    <w:p w14:paraId="1923F215"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Logistics: </w:t>
      </w:r>
    </w:p>
    <w:p w14:paraId="130ABFA9" w14:textId="5A3E9F67" w:rsidR="00594B49" w:rsidRPr="00594B49" w:rsidRDefault="00594B49" w:rsidP="0047054F">
      <w:pPr>
        <w:pStyle w:val="ListParagraph"/>
        <w:numPr>
          <w:ilvl w:val="0"/>
          <w:numId w:val="54"/>
        </w:numPr>
        <w:spacing w:after="0" w:line="240" w:lineRule="auto"/>
        <w:ind w:left="720"/>
        <w:rPr>
          <w:rFonts w:ascii="Arial" w:hAnsi="Arial" w:cs="Arial"/>
          <w:sz w:val="23"/>
          <w:szCs w:val="23"/>
        </w:rPr>
      </w:pPr>
      <w:r w:rsidRPr="00594B49">
        <w:rPr>
          <w:rFonts w:ascii="Arial" w:hAnsi="Arial" w:cs="Arial"/>
          <w:sz w:val="23"/>
          <w:szCs w:val="23"/>
        </w:rPr>
        <w:t xml:space="preserve">Ensure disinfection of equipment, including vehicles used by suspected/infected individuals. Understand the difference between disinfection and decontamination and recognize that proper PPE use for </w:t>
      </w:r>
      <w:r w:rsidR="00A060E3">
        <w:rPr>
          <w:rFonts w:ascii="Arial" w:hAnsi="Arial" w:cs="Arial"/>
          <w:sz w:val="23"/>
          <w:szCs w:val="23"/>
        </w:rPr>
        <w:t>COVID-19</w:t>
      </w:r>
      <w:r w:rsidRPr="00594B49">
        <w:rPr>
          <w:rFonts w:ascii="Arial" w:hAnsi="Arial" w:cs="Arial"/>
          <w:sz w:val="23"/>
          <w:szCs w:val="23"/>
        </w:rPr>
        <w:t xml:space="preserve"> decontamination requires training. </w:t>
      </w:r>
    </w:p>
    <w:p w14:paraId="1E677A6F" w14:textId="77777777" w:rsidR="00594B49" w:rsidRPr="00594B49" w:rsidRDefault="00594B49" w:rsidP="00594B49">
      <w:pPr>
        <w:spacing w:after="0" w:line="240" w:lineRule="auto"/>
        <w:rPr>
          <w:rFonts w:ascii="Arial" w:hAnsi="Arial" w:cs="Arial"/>
          <w:sz w:val="23"/>
          <w:szCs w:val="23"/>
        </w:rPr>
      </w:pPr>
    </w:p>
    <w:p w14:paraId="02D0A51B"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Medical: </w:t>
      </w:r>
    </w:p>
    <w:p w14:paraId="195AB9CE" w14:textId="77777777" w:rsidR="00594B49" w:rsidRPr="00594B49" w:rsidRDefault="00594B49" w:rsidP="0047054F">
      <w:pPr>
        <w:pStyle w:val="ListParagraph"/>
        <w:numPr>
          <w:ilvl w:val="0"/>
          <w:numId w:val="70"/>
        </w:numPr>
        <w:spacing w:after="0" w:line="240" w:lineRule="auto"/>
        <w:rPr>
          <w:rFonts w:ascii="Arial" w:hAnsi="Arial" w:cs="Arial"/>
          <w:sz w:val="23"/>
          <w:szCs w:val="23"/>
        </w:rPr>
      </w:pPr>
      <w:r w:rsidRPr="00594B49">
        <w:rPr>
          <w:rFonts w:ascii="Arial" w:hAnsi="Arial" w:cs="Arial"/>
          <w:sz w:val="23"/>
          <w:szCs w:val="23"/>
        </w:rPr>
        <w:t xml:space="preserve">Incident staff will work to identify and inform anyone else who was working with affected person, check for symptoms and determine if there is a need for decontamination or further action. </w:t>
      </w:r>
    </w:p>
    <w:p w14:paraId="4896C1C5" w14:textId="5FDDA4D8" w:rsidR="00594B49" w:rsidRPr="00594B49" w:rsidRDefault="00594B49" w:rsidP="0047054F">
      <w:pPr>
        <w:pStyle w:val="ListParagraph"/>
        <w:numPr>
          <w:ilvl w:val="0"/>
          <w:numId w:val="70"/>
        </w:numPr>
        <w:spacing w:after="0" w:line="240" w:lineRule="auto"/>
        <w:rPr>
          <w:rFonts w:ascii="Arial" w:hAnsi="Arial" w:cs="Arial"/>
          <w:sz w:val="23"/>
          <w:szCs w:val="23"/>
        </w:rPr>
      </w:pPr>
      <w:r w:rsidRPr="00594B49">
        <w:rPr>
          <w:rFonts w:ascii="Arial" w:hAnsi="Arial" w:cs="Arial"/>
          <w:sz w:val="23"/>
          <w:szCs w:val="23"/>
        </w:rPr>
        <w:t xml:space="preserve">Incident staff may interview the person affected for symptoms and determine locations and other personnel that might have been exposed, using </w:t>
      </w:r>
      <w:r w:rsidR="00A060E3">
        <w:rPr>
          <w:rFonts w:ascii="Arial" w:hAnsi="Arial" w:cs="Arial"/>
          <w:sz w:val="23"/>
          <w:szCs w:val="23"/>
        </w:rPr>
        <w:t>COVID-19</w:t>
      </w:r>
      <w:r w:rsidRPr="00594B49">
        <w:rPr>
          <w:rFonts w:ascii="Arial" w:hAnsi="Arial" w:cs="Arial"/>
          <w:sz w:val="23"/>
          <w:szCs w:val="23"/>
        </w:rPr>
        <w:t xml:space="preserve"> approved protocols. When possible use virtual interview methods. Local health agencies have responsibility to conduct formal contact tracing. </w:t>
      </w:r>
    </w:p>
    <w:p w14:paraId="5A947A4E" w14:textId="77777777" w:rsidR="00594B49" w:rsidRPr="00594B49" w:rsidRDefault="00594B49" w:rsidP="0047054F">
      <w:pPr>
        <w:pStyle w:val="ListParagraph"/>
        <w:numPr>
          <w:ilvl w:val="0"/>
          <w:numId w:val="70"/>
        </w:numPr>
        <w:spacing w:after="0" w:line="240" w:lineRule="auto"/>
        <w:rPr>
          <w:rFonts w:ascii="Arial" w:hAnsi="Arial" w:cs="Arial"/>
          <w:sz w:val="23"/>
          <w:szCs w:val="23"/>
        </w:rPr>
      </w:pPr>
      <w:r w:rsidRPr="00594B49">
        <w:rPr>
          <w:rFonts w:ascii="Arial" w:hAnsi="Arial" w:cs="Arial"/>
          <w:sz w:val="23"/>
          <w:szCs w:val="23"/>
        </w:rPr>
        <w:t xml:space="preserve">Follow agency protocols and regulations regarding use of affected person’s name(s) and information. </w:t>
      </w:r>
    </w:p>
    <w:p w14:paraId="0D24F714" w14:textId="77777777" w:rsidR="00594B49" w:rsidRPr="00594B49" w:rsidRDefault="00594B49" w:rsidP="00594B49">
      <w:pPr>
        <w:spacing w:after="0" w:line="240" w:lineRule="auto"/>
        <w:rPr>
          <w:rFonts w:ascii="Arial" w:hAnsi="Arial" w:cs="Arial"/>
          <w:sz w:val="23"/>
          <w:szCs w:val="23"/>
        </w:rPr>
      </w:pPr>
    </w:p>
    <w:p w14:paraId="5E276D97"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Plans: </w:t>
      </w:r>
    </w:p>
    <w:p w14:paraId="29A423F5" w14:textId="77777777" w:rsidR="00594B49" w:rsidRPr="00594B49" w:rsidRDefault="00594B49" w:rsidP="0047054F">
      <w:pPr>
        <w:pStyle w:val="ListParagraph"/>
        <w:numPr>
          <w:ilvl w:val="0"/>
          <w:numId w:val="54"/>
        </w:numPr>
        <w:spacing w:after="0" w:line="240" w:lineRule="auto"/>
        <w:ind w:left="810"/>
        <w:rPr>
          <w:rFonts w:ascii="Arial" w:hAnsi="Arial" w:cs="Arial"/>
          <w:sz w:val="23"/>
          <w:szCs w:val="23"/>
        </w:rPr>
      </w:pPr>
      <w:r w:rsidRPr="00594B49">
        <w:rPr>
          <w:rFonts w:ascii="Arial" w:hAnsi="Arial" w:cs="Arial"/>
          <w:sz w:val="23"/>
          <w:szCs w:val="23"/>
        </w:rPr>
        <w:t xml:space="preserve">The servicing local dispatch and Geographic Area Coordination Center (GACC) should be advised of the situation, and adjustments made for demobilizations, reassignment of duties, or holds associated with the IMT’s established procedures in conjunction with the individual’s home unit. </w:t>
      </w:r>
    </w:p>
    <w:p w14:paraId="19042946" w14:textId="77777777" w:rsidR="00594B49" w:rsidRPr="00594B49" w:rsidRDefault="00594B49" w:rsidP="0047054F">
      <w:pPr>
        <w:pStyle w:val="ListParagraph"/>
        <w:numPr>
          <w:ilvl w:val="0"/>
          <w:numId w:val="54"/>
        </w:numPr>
        <w:spacing w:after="0" w:line="240" w:lineRule="auto"/>
        <w:ind w:left="810"/>
        <w:rPr>
          <w:rFonts w:ascii="Arial" w:hAnsi="Arial" w:cs="Arial"/>
          <w:sz w:val="23"/>
          <w:szCs w:val="23"/>
        </w:rPr>
      </w:pPr>
      <w:r w:rsidRPr="00594B49">
        <w:rPr>
          <w:rFonts w:ascii="Arial" w:hAnsi="Arial" w:cs="Arial"/>
          <w:sz w:val="23"/>
          <w:szCs w:val="23"/>
        </w:rPr>
        <w:t xml:space="preserve">Be prepared to adjust resources in the event of an exposure to other personnel. </w:t>
      </w:r>
    </w:p>
    <w:p w14:paraId="4FB02FE8" w14:textId="77777777" w:rsidR="00594B49" w:rsidRPr="00594B49" w:rsidRDefault="00594B49" w:rsidP="00594B49">
      <w:pPr>
        <w:spacing w:after="0" w:line="240" w:lineRule="auto"/>
        <w:rPr>
          <w:rFonts w:ascii="Arial" w:hAnsi="Arial" w:cs="Arial"/>
          <w:sz w:val="23"/>
          <w:szCs w:val="23"/>
        </w:rPr>
      </w:pPr>
    </w:p>
    <w:p w14:paraId="352AAA14" w14:textId="77777777" w:rsidR="00594B49" w:rsidRPr="00594B49" w:rsidRDefault="00594B49" w:rsidP="00594B49">
      <w:pPr>
        <w:spacing w:after="0" w:line="240" w:lineRule="auto"/>
        <w:rPr>
          <w:rFonts w:ascii="Arial" w:hAnsi="Arial" w:cs="Arial"/>
          <w:sz w:val="23"/>
          <w:szCs w:val="23"/>
        </w:rPr>
      </w:pPr>
      <w:r w:rsidRPr="00594B49">
        <w:rPr>
          <w:rFonts w:ascii="Arial" w:hAnsi="Arial" w:cs="Arial"/>
          <w:b/>
          <w:bCs/>
          <w:sz w:val="23"/>
          <w:szCs w:val="23"/>
        </w:rPr>
        <w:t xml:space="preserve">Finance: </w:t>
      </w:r>
    </w:p>
    <w:p w14:paraId="40CB9017" w14:textId="77777777" w:rsidR="00594B49" w:rsidRPr="00594B49" w:rsidRDefault="00594B49" w:rsidP="0047054F">
      <w:pPr>
        <w:pStyle w:val="ListParagraph"/>
        <w:numPr>
          <w:ilvl w:val="0"/>
          <w:numId w:val="71"/>
        </w:numPr>
        <w:spacing w:after="0" w:line="240" w:lineRule="auto"/>
        <w:rPr>
          <w:rFonts w:ascii="Arial" w:hAnsi="Arial" w:cs="Arial"/>
          <w:sz w:val="23"/>
          <w:szCs w:val="23"/>
        </w:rPr>
      </w:pPr>
      <w:r w:rsidRPr="00594B49">
        <w:rPr>
          <w:rFonts w:ascii="Arial" w:hAnsi="Arial" w:cs="Arial"/>
          <w:sz w:val="23"/>
          <w:szCs w:val="23"/>
        </w:rPr>
        <w:t xml:space="preserve">The MEDL will contact the Compensations Claims Unit Leader (COMP) or the FSC if a COMP is not available to ensure the appropriate workers’ compensation paperwork is completed. The MEDL will follow standard operating procedures for arranging transportation from the incident to the medical facility and return. </w:t>
      </w:r>
    </w:p>
    <w:p w14:paraId="5C639F7D" w14:textId="77777777" w:rsidR="00594B49" w:rsidRPr="00594B49" w:rsidRDefault="00594B49" w:rsidP="0047054F">
      <w:pPr>
        <w:pStyle w:val="ListParagraph"/>
        <w:numPr>
          <w:ilvl w:val="0"/>
          <w:numId w:val="71"/>
        </w:numPr>
        <w:spacing w:after="0" w:line="240" w:lineRule="auto"/>
        <w:rPr>
          <w:rFonts w:ascii="Arial" w:hAnsi="Arial" w:cs="Arial"/>
          <w:sz w:val="23"/>
          <w:szCs w:val="23"/>
        </w:rPr>
      </w:pPr>
      <w:r w:rsidRPr="00594B49">
        <w:rPr>
          <w:rFonts w:ascii="Arial" w:hAnsi="Arial" w:cs="Arial"/>
          <w:sz w:val="23"/>
          <w:szCs w:val="23"/>
        </w:rPr>
        <w:t xml:space="preserve">The COMP or FSC will ensure the proper paperwork is processed based on the patient’s employment. </w:t>
      </w:r>
    </w:p>
    <w:p w14:paraId="74EA7625" w14:textId="77777777" w:rsidR="00594B49" w:rsidRDefault="00594B49" w:rsidP="00594B49">
      <w:pPr>
        <w:spacing w:after="0" w:line="240" w:lineRule="auto"/>
        <w:rPr>
          <w:rFonts w:ascii="Arial" w:hAnsi="Arial" w:cs="Arial"/>
          <w:sz w:val="23"/>
          <w:szCs w:val="23"/>
        </w:rPr>
      </w:pPr>
    </w:p>
    <w:p w14:paraId="2F674160" w14:textId="77777777" w:rsidR="00A65DE3" w:rsidRDefault="00A65DE3" w:rsidP="00594B49">
      <w:pPr>
        <w:spacing w:after="0" w:line="240" w:lineRule="auto"/>
        <w:rPr>
          <w:rFonts w:ascii="Arial" w:hAnsi="Arial" w:cs="Arial"/>
          <w:sz w:val="23"/>
          <w:szCs w:val="23"/>
        </w:rPr>
      </w:pPr>
    </w:p>
    <w:p w14:paraId="2743B9CC" w14:textId="77777777" w:rsidR="00A65DE3" w:rsidRDefault="00A65DE3" w:rsidP="00594B49">
      <w:pPr>
        <w:spacing w:after="0" w:line="240" w:lineRule="auto"/>
        <w:rPr>
          <w:rFonts w:ascii="Arial" w:hAnsi="Arial" w:cs="Arial"/>
          <w:sz w:val="23"/>
          <w:szCs w:val="23"/>
        </w:rPr>
      </w:pPr>
    </w:p>
    <w:p w14:paraId="6C3B8A3E" w14:textId="3C702A0B" w:rsidR="00A65DE3" w:rsidRDefault="00A65DE3" w:rsidP="00594B49">
      <w:pPr>
        <w:spacing w:after="0" w:line="240" w:lineRule="auto"/>
        <w:rPr>
          <w:rFonts w:ascii="Arial" w:hAnsi="Arial" w:cs="Arial"/>
          <w:sz w:val="23"/>
          <w:szCs w:val="23"/>
        </w:rPr>
      </w:pPr>
    </w:p>
    <w:p w14:paraId="3609CCED" w14:textId="77777777" w:rsidR="009D24B8" w:rsidRDefault="009D24B8" w:rsidP="00594B49">
      <w:pPr>
        <w:spacing w:after="0" w:line="240" w:lineRule="auto"/>
        <w:rPr>
          <w:rFonts w:ascii="Arial" w:hAnsi="Arial" w:cs="Arial"/>
          <w:sz w:val="23"/>
          <w:szCs w:val="23"/>
        </w:rPr>
      </w:pPr>
    </w:p>
    <w:p w14:paraId="43336323" w14:textId="77777777" w:rsidR="00A65DE3" w:rsidRDefault="00A65DE3" w:rsidP="00594B49">
      <w:pPr>
        <w:spacing w:after="0" w:line="240" w:lineRule="auto"/>
        <w:rPr>
          <w:rFonts w:ascii="Arial" w:hAnsi="Arial" w:cs="Arial"/>
          <w:sz w:val="23"/>
          <w:szCs w:val="23"/>
        </w:rPr>
      </w:pPr>
    </w:p>
    <w:p w14:paraId="256EFDDF" w14:textId="77777777" w:rsidR="00A65DE3" w:rsidRDefault="00A65DE3" w:rsidP="00594B49">
      <w:pPr>
        <w:spacing w:after="0" w:line="240" w:lineRule="auto"/>
        <w:rPr>
          <w:rFonts w:ascii="Arial" w:hAnsi="Arial" w:cs="Arial"/>
          <w:sz w:val="23"/>
          <w:szCs w:val="23"/>
        </w:rPr>
      </w:pPr>
    </w:p>
    <w:p w14:paraId="1466D5A1" w14:textId="76D7F58B" w:rsidR="00594B49" w:rsidRPr="00594B49" w:rsidRDefault="00594B49" w:rsidP="00615AB3">
      <w:pPr>
        <w:spacing w:after="120" w:line="240" w:lineRule="auto"/>
        <w:ind w:left="360"/>
        <w:rPr>
          <w:rFonts w:ascii="Arial" w:hAnsi="Arial" w:cs="Arial"/>
          <w:b/>
          <w:bCs/>
          <w:i/>
          <w:iCs/>
          <w:sz w:val="24"/>
          <w:szCs w:val="24"/>
        </w:rPr>
      </w:pPr>
      <w:r w:rsidRPr="00594B49">
        <w:rPr>
          <w:rFonts w:ascii="Arial" w:hAnsi="Arial" w:cs="Arial"/>
          <w:b/>
          <w:bCs/>
          <w:sz w:val="23"/>
          <w:szCs w:val="23"/>
        </w:rPr>
        <w:lastRenderedPageBreak/>
        <w:t>Additional Considerations by Section:</w:t>
      </w:r>
      <w:r w:rsidR="00A65DE3">
        <w:rPr>
          <w:rFonts w:ascii="Arial" w:hAnsi="Arial" w:cs="Arial"/>
          <w:b/>
          <w:bCs/>
          <w:sz w:val="23"/>
          <w:szCs w:val="23"/>
        </w:rPr>
        <w:t xml:space="preserve"> </w:t>
      </w:r>
      <w:r w:rsidRPr="00594B49">
        <w:rPr>
          <w:rFonts w:ascii="Arial" w:hAnsi="Arial" w:cs="Arial"/>
          <w:b/>
          <w:bCs/>
          <w:i/>
          <w:iCs/>
          <w:sz w:val="24"/>
          <w:szCs w:val="24"/>
        </w:rPr>
        <w:t>Confirmed Exposure</w:t>
      </w:r>
    </w:p>
    <w:p w14:paraId="481E3111" w14:textId="77777777" w:rsidR="00594B49" w:rsidRPr="00594B49" w:rsidRDefault="00594B49" w:rsidP="00615AB3">
      <w:pPr>
        <w:spacing w:after="120" w:line="240" w:lineRule="auto"/>
        <w:ind w:left="360"/>
        <w:rPr>
          <w:rFonts w:ascii="Arial" w:hAnsi="Arial" w:cs="Arial"/>
          <w:b/>
          <w:bCs/>
          <w:sz w:val="24"/>
          <w:szCs w:val="24"/>
        </w:rPr>
      </w:pPr>
    </w:p>
    <w:p w14:paraId="494D4021" w14:textId="77777777" w:rsidR="00594B49" w:rsidRPr="00594B49" w:rsidRDefault="00594B49" w:rsidP="00615AB3">
      <w:pPr>
        <w:spacing w:after="120" w:line="240" w:lineRule="auto"/>
        <w:ind w:left="360"/>
        <w:rPr>
          <w:rFonts w:ascii="Arial" w:hAnsi="Arial" w:cs="Arial"/>
          <w:sz w:val="24"/>
          <w:szCs w:val="24"/>
        </w:rPr>
      </w:pPr>
      <w:r w:rsidRPr="00594B49">
        <w:rPr>
          <w:rFonts w:ascii="Arial" w:hAnsi="Arial" w:cs="Arial"/>
          <w:b/>
          <w:bCs/>
          <w:sz w:val="24"/>
          <w:szCs w:val="24"/>
        </w:rPr>
        <w:t xml:space="preserve">Information: </w:t>
      </w:r>
    </w:p>
    <w:p w14:paraId="33A1FB7E" w14:textId="77777777" w:rsidR="00594B49" w:rsidRPr="00594B49" w:rsidRDefault="00594B49" w:rsidP="00615AB3">
      <w:pPr>
        <w:pStyle w:val="ListParagraph"/>
        <w:numPr>
          <w:ilvl w:val="0"/>
          <w:numId w:val="54"/>
        </w:numPr>
        <w:spacing w:after="120" w:line="240" w:lineRule="auto"/>
        <w:ind w:left="648"/>
        <w:rPr>
          <w:rFonts w:ascii="Arial" w:hAnsi="Arial" w:cs="Arial"/>
          <w:sz w:val="24"/>
          <w:szCs w:val="24"/>
        </w:rPr>
      </w:pPr>
      <w:r w:rsidRPr="00594B49">
        <w:rPr>
          <w:rFonts w:ascii="Arial" w:hAnsi="Arial" w:cs="Arial"/>
          <w:sz w:val="24"/>
          <w:szCs w:val="24"/>
        </w:rPr>
        <w:t xml:space="preserve">If incident personnel are hospitalized, follow Information Emergency IWI Plan and contact hospital public relations staff for a controlled and unified message. </w:t>
      </w:r>
    </w:p>
    <w:p w14:paraId="6839F1E1" w14:textId="77777777" w:rsidR="00594B49" w:rsidRPr="00594B49" w:rsidRDefault="00594B49" w:rsidP="00615AB3">
      <w:pPr>
        <w:spacing w:after="120"/>
        <w:ind w:left="360"/>
        <w:rPr>
          <w:rFonts w:ascii="Arial" w:hAnsi="Arial" w:cs="Arial"/>
          <w:sz w:val="24"/>
          <w:szCs w:val="24"/>
        </w:rPr>
      </w:pPr>
      <w:r w:rsidRPr="00594B49">
        <w:rPr>
          <w:rFonts w:ascii="Arial" w:hAnsi="Arial" w:cs="Arial"/>
          <w:b/>
          <w:bCs/>
          <w:sz w:val="24"/>
          <w:szCs w:val="24"/>
        </w:rPr>
        <w:t xml:space="preserve">Logistics: </w:t>
      </w:r>
    </w:p>
    <w:p w14:paraId="12012E2A" w14:textId="75F80CF6" w:rsidR="00594B49" w:rsidRPr="00594B49" w:rsidRDefault="00594B49" w:rsidP="00615AB3">
      <w:pPr>
        <w:pStyle w:val="ListParagraph"/>
        <w:numPr>
          <w:ilvl w:val="0"/>
          <w:numId w:val="54"/>
        </w:numPr>
        <w:spacing w:after="120"/>
        <w:ind w:left="648"/>
        <w:rPr>
          <w:rFonts w:ascii="Arial" w:hAnsi="Arial" w:cs="Arial"/>
          <w:sz w:val="24"/>
          <w:szCs w:val="24"/>
        </w:rPr>
      </w:pPr>
      <w:r w:rsidRPr="00594B49">
        <w:rPr>
          <w:rFonts w:ascii="Arial" w:hAnsi="Arial" w:cs="Arial"/>
          <w:sz w:val="24"/>
          <w:szCs w:val="24"/>
        </w:rPr>
        <w:t xml:space="preserve">Transport of individuals with known cases should be by qualified EMS/fire personnel in full PPE recommended for protection from </w:t>
      </w:r>
      <w:r w:rsidR="00A060E3">
        <w:rPr>
          <w:rFonts w:ascii="Arial" w:hAnsi="Arial" w:cs="Arial"/>
          <w:sz w:val="24"/>
          <w:szCs w:val="24"/>
        </w:rPr>
        <w:t>COVID-19</w:t>
      </w:r>
      <w:r w:rsidRPr="00594B49">
        <w:rPr>
          <w:rFonts w:ascii="Arial" w:hAnsi="Arial" w:cs="Arial"/>
          <w:sz w:val="24"/>
          <w:szCs w:val="24"/>
        </w:rPr>
        <w:t xml:space="preserve"> by federal, state, and local health authorities. </w:t>
      </w:r>
    </w:p>
    <w:p w14:paraId="5254CA89" w14:textId="77777777" w:rsidR="00594B49" w:rsidRPr="00594B49" w:rsidRDefault="00594B49" w:rsidP="00615AB3">
      <w:pPr>
        <w:pStyle w:val="ListParagraph"/>
        <w:numPr>
          <w:ilvl w:val="0"/>
          <w:numId w:val="54"/>
        </w:numPr>
        <w:spacing w:after="120"/>
        <w:ind w:left="648"/>
        <w:rPr>
          <w:rFonts w:ascii="Arial" w:hAnsi="Arial" w:cs="Arial"/>
          <w:sz w:val="24"/>
          <w:szCs w:val="24"/>
        </w:rPr>
      </w:pPr>
      <w:r w:rsidRPr="00594B49">
        <w:rPr>
          <w:rFonts w:ascii="Arial" w:hAnsi="Arial" w:cs="Arial"/>
          <w:sz w:val="24"/>
          <w:szCs w:val="24"/>
        </w:rPr>
        <w:t>Options for contaminated facilities include (1) time: close affected facility for 7 days to allow any virus to attenuate naturally, (2) use of a qualified contractor to clean facility,</w:t>
      </w:r>
    </w:p>
    <w:p w14:paraId="19EADC56" w14:textId="77777777" w:rsidR="00594B49" w:rsidRPr="00594B49" w:rsidRDefault="00594B49" w:rsidP="00615AB3">
      <w:pPr>
        <w:pStyle w:val="ListParagraph"/>
        <w:numPr>
          <w:ilvl w:val="0"/>
          <w:numId w:val="54"/>
        </w:numPr>
        <w:spacing w:after="120"/>
        <w:ind w:left="648"/>
        <w:rPr>
          <w:rFonts w:ascii="Arial" w:hAnsi="Arial" w:cs="Arial"/>
          <w:sz w:val="24"/>
          <w:szCs w:val="24"/>
        </w:rPr>
      </w:pPr>
      <w:r w:rsidRPr="00594B49">
        <w:rPr>
          <w:rFonts w:ascii="Arial" w:hAnsi="Arial" w:cs="Arial"/>
          <w:sz w:val="24"/>
          <w:szCs w:val="24"/>
        </w:rPr>
        <w:t>(3) use of a pre-identified, specially trained team of local agency personnel to decontaminate facility.</w:t>
      </w:r>
    </w:p>
    <w:p w14:paraId="25BACE47" w14:textId="77777777" w:rsidR="00594B49" w:rsidRPr="00594B49" w:rsidRDefault="00594B49" w:rsidP="00615AB3">
      <w:pPr>
        <w:spacing w:after="120"/>
        <w:ind w:left="360"/>
        <w:rPr>
          <w:rFonts w:ascii="Arial" w:hAnsi="Arial" w:cs="Arial"/>
          <w:sz w:val="24"/>
          <w:szCs w:val="24"/>
        </w:rPr>
      </w:pPr>
      <w:r w:rsidRPr="00594B49">
        <w:rPr>
          <w:rFonts w:ascii="Arial" w:hAnsi="Arial" w:cs="Arial"/>
          <w:b/>
          <w:bCs/>
          <w:sz w:val="24"/>
          <w:szCs w:val="24"/>
        </w:rPr>
        <w:t xml:space="preserve">Medical: </w:t>
      </w:r>
    </w:p>
    <w:p w14:paraId="0A885090"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Contact with the individual should be limited to only necessary, specially trained and designated caregivers. </w:t>
      </w:r>
    </w:p>
    <w:p w14:paraId="2A8764D4"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 Follow-up appropriately with Public Health Authority for formal contact tracing. </w:t>
      </w:r>
    </w:p>
    <w:p w14:paraId="2733DB8E"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 Inform other IMT section leads as indicated by IMT protocols. </w:t>
      </w:r>
    </w:p>
    <w:p w14:paraId="0B7A9574"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 Work with public health officials to determine any additional control measures. Public health officials may exercise authority in further management of the incident. </w:t>
      </w:r>
    </w:p>
    <w:p w14:paraId="78C445D3"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Any arrangements to isolate the symptomatic personnel will be managed by the IMT until the individual’s home unit is fully engaged. </w:t>
      </w:r>
    </w:p>
    <w:p w14:paraId="1CB7A2D2" w14:textId="77777777" w:rsidR="00594B49" w:rsidRPr="00594B49" w:rsidRDefault="00594B49" w:rsidP="00615AB3">
      <w:pPr>
        <w:spacing w:after="120"/>
        <w:ind w:left="360"/>
        <w:rPr>
          <w:rFonts w:ascii="Arial" w:hAnsi="Arial" w:cs="Arial"/>
          <w:sz w:val="24"/>
          <w:szCs w:val="24"/>
        </w:rPr>
      </w:pPr>
      <w:r w:rsidRPr="00594B49">
        <w:rPr>
          <w:rFonts w:ascii="Arial" w:hAnsi="Arial" w:cs="Arial"/>
          <w:b/>
          <w:bCs/>
          <w:sz w:val="24"/>
          <w:szCs w:val="24"/>
        </w:rPr>
        <w:t xml:space="preserve">Communications: </w:t>
      </w:r>
    </w:p>
    <w:p w14:paraId="4BEE0CCF"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Communications involvement will occur if the patient’s symptoms trigger the IWI process and involvement will follow the IWI plan. </w:t>
      </w:r>
    </w:p>
    <w:p w14:paraId="4D0FA97C" w14:textId="77777777" w:rsidR="00594B49" w:rsidRPr="00594B49" w:rsidRDefault="00594B49" w:rsidP="00615AB3">
      <w:pPr>
        <w:spacing w:after="120"/>
        <w:ind w:left="360"/>
        <w:rPr>
          <w:rFonts w:ascii="Arial" w:hAnsi="Arial" w:cs="Arial"/>
          <w:sz w:val="24"/>
          <w:szCs w:val="24"/>
        </w:rPr>
      </w:pPr>
      <w:r w:rsidRPr="00594B49">
        <w:rPr>
          <w:rFonts w:ascii="Arial" w:hAnsi="Arial" w:cs="Arial"/>
          <w:b/>
          <w:bCs/>
          <w:sz w:val="24"/>
          <w:szCs w:val="24"/>
        </w:rPr>
        <w:t xml:space="preserve">Operations: </w:t>
      </w:r>
    </w:p>
    <w:p w14:paraId="6CE5EB7C"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Be prepared to adjust resources in the event of an exposure. </w:t>
      </w:r>
    </w:p>
    <w:p w14:paraId="39B7CCBD" w14:textId="77777777" w:rsidR="00594B49" w:rsidRPr="00594B49" w:rsidRDefault="00594B49" w:rsidP="00615AB3">
      <w:pPr>
        <w:spacing w:after="120"/>
        <w:ind w:left="360"/>
        <w:rPr>
          <w:rFonts w:ascii="Arial" w:hAnsi="Arial" w:cs="Arial"/>
          <w:sz w:val="24"/>
          <w:szCs w:val="24"/>
        </w:rPr>
      </w:pPr>
      <w:r w:rsidRPr="00594B49">
        <w:rPr>
          <w:rFonts w:ascii="Arial" w:hAnsi="Arial" w:cs="Arial"/>
          <w:b/>
          <w:bCs/>
          <w:sz w:val="24"/>
          <w:szCs w:val="24"/>
        </w:rPr>
        <w:t xml:space="preserve">Finance: </w:t>
      </w:r>
    </w:p>
    <w:p w14:paraId="5B3646C6" w14:textId="77777777" w:rsidR="00594B49" w:rsidRPr="00594B49" w:rsidRDefault="00594B49" w:rsidP="00615AB3">
      <w:pPr>
        <w:pStyle w:val="ListParagraph"/>
        <w:numPr>
          <w:ilvl w:val="0"/>
          <w:numId w:val="72"/>
        </w:numPr>
        <w:spacing w:after="120"/>
        <w:ind w:left="648"/>
        <w:rPr>
          <w:rFonts w:ascii="Arial" w:hAnsi="Arial" w:cs="Arial"/>
          <w:sz w:val="24"/>
          <w:szCs w:val="24"/>
        </w:rPr>
      </w:pPr>
      <w:r w:rsidRPr="00594B49">
        <w:rPr>
          <w:rFonts w:ascii="Arial" w:hAnsi="Arial" w:cs="Arial"/>
          <w:sz w:val="24"/>
          <w:szCs w:val="24"/>
        </w:rPr>
        <w:t xml:space="preserve">Any arrangements to isolate the symptomatic fire personnel will be handled through a resource order if necessary, until the individual can be transported home or return to duty. </w:t>
      </w:r>
    </w:p>
    <w:p w14:paraId="708BFB2B" w14:textId="77777777" w:rsidR="00A65DE3" w:rsidRDefault="00A65DE3" w:rsidP="00594B49">
      <w:pPr>
        <w:pStyle w:val="ListParagraph"/>
        <w:ind w:left="810"/>
        <w:rPr>
          <w:rFonts w:ascii="Arial" w:hAnsi="Arial" w:cs="Arial"/>
          <w:sz w:val="24"/>
          <w:szCs w:val="24"/>
        </w:rPr>
      </w:pPr>
    </w:p>
    <w:p w14:paraId="55F3C8A9" w14:textId="77777777" w:rsidR="00A65DE3" w:rsidRDefault="00A65DE3" w:rsidP="00594B49">
      <w:pPr>
        <w:pStyle w:val="ListParagraph"/>
        <w:ind w:left="810"/>
        <w:rPr>
          <w:rFonts w:ascii="Arial" w:hAnsi="Arial" w:cs="Arial"/>
          <w:sz w:val="24"/>
          <w:szCs w:val="24"/>
        </w:rPr>
      </w:pPr>
    </w:p>
    <w:p w14:paraId="0465DC48" w14:textId="77777777" w:rsidR="00A65DE3" w:rsidRDefault="00A65DE3" w:rsidP="00594B49">
      <w:pPr>
        <w:pStyle w:val="ListParagraph"/>
        <w:ind w:left="810"/>
        <w:rPr>
          <w:rFonts w:ascii="Arial" w:hAnsi="Arial" w:cs="Arial"/>
          <w:sz w:val="24"/>
          <w:szCs w:val="24"/>
        </w:rPr>
      </w:pPr>
    </w:p>
    <w:p w14:paraId="52C06450" w14:textId="79E876B2" w:rsidR="00A65DE3" w:rsidRDefault="00A65DE3" w:rsidP="00594B49">
      <w:pPr>
        <w:pStyle w:val="ListParagraph"/>
        <w:ind w:left="810"/>
        <w:rPr>
          <w:rFonts w:ascii="Arial" w:hAnsi="Arial" w:cs="Arial"/>
          <w:sz w:val="24"/>
          <w:szCs w:val="24"/>
        </w:rPr>
      </w:pPr>
    </w:p>
    <w:p w14:paraId="661E7DE7" w14:textId="77777777" w:rsidR="00DE5479" w:rsidRPr="00594B49" w:rsidRDefault="00DE5479" w:rsidP="00594B49">
      <w:pPr>
        <w:pStyle w:val="ListParagraph"/>
        <w:ind w:left="810"/>
        <w:rPr>
          <w:rFonts w:ascii="Arial" w:hAnsi="Arial" w:cs="Arial"/>
          <w:sz w:val="24"/>
          <w:szCs w:val="24"/>
        </w:rPr>
      </w:pPr>
    </w:p>
    <w:p w14:paraId="362675E4" w14:textId="77777777" w:rsidR="00594B49" w:rsidRPr="00594B49" w:rsidRDefault="00594B49" w:rsidP="00594B49">
      <w:pPr>
        <w:rPr>
          <w:rFonts w:ascii="Arial" w:hAnsi="Arial" w:cs="Arial"/>
          <w:sz w:val="24"/>
          <w:szCs w:val="24"/>
        </w:rPr>
      </w:pPr>
      <w:r w:rsidRPr="00594B49">
        <w:rPr>
          <w:rFonts w:ascii="Arial" w:hAnsi="Arial" w:cs="Arial"/>
          <w:b/>
          <w:bCs/>
          <w:sz w:val="24"/>
          <w:szCs w:val="24"/>
        </w:rPr>
        <w:lastRenderedPageBreak/>
        <w:t xml:space="preserve">Managing an Incident within an Incident </w:t>
      </w:r>
    </w:p>
    <w:p w14:paraId="7C85716F" w14:textId="77777777" w:rsidR="00594B49" w:rsidRPr="00594B49" w:rsidRDefault="00594B49" w:rsidP="00594B49">
      <w:pPr>
        <w:rPr>
          <w:rFonts w:ascii="Arial" w:hAnsi="Arial" w:cs="Arial"/>
          <w:sz w:val="24"/>
          <w:szCs w:val="24"/>
        </w:rPr>
      </w:pPr>
      <w:r w:rsidRPr="00594B49">
        <w:rPr>
          <w:rFonts w:ascii="Arial" w:hAnsi="Arial" w:cs="Arial"/>
          <w:sz w:val="24"/>
          <w:szCs w:val="24"/>
        </w:rPr>
        <w:t xml:space="preserve">C&amp;G members will continue to follow current IWI protocols as outlined in their team’s Standard Operating Procedures. Additional considerations: </w:t>
      </w:r>
    </w:p>
    <w:p w14:paraId="265DA5B6"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The location for C&amp;G members to assemble during IWI occurrences may need to be moved outside of the Communication Units to facilitate physical distancing. Ensure conversations can be conducted in a noise-free environment that will respect HIPAA parameters. </w:t>
      </w:r>
    </w:p>
    <w:p w14:paraId="71AB10A7"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Some C&amp;G members may be working virtually and not physically located at the ICP, emphasis will be placed upon providing group text messages or other messaging platforms to keep C&amp;G members updated with current information during IWIs. This may also reduce the number of C&amp;G members physically assembling at the designated rally point. </w:t>
      </w:r>
    </w:p>
    <w:p w14:paraId="4AAAD931" w14:textId="150DA5FF"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All line medics and other Emergency Medical Service (EMS) personnel responding to injuries or sicknesses will be properly equipped with the PPE needed to safely treat and manage all possible IWI including possible </w:t>
      </w:r>
      <w:r w:rsidR="00A060E3">
        <w:rPr>
          <w:rFonts w:ascii="Arial" w:hAnsi="Arial" w:cs="Arial"/>
          <w:sz w:val="24"/>
          <w:szCs w:val="24"/>
        </w:rPr>
        <w:t>COVID-19</w:t>
      </w:r>
      <w:r w:rsidRPr="00594B49">
        <w:rPr>
          <w:rFonts w:ascii="Arial" w:hAnsi="Arial" w:cs="Arial"/>
          <w:sz w:val="24"/>
          <w:szCs w:val="24"/>
        </w:rPr>
        <w:t xml:space="preserve"> positive cases. Follow CDC recommendations. </w:t>
      </w:r>
    </w:p>
    <w:p w14:paraId="175B16D4"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Aviation contractors are currently updating pandemic procedures and mitigation measures which would allow them to transport firefighters, including those who may suffer an injury or sickness on incidents. We do anticipate aviation’s ability to support emergency medical transport. </w:t>
      </w:r>
    </w:p>
    <w:p w14:paraId="1C877751"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Medical Unit will have plans in place to safely transport injured or sick patients if aviation is not able or available to provide needed transportation and care. </w:t>
      </w:r>
    </w:p>
    <w:p w14:paraId="13F93007"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Medical Unit will have plans in place to separate suspected pandemic patients from others. This may include designated transportation/vehicles, facilities and caregivers. </w:t>
      </w:r>
    </w:p>
    <w:p w14:paraId="59B42899"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Notify the local public health department and request assistance. </w:t>
      </w:r>
    </w:p>
    <w:p w14:paraId="6F866E4A"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Direct media questions and reactions to the incident PIO or local or state Public Health Official, or designee determined at the incident in-brief. </w:t>
      </w:r>
    </w:p>
    <w:p w14:paraId="1341FEA1" w14:textId="77777777" w:rsidR="00594B49" w:rsidRPr="00594B49" w:rsidRDefault="00594B49" w:rsidP="0047054F">
      <w:pPr>
        <w:pStyle w:val="ListParagraph"/>
        <w:numPr>
          <w:ilvl w:val="0"/>
          <w:numId w:val="72"/>
        </w:numPr>
        <w:rPr>
          <w:rFonts w:ascii="Arial" w:hAnsi="Arial" w:cs="Arial"/>
          <w:sz w:val="24"/>
          <w:szCs w:val="24"/>
        </w:rPr>
      </w:pPr>
      <w:r w:rsidRPr="00594B49">
        <w:rPr>
          <w:rFonts w:ascii="Arial" w:hAnsi="Arial" w:cs="Arial"/>
          <w:sz w:val="24"/>
          <w:szCs w:val="24"/>
        </w:rPr>
        <w:t xml:space="preserve">Recognize that the local health system may not be able to handle the influx of symptomatic personnel from the incident. </w:t>
      </w:r>
    </w:p>
    <w:p w14:paraId="65D20FC6" w14:textId="77777777" w:rsidR="00594B49" w:rsidRPr="00594B49" w:rsidRDefault="00594B49" w:rsidP="00594B49">
      <w:pPr>
        <w:pStyle w:val="ListParagraph"/>
        <w:ind w:left="810"/>
        <w:rPr>
          <w:rFonts w:ascii="Arial" w:hAnsi="Arial" w:cs="Arial"/>
          <w:sz w:val="24"/>
          <w:szCs w:val="24"/>
        </w:rPr>
      </w:pPr>
    </w:p>
    <w:p w14:paraId="46B3FBFE"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Managing Individuals Needing Quarantine and/or Isolation </w:t>
      </w:r>
    </w:p>
    <w:p w14:paraId="01D709AE" w14:textId="43043FFD"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Given the nature of this pandemic, IMTs should expect to see </w:t>
      </w:r>
      <w:r w:rsidR="00A060E3">
        <w:rPr>
          <w:rFonts w:ascii="Arial" w:hAnsi="Arial" w:cs="Arial"/>
          <w:sz w:val="24"/>
          <w:szCs w:val="24"/>
        </w:rPr>
        <w:t>COVID-19</w:t>
      </w:r>
      <w:r w:rsidRPr="00594B49">
        <w:rPr>
          <w:rFonts w:ascii="Arial" w:hAnsi="Arial" w:cs="Arial"/>
          <w:sz w:val="24"/>
          <w:szCs w:val="24"/>
        </w:rPr>
        <w:t xml:space="preserve"> development in incident personnel and be asked to manage situations that are unprecedented. This section provides guidance on how to manage those resources assigned to an incident who need quarantine or isolation. </w:t>
      </w:r>
    </w:p>
    <w:p w14:paraId="319B19D9"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Care for incident resources is top priority. It is critical that the IMT remain focused on the incident at hand. Fire facilities, Base Camps and ICPs are not designed to support pandemic quarantine or isolation units long term. Individuals will remain in IMT facilities for as short a duration as possible, ensuring the highest levels of patient care and the camp’s integrity. </w:t>
      </w:r>
    </w:p>
    <w:p w14:paraId="263B782C" w14:textId="47A142B5" w:rsidR="00594B49" w:rsidRDefault="00594B49" w:rsidP="00594B49">
      <w:pPr>
        <w:pStyle w:val="ListParagraph"/>
        <w:ind w:left="0"/>
        <w:rPr>
          <w:rFonts w:ascii="Arial" w:hAnsi="Arial" w:cs="Arial"/>
          <w:sz w:val="24"/>
          <w:szCs w:val="24"/>
        </w:rPr>
      </w:pPr>
      <w:r w:rsidRPr="00594B49">
        <w:rPr>
          <w:rFonts w:ascii="Arial" w:hAnsi="Arial" w:cs="Arial"/>
          <w:sz w:val="24"/>
          <w:szCs w:val="24"/>
        </w:rPr>
        <w:lastRenderedPageBreak/>
        <w:t xml:space="preserve">This guidance hopes to allay concerns causing resources (or their supervisors) to limit availability to the national response effort. It attempts to ensure consistent IMT application of policy, while providing for uniform continuity of care for those who are impacted by </w:t>
      </w:r>
      <w:r w:rsidR="00A060E3">
        <w:rPr>
          <w:rFonts w:ascii="Arial" w:hAnsi="Arial" w:cs="Arial"/>
          <w:sz w:val="24"/>
          <w:szCs w:val="24"/>
        </w:rPr>
        <w:t>COVID-19</w:t>
      </w:r>
      <w:r w:rsidRPr="00594B49">
        <w:rPr>
          <w:rFonts w:ascii="Arial" w:hAnsi="Arial" w:cs="Arial"/>
          <w:sz w:val="24"/>
          <w:szCs w:val="24"/>
        </w:rPr>
        <w:t xml:space="preserve"> while under a team’s watch. </w:t>
      </w:r>
    </w:p>
    <w:p w14:paraId="39D526B5" w14:textId="77777777" w:rsidR="00A65DE3" w:rsidRPr="00594B49" w:rsidRDefault="00A65DE3" w:rsidP="00594B49">
      <w:pPr>
        <w:pStyle w:val="ListParagraph"/>
        <w:ind w:left="0"/>
        <w:rPr>
          <w:rFonts w:ascii="Arial" w:hAnsi="Arial" w:cs="Arial"/>
          <w:sz w:val="24"/>
          <w:szCs w:val="24"/>
        </w:rPr>
      </w:pPr>
    </w:p>
    <w:p w14:paraId="527DEE66"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Preplanning </w:t>
      </w:r>
    </w:p>
    <w:p w14:paraId="442FA4A8"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Prior to cases needing quarantine or isolation surfacing on an incident, it will be critical that the right decision makers are involved in conversation and planning. It is also recognized that each situation will be unique, and the established system may need to be adjusted to fit situations as they arise. GACC/Host Agency involvement, Local Health Department support, agency policy and IMT SOPs may influence the situation.</w:t>
      </w:r>
    </w:p>
    <w:p w14:paraId="72CCA68E" w14:textId="77777777" w:rsidR="00594B49" w:rsidRPr="00594B49" w:rsidRDefault="00594B49" w:rsidP="00594B49">
      <w:pPr>
        <w:rPr>
          <w:rFonts w:ascii="Arial" w:hAnsi="Arial" w:cs="Arial"/>
          <w:b/>
          <w:sz w:val="24"/>
          <w:szCs w:val="24"/>
        </w:rPr>
      </w:pPr>
      <w:r w:rsidRPr="00594B49">
        <w:rPr>
          <w:rFonts w:ascii="Arial" w:hAnsi="Arial" w:cs="Arial"/>
          <w:b/>
          <w:sz w:val="24"/>
          <w:szCs w:val="24"/>
        </w:rPr>
        <w:t>When pre-planning consider:</w:t>
      </w:r>
    </w:p>
    <w:p w14:paraId="301E9A83"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Is a “working” quarantine possible?</w:t>
      </w:r>
    </w:p>
    <w:p w14:paraId="211A500F"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Is self-quarantine an option?</w:t>
      </w:r>
    </w:p>
    <w:p w14:paraId="097E1955"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Is more formal quarantine needed?</w:t>
      </w:r>
    </w:p>
    <w:p w14:paraId="459E891A"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Number of individuals involved: Is it one person, or an entire “Module as One”, or members from multiple modules?</w:t>
      </w:r>
    </w:p>
    <w:p w14:paraId="6DFE7F43"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How symptomatic is the individual?</w:t>
      </w:r>
    </w:p>
    <w:p w14:paraId="57651EDB"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What is the distance between the incident and the home unit location?</w:t>
      </w:r>
    </w:p>
    <w:p w14:paraId="5D5D9897"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What methods of travel are available and make sense to consider?</w:t>
      </w:r>
    </w:p>
    <w:p w14:paraId="6AB3BB4F" w14:textId="6F6C119B"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 xml:space="preserve">Do local/state government travel restrictions exist related to </w:t>
      </w:r>
      <w:r w:rsidR="00A060E3">
        <w:rPr>
          <w:rFonts w:ascii="Arial" w:hAnsi="Arial" w:cs="Arial"/>
          <w:sz w:val="24"/>
          <w:szCs w:val="24"/>
        </w:rPr>
        <w:t>COVID-19</w:t>
      </w:r>
      <w:r w:rsidRPr="00594B49">
        <w:rPr>
          <w:rFonts w:ascii="Arial" w:hAnsi="Arial" w:cs="Arial"/>
          <w:sz w:val="24"/>
          <w:szCs w:val="24"/>
        </w:rPr>
        <w:t>?</w:t>
      </w:r>
    </w:p>
    <w:p w14:paraId="0C25B978"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What hosting agency policy and owning agency policy need to be considered?</w:t>
      </w:r>
    </w:p>
    <w:p w14:paraId="1E48D60F"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Which positions and personnel are best positioned to assist these incident resources?</w:t>
      </w:r>
    </w:p>
    <w:p w14:paraId="6B48D064"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How will we take care of that incident resource (physically, mentally, and administratively) during the required separation?</w:t>
      </w:r>
    </w:p>
    <w:p w14:paraId="636F8F73"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How do we take care of those supporting individuals needing quarantine or isolation?</w:t>
      </w:r>
    </w:p>
    <w:p w14:paraId="49DF2A2F" w14:textId="77777777" w:rsidR="00594B49" w:rsidRPr="00594B49" w:rsidRDefault="00594B49" w:rsidP="0047054F">
      <w:pPr>
        <w:pStyle w:val="ListParagraph"/>
        <w:numPr>
          <w:ilvl w:val="0"/>
          <w:numId w:val="78"/>
        </w:numPr>
        <w:ind w:left="720"/>
        <w:rPr>
          <w:rFonts w:ascii="Arial" w:hAnsi="Arial" w:cs="Arial"/>
          <w:sz w:val="24"/>
          <w:szCs w:val="24"/>
        </w:rPr>
      </w:pPr>
      <w:r w:rsidRPr="00594B49">
        <w:rPr>
          <w:rFonts w:ascii="Arial" w:hAnsi="Arial" w:cs="Arial"/>
          <w:sz w:val="24"/>
          <w:szCs w:val="24"/>
        </w:rPr>
        <w:t>How do we track individuals in quarantine or isolation while maintaining HIPAA (removed from ICS-204s or separate ICS-204, use of names, those in working quarantine, etc.)?</w:t>
      </w:r>
    </w:p>
    <w:p w14:paraId="11622D23"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Demobilization </w:t>
      </w:r>
    </w:p>
    <w:p w14:paraId="7E6A45F1"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Demobilization of individuals or modules needing quarantine or isolation will be conducted virtually to limit additional pandemic spread. Demobilization is likely to include a Step-Up series of locations which is described in each Scenario below. </w:t>
      </w:r>
    </w:p>
    <w:p w14:paraId="4E0A3186"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Financial Support </w:t>
      </w:r>
    </w:p>
    <w:p w14:paraId="781ACEFF"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A consistent approach for employees being demobed and in need of quarantine and/or isolation outside of the home will ensure seamless logistical support for lodging and meals during their quarantine and/or isolation. The incident will communicate with the home unit on who will make the arrangements if the individual is unable. This also eliminates the concern of how to pay for these costs and ensures that support will be provided. </w:t>
      </w:r>
    </w:p>
    <w:p w14:paraId="37840D5D" w14:textId="4999D1CA"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lastRenderedPageBreak/>
        <w:t xml:space="preserve">This in no way validates claims for related medical treatment, wage loss or disability related to the conditions or associated complications of </w:t>
      </w:r>
      <w:r w:rsidR="00A060E3">
        <w:rPr>
          <w:rFonts w:ascii="Arial" w:hAnsi="Arial" w:cs="Arial"/>
          <w:sz w:val="24"/>
          <w:szCs w:val="24"/>
        </w:rPr>
        <w:t>COVID-19</w:t>
      </w:r>
      <w:r w:rsidRPr="00594B49">
        <w:rPr>
          <w:rFonts w:ascii="Arial" w:hAnsi="Arial" w:cs="Arial"/>
          <w:sz w:val="24"/>
          <w:szCs w:val="24"/>
        </w:rPr>
        <w:t xml:space="preserve">. </w:t>
      </w:r>
    </w:p>
    <w:p w14:paraId="60018505" w14:textId="77777777" w:rsidR="00594B49" w:rsidRPr="00594B49" w:rsidRDefault="00594B49" w:rsidP="00594B49">
      <w:pPr>
        <w:pStyle w:val="ListParagraph"/>
        <w:ind w:left="0"/>
        <w:rPr>
          <w:rFonts w:ascii="Arial" w:hAnsi="Arial" w:cs="Arial"/>
          <w:sz w:val="24"/>
          <w:szCs w:val="24"/>
        </w:rPr>
      </w:pPr>
    </w:p>
    <w:p w14:paraId="355901A9"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Federal/State Agency </w:t>
      </w:r>
      <w:r w:rsidRPr="00594B49">
        <w:rPr>
          <w:rFonts w:ascii="Arial" w:hAnsi="Arial" w:cs="Arial"/>
          <w:sz w:val="24"/>
          <w:szCs w:val="24"/>
        </w:rPr>
        <w:t xml:space="preserve">individuals will be provided a letter from the Incident Commander recommending the need for further quarantine or isolation. If the individual requires lodging outside of the home, those costs will be reimbursed by the incident. An S-number will be provided to the individual at demobilization to cover those associated lodging/meal costs during the defined quarantine and/or isolation period if that individual is not able to quarantine and/or isolate at home. </w:t>
      </w:r>
    </w:p>
    <w:p w14:paraId="32A17900" w14:textId="77777777" w:rsidR="00594B49" w:rsidRPr="00594B49" w:rsidRDefault="00594B49" w:rsidP="00594B49">
      <w:pPr>
        <w:pStyle w:val="ListParagraph"/>
        <w:ind w:left="0"/>
        <w:rPr>
          <w:rFonts w:ascii="Arial" w:hAnsi="Arial" w:cs="Arial"/>
          <w:sz w:val="24"/>
          <w:szCs w:val="24"/>
        </w:rPr>
      </w:pPr>
    </w:p>
    <w:p w14:paraId="77ABCF36"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Cooperators </w:t>
      </w:r>
      <w:r w:rsidRPr="00594B49">
        <w:rPr>
          <w:rFonts w:ascii="Arial" w:hAnsi="Arial" w:cs="Arial"/>
          <w:sz w:val="24"/>
          <w:szCs w:val="24"/>
        </w:rPr>
        <w:t xml:space="preserve">will be provided a letter from the Incident Commander recommending the need for further quarantine or isolation. Provisions will be provided by each agency’s guidelines. </w:t>
      </w:r>
    </w:p>
    <w:p w14:paraId="15393F22" w14:textId="77777777" w:rsidR="00594B49" w:rsidRPr="00594B49" w:rsidRDefault="00594B49" w:rsidP="00594B49">
      <w:pPr>
        <w:pStyle w:val="ListParagraph"/>
        <w:ind w:left="0"/>
        <w:rPr>
          <w:rFonts w:ascii="Arial" w:hAnsi="Arial" w:cs="Arial"/>
          <w:sz w:val="24"/>
          <w:szCs w:val="24"/>
        </w:rPr>
      </w:pPr>
    </w:p>
    <w:p w14:paraId="5037C036"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Contractors </w:t>
      </w:r>
      <w:r w:rsidRPr="00594B49">
        <w:rPr>
          <w:rFonts w:ascii="Arial" w:hAnsi="Arial" w:cs="Arial"/>
          <w:sz w:val="24"/>
          <w:szCs w:val="24"/>
        </w:rPr>
        <w:t xml:space="preserve">will be provided a letter from the Incident Commander recommending the need for further quarantine or isolation. Contractors who have been exposed are unable to be quarantined on-site. They will be demobed and follow their business employers’ protocols. </w:t>
      </w:r>
    </w:p>
    <w:p w14:paraId="05D5AEB0"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Note: operators of contracted resources not fit for duty will be demobilized and placed into non-pay status pursuant to D.21.8.3 - Exceptions.</w:t>
      </w:r>
    </w:p>
    <w:p w14:paraId="719B4BF5" w14:textId="77777777" w:rsidR="00594B49" w:rsidRPr="00594B49" w:rsidRDefault="00594B49" w:rsidP="00594B49">
      <w:pPr>
        <w:pStyle w:val="ListParagraph"/>
        <w:ind w:left="0"/>
        <w:rPr>
          <w:rFonts w:ascii="Arial" w:hAnsi="Arial" w:cs="Arial"/>
          <w:sz w:val="24"/>
          <w:szCs w:val="24"/>
        </w:rPr>
      </w:pPr>
    </w:p>
    <w:p w14:paraId="2B648362" w14:textId="77777777" w:rsidR="00594B49" w:rsidRPr="00594B49" w:rsidRDefault="00594B49" w:rsidP="00594B49">
      <w:pPr>
        <w:autoSpaceDE w:val="0"/>
        <w:autoSpaceDN w:val="0"/>
        <w:adjustRightInd w:val="0"/>
        <w:spacing w:after="0" w:line="240" w:lineRule="auto"/>
        <w:rPr>
          <w:rFonts w:ascii="Arial" w:hAnsi="Arial" w:cs="Arial"/>
          <w:sz w:val="24"/>
          <w:szCs w:val="24"/>
        </w:rPr>
      </w:pPr>
      <w:r w:rsidRPr="00594B49">
        <w:rPr>
          <w:rFonts w:ascii="Arial" w:hAnsi="Arial" w:cs="Arial"/>
          <w:b/>
          <w:bCs/>
          <w:sz w:val="24"/>
          <w:szCs w:val="24"/>
        </w:rPr>
        <w:t xml:space="preserve">Quarantine/Isolation Integrity and Oversight </w:t>
      </w:r>
    </w:p>
    <w:p w14:paraId="4A1121A4" w14:textId="77777777" w:rsidR="00594B49" w:rsidRPr="00594B49" w:rsidRDefault="00594B49" w:rsidP="00594B49">
      <w:pPr>
        <w:autoSpaceDE w:val="0"/>
        <w:autoSpaceDN w:val="0"/>
        <w:adjustRightInd w:val="0"/>
        <w:spacing w:after="0" w:line="240" w:lineRule="auto"/>
        <w:rPr>
          <w:rFonts w:ascii="Arial" w:hAnsi="Arial" w:cs="Arial"/>
          <w:sz w:val="24"/>
          <w:szCs w:val="24"/>
        </w:rPr>
      </w:pPr>
      <w:r w:rsidRPr="00594B49">
        <w:rPr>
          <w:rFonts w:ascii="Arial" w:hAnsi="Arial" w:cs="Arial"/>
          <w:sz w:val="24"/>
          <w:szCs w:val="24"/>
        </w:rPr>
        <w:t xml:space="preserve">It is critical that after demobilization, quarantine and isolation must remain in place uninterrupted until CDC Return to Work guidelines are met. A letter will accompany individuals released from the incident with instructions on when their status can change, along with contact information should questions arise. Due to HIPAA concerns, confidentiality must be maintained, but home units will be advised that their employee(s) will need to be quarantined or isolated. </w:t>
      </w:r>
    </w:p>
    <w:p w14:paraId="0E445EA8" w14:textId="299F4A8B" w:rsidR="00594B49" w:rsidRPr="00594B49" w:rsidRDefault="00594B49" w:rsidP="00594B49">
      <w:pPr>
        <w:autoSpaceDE w:val="0"/>
        <w:autoSpaceDN w:val="0"/>
        <w:adjustRightInd w:val="0"/>
        <w:spacing w:after="0" w:line="240" w:lineRule="auto"/>
        <w:rPr>
          <w:rFonts w:ascii="Arial" w:hAnsi="Arial" w:cs="Arial"/>
          <w:sz w:val="24"/>
          <w:szCs w:val="24"/>
        </w:rPr>
      </w:pPr>
      <w:r w:rsidRPr="00594B49">
        <w:rPr>
          <w:rFonts w:ascii="Arial" w:hAnsi="Arial" w:cs="Arial"/>
          <w:sz w:val="24"/>
          <w:szCs w:val="24"/>
        </w:rPr>
        <w:t xml:space="preserve">Quarantine duration is set with the </w:t>
      </w:r>
      <w:r w:rsidR="00A060E3">
        <w:rPr>
          <w:rFonts w:ascii="Arial" w:hAnsi="Arial" w:cs="Arial"/>
          <w:sz w:val="24"/>
          <w:szCs w:val="24"/>
        </w:rPr>
        <w:t>COVID-19</w:t>
      </w:r>
      <w:r w:rsidRPr="00594B49">
        <w:rPr>
          <w:rFonts w:ascii="Arial" w:hAnsi="Arial" w:cs="Arial"/>
          <w:sz w:val="24"/>
          <w:szCs w:val="24"/>
        </w:rPr>
        <w:t xml:space="preserve"> virus epidemiology in mind to monitor the individual for symptom development; current CDC recommendation is 14-days from exposure prior to ceasing quarantine. Those in isolation will need to become asymptomatic and meet current CDC Return to Work guidelines (72 hours since no fever without the use of fever-reducing medication, at least 10 days since last symptoms, etc.). </w:t>
      </w:r>
    </w:p>
    <w:p w14:paraId="6FF010D8" w14:textId="77777777" w:rsidR="00594B49" w:rsidRPr="00594B49" w:rsidRDefault="00594B49" w:rsidP="00594B49">
      <w:pPr>
        <w:autoSpaceDE w:val="0"/>
        <w:autoSpaceDN w:val="0"/>
        <w:adjustRightInd w:val="0"/>
        <w:spacing w:after="0" w:line="240" w:lineRule="auto"/>
        <w:rPr>
          <w:rFonts w:ascii="Arial" w:hAnsi="Arial" w:cs="Arial"/>
          <w:sz w:val="24"/>
          <w:szCs w:val="24"/>
        </w:rPr>
      </w:pPr>
    </w:p>
    <w:p w14:paraId="67C3290D" w14:textId="77777777" w:rsidR="00594B49" w:rsidRPr="00594B49" w:rsidRDefault="00594B49" w:rsidP="00594B49">
      <w:pPr>
        <w:autoSpaceDE w:val="0"/>
        <w:autoSpaceDN w:val="0"/>
        <w:adjustRightInd w:val="0"/>
        <w:spacing w:after="0" w:line="240" w:lineRule="auto"/>
        <w:rPr>
          <w:rFonts w:ascii="Arial" w:hAnsi="Arial" w:cs="Arial"/>
          <w:sz w:val="24"/>
          <w:szCs w:val="24"/>
        </w:rPr>
      </w:pPr>
      <w:r w:rsidRPr="00594B49">
        <w:rPr>
          <w:rFonts w:ascii="Arial" w:hAnsi="Arial" w:cs="Arial"/>
          <w:sz w:val="24"/>
          <w:szCs w:val="24"/>
        </w:rPr>
        <w:t xml:space="preserve">The IMT/host agency will designate a point of contact (POC) and who will provide further tracking and support for individuals in quarantine or isolation until they are transferred to the home unit’s authority or the GACC/host agency’s quarantine/isolation POC. The IMT POC could be in a variety of positions including the incident’s Health Liaison, an Isolation Medical Unit Leader or other designee. </w:t>
      </w:r>
    </w:p>
    <w:p w14:paraId="450AB7DB" w14:textId="77777777" w:rsidR="00594B49" w:rsidRPr="00594B49" w:rsidRDefault="00594B49" w:rsidP="00594B49">
      <w:pPr>
        <w:autoSpaceDE w:val="0"/>
        <w:autoSpaceDN w:val="0"/>
        <w:adjustRightInd w:val="0"/>
        <w:spacing w:after="0" w:line="240" w:lineRule="auto"/>
        <w:rPr>
          <w:rFonts w:ascii="Arial" w:hAnsi="Arial" w:cs="Arial"/>
          <w:sz w:val="24"/>
          <w:szCs w:val="24"/>
        </w:rPr>
      </w:pPr>
    </w:p>
    <w:p w14:paraId="473C281F" w14:textId="17CDBF82"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The GACC/host agency should support designated </w:t>
      </w:r>
      <w:r w:rsidR="00A060E3">
        <w:rPr>
          <w:rFonts w:ascii="Arial" w:hAnsi="Arial" w:cs="Arial"/>
          <w:sz w:val="24"/>
          <w:szCs w:val="24"/>
        </w:rPr>
        <w:t>COVID-19</w:t>
      </w:r>
      <w:r w:rsidRPr="00594B49">
        <w:rPr>
          <w:rFonts w:ascii="Arial" w:hAnsi="Arial" w:cs="Arial"/>
          <w:sz w:val="24"/>
          <w:szCs w:val="24"/>
        </w:rPr>
        <w:t xml:space="preserve"> cases from multiple incidents with the establishment of infrastructure and dedicated personnel. This will include creating, staffing and maintaining services for a central quarantine location(s) and Isolation Medical Unit(s). This critical support will enable IMTs to remain focused on </w:t>
      </w:r>
      <w:r w:rsidRPr="00594B49">
        <w:rPr>
          <w:rFonts w:ascii="Arial" w:hAnsi="Arial" w:cs="Arial"/>
          <w:sz w:val="24"/>
          <w:szCs w:val="24"/>
        </w:rPr>
        <w:lastRenderedPageBreak/>
        <w:t xml:space="preserve">fire suppression and </w:t>
      </w:r>
      <w:r w:rsidR="00A060E3">
        <w:rPr>
          <w:rFonts w:ascii="Arial" w:hAnsi="Arial" w:cs="Arial"/>
          <w:sz w:val="24"/>
          <w:szCs w:val="24"/>
        </w:rPr>
        <w:t>COVID-19</w:t>
      </w:r>
      <w:r w:rsidRPr="00594B49">
        <w:rPr>
          <w:rFonts w:ascii="Arial" w:hAnsi="Arial" w:cs="Arial"/>
          <w:sz w:val="24"/>
          <w:szCs w:val="24"/>
        </w:rPr>
        <w:t xml:space="preserve"> prevention efforts. It also provides the best continuity of care and streamlines tracking for those individuals directly impacted by </w:t>
      </w:r>
      <w:r w:rsidR="00A060E3">
        <w:rPr>
          <w:rFonts w:ascii="Arial" w:hAnsi="Arial" w:cs="Arial"/>
          <w:sz w:val="24"/>
          <w:szCs w:val="24"/>
        </w:rPr>
        <w:t>COVID-19</w:t>
      </w:r>
      <w:r w:rsidRPr="00594B49">
        <w:rPr>
          <w:rFonts w:ascii="Arial" w:hAnsi="Arial" w:cs="Arial"/>
          <w:sz w:val="24"/>
          <w:szCs w:val="24"/>
        </w:rPr>
        <w:t xml:space="preserve"> while under the host agency’s ownership and responsibility. This level of support and coordination from the GACC/host agency will facilitate the most efficient return to work, and ensure resources are available to the system.</w:t>
      </w:r>
    </w:p>
    <w:p w14:paraId="69DC05C0" w14:textId="77777777" w:rsidR="00594B49" w:rsidRPr="00594B49" w:rsidRDefault="00594B49" w:rsidP="00594B49">
      <w:pPr>
        <w:pStyle w:val="ListParagraph"/>
        <w:ind w:left="0"/>
        <w:rPr>
          <w:rFonts w:ascii="Arial" w:hAnsi="Arial" w:cs="Arial"/>
          <w:sz w:val="24"/>
          <w:szCs w:val="24"/>
        </w:rPr>
      </w:pPr>
    </w:p>
    <w:p w14:paraId="38D58472"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Specific Quarantine/Isolation Situations Described </w:t>
      </w:r>
    </w:p>
    <w:p w14:paraId="7246E041"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The audiences addressed in the scenarios below have been determined by the IMT to need quarantine or isolation: </w:t>
      </w:r>
    </w:p>
    <w:p w14:paraId="24160B76" w14:textId="77777777" w:rsidR="00594B49" w:rsidRPr="00594B49" w:rsidRDefault="00594B49" w:rsidP="00594B49">
      <w:pPr>
        <w:pStyle w:val="ListParagraph"/>
        <w:ind w:left="0"/>
        <w:rPr>
          <w:rFonts w:ascii="Arial" w:hAnsi="Arial" w:cs="Arial"/>
          <w:sz w:val="24"/>
          <w:szCs w:val="24"/>
        </w:rPr>
      </w:pPr>
    </w:p>
    <w:p w14:paraId="7CC26C6E" w14:textId="77777777" w:rsidR="00594B49" w:rsidRPr="00594B49" w:rsidRDefault="00594B49" w:rsidP="00594B49">
      <w:pPr>
        <w:pStyle w:val="ListParagraph"/>
        <w:ind w:left="0"/>
        <w:rPr>
          <w:rFonts w:ascii="Arial" w:hAnsi="Arial" w:cs="Arial"/>
          <w:sz w:val="24"/>
          <w:szCs w:val="24"/>
        </w:rPr>
      </w:pPr>
      <w:r w:rsidRPr="00594B49">
        <w:rPr>
          <w:rFonts w:ascii="Arial" w:hAnsi="Arial" w:cs="Arial"/>
          <w:b/>
          <w:bCs/>
          <w:sz w:val="24"/>
          <w:szCs w:val="24"/>
        </w:rPr>
        <w:t xml:space="preserve">1. Quarantine </w:t>
      </w:r>
    </w:p>
    <w:p w14:paraId="49C6AB80" w14:textId="77777777" w:rsidR="00594B49" w:rsidRPr="00594B49" w:rsidRDefault="00594B49" w:rsidP="00594B49">
      <w:pPr>
        <w:pStyle w:val="ListParagraph"/>
        <w:ind w:left="0"/>
        <w:rPr>
          <w:rFonts w:ascii="Arial" w:hAnsi="Arial" w:cs="Arial"/>
          <w:sz w:val="24"/>
          <w:szCs w:val="24"/>
        </w:rPr>
      </w:pPr>
    </w:p>
    <w:p w14:paraId="65AE2AEF"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These individuals have been </w:t>
      </w:r>
      <w:r w:rsidRPr="00594B49">
        <w:rPr>
          <w:rFonts w:ascii="Arial" w:hAnsi="Arial" w:cs="Arial"/>
          <w:b/>
          <w:bCs/>
          <w:sz w:val="24"/>
          <w:szCs w:val="24"/>
        </w:rPr>
        <w:t>exposed but are NOT symptomatic</w:t>
      </w:r>
      <w:r w:rsidRPr="00594B49">
        <w:rPr>
          <w:rFonts w:ascii="Arial" w:hAnsi="Arial" w:cs="Arial"/>
          <w:sz w:val="24"/>
          <w:szCs w:val="24"/>
        </w:rPr>
        <w:t xml:space="preserve">. </w:t>
      </w:r>
    </w:p>
    <w:p w14:paraId="65B20011" w14:textId="77777777" w:rsidR="00594B49" w:rsidRPr="00594B49" w:rsidRDefault="00594B49" w:rsidP="00594B49">
      <w:pPr>
        <w:pStyle w:val="ListParagraph"/>
        <w:ind w:left="0"/>
        <w:rPr>
          <w:rFonts w:ascii="Arial" w:hAnsi="Arial" w:cs="Arial"/>
          <w:sz w:val="24"/>
          <w:szCs w:val="24"/>
        </w:rPr>
      </w:pPr>
      <w:r w:rsidRPr="00594B49">
        <w:rPr>
          <w:rFonts w:ascii="Arial" w:hAnsi="Arial" w:cs="Arial"/>
          <w:sz w:val="24"/>
          <w:szCs w:val="24"/>
        </w:rPr>
        <w:t xml:space="preserve">There are three ways in which quarantine can be implemented: A) some may remain in active working status; B) some are demobed; and C) some within demobilization face challenges in their return travel. </w:t>
      </w:r>
    </w:p>
    <w:p w14:paraId="78B985EE" w14:textId="56D55A0F" w:rsidR="00594B49" w:rsidRPr="00594B49" w:rsidRDefault="00594B49" w:rsidP="00594B49">
      <w:pPr>
        <w:pStyle w:val="ListParagraph"/>
        <w:ind w:hanging="360"/>
        <w:rPr>
          <w:rFonts w:ascii="Arial" w:hAnsi="Arial" w:cs="Arial"/>
          <w:sz w:val="24"/>
          <w:szCs w:val="24"/>
        </w:rPr>
      </w:pPr>
      <w:r w:rsidRPr="00594B49">
        <w:rPr>
          <w:rFonts w:ascii="Arial" w:hAnsi="Arial" w:cs="Arial"/>
          <w:b/>
          <w:bCs/>
          <w:sz w:val="24"/>
          <w:szCs w:val="24"/>
        </w:rPr>
        <w:t xml:space="preserve">A) Consider a “working” quarantine </w:t>
      </w:r>
      <w:r w:rsidRPr="00594B49">
        <w:rPr>
          <w:rFonts w:ascii="Arial" w:hAnsi="Arial" w:cs="Arial"/>
          <w:sz w:val="24"/>
          <w:szCs w:val="24"/>
        </w:rPr>
        <w:t xml:space="preserve">when the situation enables an adequately low risk of exposing others. This may be when an individual or “Module as One” is in an isolated area, with few other resources, if any, or working in a remote location (effectively quarantined already). Individuals in this category still contribute to the overall incident effort but will need to monitor their health and be diligent about physical distancing and PPE use more closely. They will conduct self-screenings at least daily (recommend twice 34 daily) and immediately report changes in their symptoms to their supervisor and the </w:t>
      </w:r>
      <w:r w:rsidR="00A060E3">
        <w:rPr>
          <w:rFonts w:ascii="Arial" w:hAnsi="Arial" w:cs="Arial"/>
          <w:sz w:val="24"/>
          <w:szCs w:val="24"/>
        </w:rPr>
        <w:t>COVID-19</w:t>
      </w:r>
      <w:r w:rsidRPr="00594B49">
        <w:rPr>
          <w:rFonts w:ascii="Arial" w:hAnsi="Arial" w:cs="Arial"/>
          <w:sz w:val="24"/>
          <w:szCs w:val="24"/>
        </w:rPr>
        <w:t xml:space="preserve"> IMT POC. Symptom changes will shift their status to needing isolation and the IMT’s support plan will be enacted. See over-arching quarantine items below. </w:t>
      </w:r>
    </w:p>
    <w:p w14:paraId="00540209" w14:textId="77777777" w:rsidR="00594B49" w:rsidRPr="00594B49" w:rsidRDefault="00594B49" w:rsidP="00594B49">
      <w:pPr>
        <w:pStyle w:val="ListParagraph"/>
        <w:ind w:hanging="360"/>
        <w:rPr>
          <w:rFonts w:ascii="Arial" w:hAnsi="Arial" w:cs="Arial"/>
          <w:sz w:val="24"/>
          <w:szCs w:val="24"/>
        </w:rPr>
      </w:pPr>
      <w:r w:rsidRPr="00594B49">
        <w:rPr>
          <w:rFonts w:ascii="Arial" w:hAnsi="Arial" w:cs="Arial"/>
          <w:b/>
          <w:bCs/>
          <w:sz w:val="24"/>
          <w:szCs w:val="24"/>
        </w:rPr>
        <w:t xml:space="preserve">B) Resources will be demobed </w:t>
      </w:r>
      <w:r w:rsidRPr="00594B49">
        <w:rPr>
          <w:rFonts w:ascii="Arial" w:hAnsi="Arial" w:cs="Arial"/>
          <w:sz w:val="24"/>
          <w:szCs w:val="24"/>
        </w:rPr>
        <w:t>if continued assignment to the incident is not feasible or the duration of their assignment naturally arrives. See over-arching quarantine items below.</w:t>
      </w:r>
    </w:p>
    <w:p w14:paraId="31DECF70" w14:textId="77777777" w:rsidR="00594B49" w:rsidRPr="00594B49" w:rsidRDefault="00594B49" w:rsidP="00594B49">
      <w:pPr>
        <w:spacing w:after="0" w:line="240" w:lineRule="auto"/>
        <w:ind w:left="720" w:hanging="360"/>
        <w:rPr>
          <w:rFonts w:ascii="Arial" w:hAnsi="Arial" w:cs="Arial"/>
          <w:sz w:val="24"/>
          <w:szCs w:val="24"/>
        </w:rPr>
      </w:pPr>
      <w:r w:rsidRPr="00594B49">
        <w:rPr>
          <w:rFonts w:ascii="Arial" w:hAnsi="Arial" w:cs="Arial"/>
          <w:b/>
          <w:bCs/>
          <w:sz w:val="24"/>
          <w:szCs w:val="24"/>
        </w:rPr>
        <w:t xml:space="preserve">C) Some individuals in quarantine may find travel challenges </w:t>
      </w:r>
      <w:r w:rsidRPr="00594B49">
        <w:rPr>
          <w:rFonts w:ascii="Arial" w:hAnsi="Arial" w:cs="Arial"/>
          <w:sz w:val="24"/>
          <w:szCs w:val="24"/>
        </w:rPr>
        <w:t>in returning to their home unit. Travel restrictions may come from local/state government pandemic guidance or logistical considerations (flying back to duty location, etc.). When possible, logistics will work to address the mode of travel (i.e. working with home unit for vehicles or using a rental vehicle). Governmental restrictions may be more challenging to overcome, requiring the quarantine to be conducted near the hosting location rather than the owning agency’s location. See over-arching quarantine items below.</w:t>
      </w:r>
    </w:p>
    <w:p w14:paraId="4BC8D00F" w14:textId="77777777" w:rsidR="00594B49" w:rsidRPr="00594B49" w:rsidRDefault="00594B49" w:rsidP="00594B49">
      <w:pPr>
        <w:spacing w:after="0" w:line="240" w:lineRule="auto"/>
        <w:ind w:left="720"/>
        <w:rPr>
          <w:rFonts w:ascii="Arial" w:hAnsi="Arial" w:cs="Arial"/>
          <w:sz w:val="24"/>
          <w:szCs w:val="24"/>
        </w:rPr>
      </w:pPr>
    </w:p>
    <w:p w14:paraId="71E2A58A" w14:textId="77777777" w:rsidR="00594B49" w:rsidRPr="00594B49" w:rsidRDefault="00594B49" w:rsidP="00594B49">
      <w:pPr>
        <w:spacing w:after="0" w:line="240" w:lineRule="auto"/>
        <w:rPr>
          <w:rFonts w:ascii="Arial" w:hAnsi="Arial" w:cs="Arial"/>
          <w:sz w:val="24"/>
          <w:szCs w:val="24"/>
        </w:rPr>
      </w:pPr>
      <w:r w:rsidRPr="00594B49">
        <w:rPr>
          <w:rFonts w:ascii="Arial" w:hAnsi="Arial" w:cs="Arial"/>
          <w:b/>
          <w:bCs/>
          <w:sz w:val="24"/>
          <w:szCs w:val="24"/>
        </w:rPr>
        <w:t xml:space="preserve">Over-Arching Items for All Quarantines: </w:t>
      </w:r>
    </w:p>
    <w:p w14:paraId="1EF59406"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Adhere to strict physical distancing and wear cloth face masks while less than 6’ from others. </w:t>
      </w:r>
    </w:p>
    <w:p w14:paraId="4E3C6B71"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Have those in quarantine keep good contact records. </w:t>
      </w:r>
    </w:p>
    <w:p w14:paraId="7EF2AFE7" w14:textId="04A16329"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Conduct daily screenings and self-checks to monitor for symptoms consistent with </w:t>
      </w:r>
      <w:r w:rsidR="00A060E3">
        <w:rPr>
          <w:rFonts w:ascii="Arial" w:hAnsi="Arial" w:cs="Arial"/>
          <w:sz w:val="24"/>
          <w:szCs w:val="24"/>
        </w:rPr>
        <w:t>COVID-19</w:t>
      </w:r>
      <w:r w:rsidRPr="00594B49">
        <w:rPr>
          <w:rFonts w:ascii="Arial" w:hAnsi="Arial" w:cs="Arial"/>
          <w:sz w:val="24"/>
          <w:szCs w:val="24"/>
        </w:rPr>
        <w:t xml:space="preserve"> (Appendix C). </w:t>
      </w:r>
    </w:p>
    <w:p w14:paraId="3F5339AA"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lastRenderedPageBreak/>
        <w:t xml:space="preserve">IMT/incident host unit in conjunction with the GACC/host agency and local health department will have a designated quarantine location established. Unless working while quarantined, the individual will be housed in that location. ▪ The initial location is intended to be used for a short duration and may be a yurt, hotel room, individual’s tent set up in a separated location, or classroom. This facility would be in use until travel arrangements can be made and travel initiated. </w:t>
      </w:r>
    </w:p>
    <w:p w14:paraId="76D7F543"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The Step Up location (either near the incident, near the home unit, or potentially one on each end of the travel corridor) could be a local or county facility, hotel room, individual’s home, government housing, or other quarantine location that is chosen based on number of people, location, duration of expected use, etc. </w:t>
      </w:r>
    </w:p>
    <w:p w14:paraId="67FC8A36"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Logistics may provide meals and water as needed - items will be delivered in a contact-free way. </w:t>
      </w:r>
    </w:p>
    <w:p w14:paraId="5E4F1A46"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Those in quarantine should clean and disinfect high touch surfaces including those in vehicles, equipment/tools, and radios/phones. Checklists can be used to ensure potentially contaminated surfaces are cleaned and disinfected on regular intervals. ▪ To clean, use soap and warm water (or similar detergent) prior to disinfecting. </w:t>
      </w:r>
    </w:p>
    <w:p w14:paraId="1BAFD569"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After cleaning the surface, disinfect it using an Environmental Protection Agency (EPA)-registered household disinfectant wipe or a bleach/water solution (at least one-third cup bleach per gallon of water or 4 teaspoons per quart). </w:t>
      </w:r>
    </w:p>
    <w:p w14:paraId="267B8757"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Medical oversight providers will abide by current CDC PPE recommendations when interacting with those in quarantine; PPE may include gloves, a gown, and a face mask. </w:t>
      </w:r>
    </w:p>
    <w:p w14:paraId="6C03D2CB" w14:textId="77777777" w:rsidR="00594B49" w:rsidRPr="00594B49" w:rsidRDefault="00594B49" w:rsidP="0047054F">
      <w:pPr>
        <w:pStyle w:val="ListParagraph"/>
        <w:numPr>
          <w:ilvl w:val="0"/>
          <w:numId w:val="73"/>
        </w:numPr>
        <w:spacing w:after="0" w:line="240" w:lineRule="auto"/>
        <w:ind w:hanging="360"/>
        <w:rPr>
          <w:rFonts w:ascii="Arial" w:hAnsi="Arial" w:cs="Arial"/>
          <w:sz w:val="24"/>
          <w:szCs w:val="24"/>
        </w:rPr>
      </w:pPr>
      <w:r w:rsidRPr="00594B49">
        <w:rPr>
          <w:rFonts w:ascii="Arial" w:hAnsi="Arial" w:cs="Arial"/>
          <w:sz w:val="24"/>
          <w:szCs w:val="24"/>
        </w:rPr>
        <w:t xml:space="preserve">Given the exact situation, assignment extension to the incident may be considered (e.g. if a working quarantine is used) to allow the individual to serve the full time in quarantine without travelling. </w:t>
      </w:r>
    </w:p>
    <w:p w14:paraId="69BAACCE" w14:textId="77777777" w:rsidR="00594B49" w:rsidRPr="00594B49" w:rsidRDefault="00594B49" w:rsidP="0047054F">
      <w:pPr>
        <w:pStyle w:val="ListParagraph"/>
        <w:numPr>
          <w:ilvl w:val="0"/>
          <w:numId w:val="73"/>
        </w:numPr>
        <w:spacing w:after="0"/>
        <w:ind w:hanging="360"/>
        <w:rPr>
          <w:rFonts w:ascii="Arial" w:hAnsi="Arial" w:cs="Arial"/>
          <w:sz w:val="24"/>
          <w:szCs w:val="24"/>
        </w:rPr>
      </w:pPr>
      <w:r w:rsidRPr="00594B49">
        <w:rPr>
          <w:rFonts w:ascii="Arial" w:hAnsi="Arial" w:cs="Arial"/>
          <w:sz w:val="24"/>
          <w:szCs w:val="24"/>
        </w:rPr>
        <w:t xml:space="preserve">Ensure the individual’s home unit is kept updated, keeping in mind HIPAA considerations. </w:t>
      </w:r>
    </w:p>
    <w:p w14:paraId="39844CCD" w14:textId="77777777" w:rsidR="00594B49" w:rsidRPr="00594B49" w:rsidRDefault="00594B49" w:rsidP="0047054F">
      <w:pPr>
        <w:pStyle w:val="ListParagraph"/>
        <w:numPr>
          <w:ilvl w:val="0"/>
          <w:numId w:val="73"/>
        </w:numPr>
        <w:spacing w:after="0"/>
        <w:ind w:hanging="360"/>
        <w:rPr>
          <w:rFonts w:ascii="Arial" w:hAnsi="Arial" w:cs="Arial"/>
          <w:sz w:val="24"/>
          <w:szCs w:val="24"/>
        </w:rPr>
      </w:pPr>
      <w:r w:rsidRPr="00594B49">
        <w:rPr>
          <w:rFonts w:ascii="Arial" w:hAnsi="Arial" w:cs="Arial"/>
          <w:sz w:val="24"/>
          <w:szCs w:val="24"/>
        </w:rPr>
        <w:t xml:space="preserve">IMT/Host unit will work with the individual’s home unit to develop the best means of transportation. ▪ Is there a vehicle the person can use to drive themselves home? </w:t>
      </w:r>
    </w:p>
    <w:p w14:paraId="238338E1" w14:textId="77777777" w:rsidR="00594B49" w:rsidRPr="00594B49" w:rsidRDefault="00594B49" w:rsidP="0047054F">
      <w:pPr>
        <w:pStyle w:val="ListParagraph"/>
        <w:numPr>
          <w:ilvl w:val="0"/>
          <w:numId w:val="73"/>
        </w:numPr>
        <w:spacing w:after="0"/>
        <w:ind w:hanging="360"/>
        <w:rPr>
          <w:rFonts w:ascii="Arial" w:hAnsi="Arial" w:cs="Arial"/>
          <w:sz w:val="24"/>
          <w:szCs w:val="24"/>
        </w:rPr>
      </w:pPr>
      <w:r w:rsidRPr="00594B49">
        <w:rPr>
          <w:rFonts w:ascii="Arial" w:hAnsi="Arial" w:cs="Arial"/>
          <w:sz w:val="24"/>
          <w:szCs w:val="24"/>
        </w:rPr>
        <w:t xml:space="preserve">If others will drive/ride in the vehicle, ensure quarantine procedures are adhered to during travel. </w:t>
      </w:r>
    </w:p>
    <w:p w14:paraId="7C29D27F" w14:textId="77777777" w:rsidR="00594B49" w:rsidRPr="00594B49" w:rsidRDefault="00594B49" w:rsidP="0047054F">
      <w:pPr>
        <w:pStyle w:val="ListParagraph"/>
        <w:numPr>
          <w:ilvl w:val="0"/>
          <w:numId w:val="73"/>
        </w:numPr>
        <w:spacing w:after="0"/>
        <w:ind w:hanging="360"/>
        <w:rPr>
          <w:rFonts w:ascii="Arial" w:hAnsi="Arial" w:cs="Arial"/>
          <w:sz w:val="24"/>
          <w:szCs w:val="24"/>
        </w:rPr>
      </w:pPr>
      <w:r w:rsidRPr="00594B49">
        <w:rPr>
          <w:rFonts w:ascii="Arial" w:hAnsi="Arial" w:cs="Arial"/>
          <w:sz w:val="24"/>
          <w:szCs w:val="24"/>
        </w:rPr>
        <w:t xml:space="preserve">Ensure individual understands quarantine behaviors needed for fuel and rest stops. </w:t>
      </w:r>
    </w:p>
    <w:p w14:paraId="6B7D4C44" w14:textId="77777777" w:rsidR="00594B49" w:rsidRP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t xml:space="preserve">If travel cannot be accomplished in one shift, the incident will pay for the rest overnight (RON) location. Follow Red Book guidance on duty day driving, etc. </w:t>
      </w:r>
    </w:p>
    <w:p w14:paraId="7EABACDA" w14:textId="77777777" w:rsidR="00594B49" w:rsidRP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t xml:space="preserve">Ensure health evaluations are on-going and symptoms do not develop. If symptoms present, the individual is to notify their incident POC and their supervisor immediately. </w:t>
      </w:r>
    </w:p>
    <w:p w14:paraId="1B132288" w14:textId="77777777" w:rsidR="00594B49" w:rsidRP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t xml:space="preserve">The quarantine time period will run its full duration, regardless of location, until fully elapsed and the individual meets current CDC criteria for exiting quarantine. </w:t>
      </w:r>
    </w:p>
    <w:p w14:paraId="48206E48" w14:textId="77777777" w:rsidR="00594B49" w:rsidRP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t xml:space="preserve">Ensure the individual has contact information for HRSP, finance, demob, home unit dispatch, etc. in case additional information, questions or claims arise. </w:t>
      </w:r>
    </w:p>
    <w:p w14:paraId="1F33A6CF" w14:textId="77777777" w:rsidR="00594B49" w:rsidRP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lastRenderedPageBreak/>
        <w:t xml:space="preserve">A specific POC will be designated for individuals in quarantine and routine check-ins will occur during the length of quarantine. </w:t>
      </w:r>
    </w:p>
    <w:p w14:paraId="1B932732" w14:textId="77777777" w:rsidR="00594B49" w:rsidRDefault="00594B49" w:rsidP="0047054F">
      <w:pPr>
        <w:pStyle w:val="ListParagraph"/>
        <w:numPr>
          <w:ilvl w:val="0"/>
          <w:numId w:val="73"/>
        </w:numPr>
        <w:ind w:hanging="360"/>
        <w:rPr>
          <w:rFonts w:ascii="Arial" w:hAnsi="Arial" w:cs="Arial"/>
          <w:sz w:val="24"/>
          <w:szCs w:val="24"/>
        </w:rPr>
      </w:pPr>
      <w:r w:rsidRPr="00594B49">
        <w:rPr>
          <w:rFonts w:ascii="Arial" w:hAnsi="Arial" w:cs="Arial"/>
          <w:sz w:val="24"/>
          <w:szCs w:val="24"/>
        </w:rPr>
        <w:t xml:space="preserve">Recognize that stressors from quarantine and/or isolation can be associated with post-traumatic stress symptoms. Anger due to confinement and loss of regular routine, fear for their health or the health of those they care about, frustration due to lack of supplies or information, as well as a perceived loss of control can combine into a cumulative negative effect that may require additional support. Refer to mental health support services (e.g. peer support, CISM, HRSP, chaplains, etc.). </w:t>
      </w:r>
    </w:p>
    <w:p w14:paraId="413AB8D5" w14:textId="77777777" w:rsidR="00A65DE3" w:rsidRPr="00594B49" w:rsidRDefault="00A65DE3" w:rsidP="00A65DE3">
      <w:pPr>
        <w:pStyle w:val="ListParagraph"/>
        <w:rPr>
          <w:rFonts w:ascii="Arial" w:hAnsi="Arial" w:cs="Arial"/>
          <w:sz w:val="24"/>
          <w:szCs w:val="24"/>
        </w:rPr>
      </w:pPr>
    </w:p>
    <w:p w14:paraId="77537464" w14:textId="77777777" w:rsidR="00594B49" w:rsidRPr="00594B49" w:rsidRDefault="00594B49" w:rsidP="00594B49">
      <w:pPr>
        <w:pStyle w:val="ListParagraph"/>
        <w:spacing w:after="0" w:line="240" w:lineRule="auto"/>
        <w:ind w:left="0"/>
        <w:rPr>
          <w:rFonts w:ascii="Arial" w:hAnsi="Arial" w:cs="Arial"/>
          <w:b/>
          <w:sz w:val="24"/>
          <w:szCs w:val="24"/>
        </w:rPr>
      </w:pPr>
      <w:r w:rsidRPr="00594B49">
        <w:rPr>
          <w:rFonts w:ascii="Arial" w:hAnsi="Arial" w:cs="Arial"/>
          <w:b/>
          <w:sz w:val="24"/>
          <w:szCs w:val="24"/>
        </w:rPr>
        <w:t>2. Isolation</w:t>
      </w:r>
    </w:p>
    <w:p w14:paraId="57A50841" w14:textId="77777777" w:rsidR="00594B49" w:rsidRPr="00594B49" w:rsidRDefault="00594B49" w:rsidP="00594B49">
      <w:pPr>
        <w:pStyle w:val="ListParagraph"/>
        <w:spacing w:after="0" w:line="240" w:lineRule="auto"/>
        <w:ind w:left="0"/>
        <w:rPr>
          <w:rFonts w:ascii="Arial" w:hAnsi="Arial" w:cs="Arial"/>
          <w:sz w:val="24"/>
          <w:szCs w:val="24"/>
        </w:rPr>
      </w:pPr>
      <w:r w:rsidRPr="00594B49">
        <w:rPr>
          <w:rFonts w:ascii="Arial" w:hAnsi="Arial" w:cs="Arial"/>
          <w:sz w:val="24"/>
          <w:szCs w:val="24"/>
        </w:rPr>
        <w:t>These individuals have been exposed and ARE symptomatic.</w:t>
      </w:r>
    </w:p>
    <w:p w14:paraId="713A7D0D" w14:textId="77777777" w:rsidR="00594B49" w:rsidRPr="00594B49" w:rsidRDefault="00594B49" w:rsidP="00594B49">
      <w:pPr>
        <w:pStyle w:val="ListParagraph"/>
        <w:spacing w:after="0" w:line="240" w:lineRule="auto"/>
        <w:ind w:left="0"/>
        <w:rPr>
          <w:rFonts w:ascii="Arial" w:hAnsi="Arial" w:cs="Arial"/>
          <w:sz w:val="24"/>
          <w:szCs w:val="24"/>
        </w:rPr>
      </w:pPr>
      <w:r w:rsidRPr="00594B49">
        <w:rPr>
          <w:rFonts w:ascii="Arial" w:hAnsi="Arial" w:cs="Arial"/>
          <w:sz w:val="24"/>
          <w:szCs w:val="24"/>
        </w:rPr>
        <w:t>Individuals in isolation will generally be considered either A) able to travel or B) unable to travel. Travel restrictions may come from local/state government pandemic guidance, logistical considerations (flying back to duty location, etc.), or could be based on the illness presentation/severity of symptoms.</w:t>
      </w:r>
    </w:p>
    <w:p w14:paraId="6BDC5AF3" w14:textId="77777777" w:rsidR="00594B49" w:rsidRPr="00594B49" w:rsidRDefault="00594B49" w:rsidP="0047054F">
      <w:pPr>
        <w:pStyle w:val="ListParagraph"/>
        <w:numPr>
          <w:ilvl w:val="0"/>
          <w:numId w:val="75"/>
        </w:numPr>
        <w:spacing w:after="0" w:line="240" w:lineRule="auto"/>
        <w:ind w:left="720"/>
        <w:rPr>
          <w:rFonts w:ascii="Arial" w:hAnsi="Arial" w:cs="Arial"/>
          <w:sz w:val="24"/>
          <w:szCs w:val="24"/>
        </w:rPr>
      </w:pPr>
      <w:r w:rsidRPr="00594B49">
        <w:rPr>
          <w:rFonts w:ascii="Arial" w:hAnsi="Arial" w:cs="Arial"/>
          <w:sz w:val="24"/>
          <w:szCs w:val="24"/>
        </w:rPr>
        <w:t>Isolation Individual that IS able to travel: Travel considerations must incorporate the best ways to travel responsibly and prevent illness spread. PPE will be worn to protect others from being exposed while the Isolated individual travels. It may include gloves and a face mask (CDC recommendations are for a N95 filtering respirators). The potential for symptoms advancing while in travel status should be considered in trip planning. Ensure health evaluations are on-going and symptoms do not become debilitating, impacting safety of travel. If so, the individual is to notify their Incident contact immediately. Prepare for the need for emergency medical care, generally accessed by dialing 911 in most areas; however, this needs to be confirmed before departing.</w:t>
      </w:r>
    </w:p>
    <w:p w14:paraId="7F9A0699"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IMT/host unit will work with the GACC/host agency and the individual’s home unit to develop the best means of transportation.</w:t>
      </w:r>
    </w:p>
    <w:p w14:paraId="52FC1231"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Is there a vehicle the person can use to drive themselves home?</w:t>
      </w:r>
    </w:p>
    <w:p w14:paraId="2B52D052"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If others will drive/ride in the vehicle, ensure isolation procedures are adhered to during travel.</w:t>
      </w:r>
    </w:p>
    <w:p w14:paraId="230EB08F"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Ensure individual understands isolation behaviors needed for fuel and rest stops.</w:t>
      </w:r>
    </w:p>
    <w:p w14:paraId="05981E77"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Logistics can assist with securing a vehicle (from home unit, host unit or a rental, etc.).</w:t>
      </w:r>
    </w:p>
    <w:p w14:paraId="37D57DC5" w14:textId="77777777" w:rsidR="00594B49" w:rsidRPr="00594B49" w:rsidRDefault="00594B49" w:rsidP="0047054F">
      <w:pPr>
        <w:pStyle w:val="ListParagraph"/>
        <w:numPr>
          <w:ilvl w:val="0"/>
          <w:numId w:val="74"/>
        </w:numPr>
        <w:spacing w:after="0" w:line="240" w:lineRule="auto"/>
        <w:ind w:left="1080"/>
        <w:rPr>
          <w:rFonts w:ascii="Arial" w:hAnsi="Arial" w:cs="Arial"/>
          <w:sz w:val="24"/>
          <w:szCs w:val="24"/>
        </w:rPr>
      </w:pPr>
      <w:r w:rsidRPr="00594B49">
        <w:rPr>
          <w:rFonts w:ascii="Arial" w:hAnsi="Arial" w:cs="Arial"/>
          <w:sz w:val="24"/>
          <w:szCs w:val="24"/>
        </w:rPr>
        <w:t>If travel cannot be accomplished in one shift, the incident will pay for the RON location. Follow Red Book guidance on duty day driving, etc. See over-arching isolation items below.</w:t>
      </w:r>
    </w:p>
    <w:p w14:paraId="1446AD6F" w14:textId="77777777" w:rsidR="00594B49" w:rsidRPr="00594B49" w:rsidRDefault="00594B49" w:rsidP="00594B49">
      <w:pPr>
        <w:pStyle w:val="ListParagraph"/>
        <w:spacing w:after="0" w:line="240" w:lineRule="auto"/>
        <w:ind w:left="1080"/>
        <w:rPr>
          <w:rFonts w:ascii="Arial" w:hAnsi="Arial" w:cs="Arial"/>
          <w:sz w:val="24"/>
          <w:szCs w:val="24"/>
        </w:rPr>
      </w:pPr>
    </w:p>
    <w:p w14:paraId="76783E02" w14:textId="77777777" w:rsidR="00594B49" w:rsidRPr="00594B49" w:rsidRDefault="00594B49" w:rsidP="0047054F">
      <w:pPr>
        <w:pStyle w:val="ListParagraph"/>
        <w:numPr>
          <w:ilvl w:val="0"/>
          <w:numId w:val="75"/>
        </w:numPr>
        <w:autoSpaceDE w:val="0"/>
        <w:autoSpaceDN w:val="0"/>
        <w:adjustRightInd w:val="0"/>
        <w:spacing w:after="0" w:line="240" w:lineRule="auto"/>
        <w:ind w:left="720"/>
        <w:rPr>
          <w:rFonts w:ascii="Arial" w:hAnsi="Arial" w:cs="Arial"/>
          <w:sz w:val="24"/>
          <w:szCs w:val="24"/>
        </w:rPr>
      </w:pPr>
      <w:r w:rsidRPr="00594B49">
        <w:rPr>
          <w:rFonts w:ascii="Arial" w:hAnsi="Arial" w:cs="Arial"/>
          <w:b/>
          <w:bCs/>
          <w:sz w:val="24"/>
          <w:szCs w:val="24"/>
        </w:rPr>
        <w:t xml:space="preserve">Isolation Individuals NOT able to travel: </w:t>
      </w:r>
      <w:r w:rsidRPr="00594B49">
        <w:rPr>
          <w:rFonts w:ascii="Arial" w:hAnsi="Arial" w:cs="Arial"/>
          <w:sz w:val="24"/>
          <w:szCs w:val="24"/>
        </w:rPr>
        <w:t xml:space="preserve">Logistics may provide meals and water as needed until the individual is transferred to the off-site isolation facility. Items will be delivered in a contact-free way. The Step-Up location could be a formal care facility or hospital based on symptoms. At this point the individuals will become the GACC/host agency’s responsibility. Deferring the support effort from the IMT will allow them to focus on suppression and pandemic prevention </w:t>
      </w:r>
      <w:r w:rsidRPr="00594B49">
        <w:rPr>
          <w:rFonts w:ascii="Arial" w:hAnsi="Arial" w:cs="Arial"/>
          <w:sz w:val="24"/>
          <w:szCs w:val="24"/>
        </w:rPr>
        <w:lastRenderedPageBreak/>
        <w:t xml:space="preserve">efforts. The situation can be re-evaluated as needed to determine if travel becomes feasible. See over-arching isolation Items below. </w:t>
      </w:r>
    </w:p>
    <w:p w14:paraId="7DEFC5E3" w14:textId="77777777" w:rsidR="00594B49" w:rsidRPr="00594B49" w:rsidRDefault="00594B49" w:rsidP="00594B49">
      <w:pPr>
        <w:pStyle w:val="ListParagraph"/>
        <w:autoSpaceDE w:val="0"/>
        <w:autoSpaceDN w:val="0"/>
        <w:adjustRightInd w:val="0"/>
        <w:spacing w:after="0" w:line="240" w:lineRule="auto"/>
        <w:rPr>
          <w:rFonts w:ascii="Arial" w:hAnsi="Arial" w:cs="Arial"/>
          <w:sz w:val="24"/>
          <w:szCs w:val="24"/>
        </w:rPr>
      </w:pPr>
    </w:p>
    <w:p w14:paraId="72879CB5" w14:textId="77777777" w:rsidR="00594B49" w:rsidRPr="00594B49" w:rsidRDefault="00594B49" w:rsidP="00594B49">
      <w:pPr>
        <w:spacing w:after="0" w:line="240" w:lineRule="auto"/>
        <w:ind w:left="360" w:hanging="360"/>
        <w:rPr>
          <w:rFonts w:ascii="Arial" w:hAnsi="Arial" w:cs="Arial"/>
          <w:sz w:val="24"/>
          <w:szCs w:val="24"/>
        </w:rPr>
      </w:pPr>
      <w:r w:rsidRPr="00594B49">
        <w:rPr>
          <w:rFonts w:ascii="Arial" w:hAnsi="Arial" w:cs="Arial"/>
          <w:b/>
          <w:bCs/>
          <w:sz w:val="24"/>
          <w:szCs w:val="24"/>
        </w:rPr>
        <w:t xml:space="preserve">Over-Arching Items for All Isolation Individuals </w:t>
      </w:r>
    </w:p>
    <w:p w14:paraId="5793C6B6"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An entire “Module as One” may need to be included in the isolation if all members are experiencing symptoms. </w:t>
      </w:r>
    </w:p>
    <w:p w14:paraId="5B3B10CD"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Adhere to strict physical distancing. </w:t>
      </w:r>
    </w:p>
    <w:p w14:paraId="04007CC4"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Prohibit visitors who do not have an essential need to be in the isolation location. </w:t>
      </w:r>
    </w:p>
    <w:p w14:paraId="21BF1B16"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Have those in isolation keep good contact records. </w:t>
      </w:r>
    </w:p>
    <w:p w14:paraId="3B7ED117"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 Ensure health evaluations are on-going and symptoms do not become debilitating, impacting the individual’s life safety. If so, the individual is to notify their Incident contact immediately. Prepare for the need for emergency medical care, generally accessed by dialing 911 in most areas; however, this needs to be confirmed. </w:t>
      </w:r>
    </w:p>
    <w:p w14:paraId="0B283EBE" w14:textId="77777777" w:rsidR="00594B49" w:rsidRPr="00594B49" w:rsidRDefault="00594B49" w:rsidP="0047054F">
      <w:pPr>
        <w:numPr>
          <w:ilvl w:val="0"/>
          <w:numId w:val="76"/>
        </w:numPr>
        <w:spacing w:after="0" w:line="240" w:lineRule="auto"/>
        <w:ind w:left="990"/>
        <w:rPr>
          <w:rFonts w:ascii="Arial" w:hAnsi="Arial" w:cs="Arial"/>
          <w:sz w:val="24"/>
          <w:szCs w:val="24"/>
        </w:rPr>
      </w:pPr>
      <w:r w:rsidRPr="00594B49">
        <w:rPr>
          <w:rFonts w:ascii="Arial" w:hAnsi="Arial" w:cs="Arial"/>
          <w:sz w:val="24"/>
          <w:szCs w:val="24"/>
        </w:rPr>
        <w:t xml:space="preserve">IMT/incident host unit in conjunction with the GACC/host agency and local health department will have a designated isolation location established. ▪ </w:t>
      </w:r>
    </w:p>
    <w:p w14:paraId="21FBBB45" w14:textId="77777777" w:rsidR="00594B49" w:rsidRPr="00594B49" w:rsidRDefault="00594B49" w:rsidP="0047054F">
      <w:pPr>
        <w:numPr>
          <w:ilvl w:val="0"/>
          <w:numId w:val="76"/>
        </w:numPr>
        <w:spacing w:after="0" w:line="240" w:lineRule="auto"/>
        <w:ind w:left="990"/>
        <w:rPr>
          <w:rFonts w:ascii="Arial" w:hAnsi="Arial" w:cs="Arial"/>
          <w:sz w:val="24"/>
          <w:szCs w:val="24"/>
        </w:rPr>
      </w:pPr>
      <w:r w:rsidRPr="00594B49">
        <w:rPr>
          <w:rFonts w:ascii="Arial" w:hAnsi="Arial" w:cs="Arial"/>
          <w:sz w:val="24"/>
          <w:szCs w:val="24"/>
        </w:rPr>
        <w:t xml:space="preserve">The initial location is intended to be used for a short duration and may be a yurt, hotel room, individual’s tent located in a separated area, or classroom. This facility would be in use until arrangements can be made to move the individual to another location. </w:t>
      </w:r>
    </w:p>
    <w:p w14:paraId="6AEA9894" w14:textId="3BDDB267" w:rsidR="00594B49" w:rsidRPr="00A6444A" w:rsidRDefault="00594B49" w:rsidP="00A6444A">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The Step-Up location could be a local or county facility, hotel room, individual’s home, government housing, or other isolation location that is chosen based on number of people, location, duration of expected use, etc. </w:t>
      </w:r>
    </w:p>
    <w:p w14:paraId="44EC5FD3" w14:textId="64BFAAF0"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For Caregivers to those in isolation, PPE may include gloves, a gown, a face shield and at a minimum, a face mask. CDC recommendations are for a N95 filtering respirators for workers managing an employee that has symptoms of </w:t>
      </w:r>
      <w:r w:rsidR="00A060E3">
        <w:rPr>
          <w:rFonts w:ascii="Arial" w:hAnsi="Arial" w:cs="Arial"/>
          <w:sz w:val="24"/>
          <w:szCs w:val="24"/>
        </w:rPr>
        <w:t>COVID-19</w:t>
      </w:r>
      <w:r w:rsidRPr="00594B49">
        <w:rPr>
          <w:rFonts w:ascii="Arial" w:hAnsi="Arial" w:cs="Arial"/>
          <w:sz w:val="24"/>
          <w:szCs w:val="24"/>
        </w:rPr>
        <w:t xml:space="preserve">. If respirators are needed, they should be used in the context of a comprehensive respiratory protection program that includes medical exams, fit testing, and training in accordance with OSHA’s Respiratory Protection standard (29 CFR 1910.134). </w:t>
      </w:r>
    </w:p>
    <w:p w14:paraId="3B24F772"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Logistics may provide meals and water as needed - items will be delivered in a contact-free way.</w:t>
      </w:r>
    </w:p>
    <w:p w14:paraId="1435A96F"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Ensure the individual’s home unit is kept up to date, keeping in mind HIPAA considerations. </w:t>
      </w:r>
    </w:p>
    <w:p w14:paraId="69B1B2B5"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Demobilization will occur virtually. </w:t>
      </w:r>
    </w:p>
    <w:p w14:paraId="6121AA1C"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The isolation period will run its full duration, regardless of location, until the individual meets current CDC Return to Work guidelines. </w:t>
      </w:r>
    </w:p>
    <w:p w14:paraId="6387E4A3"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Ensure the individual has contact information for HRSP, finance, demob, home unit dispatch, etc. in case additional information, questions or claims arise. </w:t>
      </w:r>
    </w:p>
    <w:p w14:paraId="6F5B33B4"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A specific POC will be designated for each individual in isolation and routine check-ins will occur during the isolation. </w:t>
      </w:r>
    </w:p>
    <w:p w14:paraId="18DB6F36" w14:textId="77777777" w:rsidR="00594B49" w:rsidRPr="00594B49" w:rsidRDefault="00594B49" w:rsidP="0047054F">
      <w:pPr>
        <w:numPr>
          <w:ilvl w:val="0"/>
          <w:numId w:val="76"/>
        </w:numPr>
        <w:spacing w:after="0" w:line="240" w:lineRule="auto"/>
        <w:rPr>
          <w:rFonts w:ascii="Arial" w:hAnsi="Arial" w:cs="Arial"/>
          <w:sz w:val="24"/>
          <w:szCs w:val="24"/>
        </w:rPr>
      </w:pPr>
      <w:r w:rsidRPr="00594B49">
        <w:rPr>
          <w:rFonts w:ascii="Arial" w:hAnsi="Arial" w:cs="Arial"/>
          <w:sz w:val="24"/>
          <w:szCs w:val="24"/>
        </w:rPr>
        <w:t xml:space="preserve">Recognize that stressors from quarantine and/or isolation can be associated with post-traumatic stress symptoms. Anger due to confinement and loss of regular routine, fear for their health or the health of those they care about, frustration due to lack of supplies or information, as well as a perceived loss of control can combine into a cumulative negative effect that may require additional support. </w:t>
      </w:r>
      <w:r w:rsidRPr="00594B49">
        <w:rPr>
          <w:rFonts w:ascii="Arial" w:hAnsi="Arial" w:cs="Arial"/>
          <w:sz w:val="24"/>
          <w:szCs w:val="24"/>
        </w:rPr>
        <w:lastRenderedPageBreak/>
        <w:t xml:space="preserve">Refer to mental health support services (e.g. peer support, CISM, HRSP, chaplains, etc.). </w:t>
      </w:r>
    </w:p>
    <w:p w14:paraId="5D53396B" w14:textId="77777777" w:rsidR="00594B49" w:rsidRPr="00594B49" w:rsidRDefault="00594B49" w:rsidP="00594B49">
      <w:pPr>
        <w:spacing w:after="0" w:line="240" w:lineRule="auto"/>
        <w:rPr>
          <w:rFonts w:ascii="Arial" w:hAnsi="Arial" w:cs="Arial"/>
          <w:sz w:val="24"/>
          <w:szCs w:val="24"/>
        </w:rPr>
      </w:pPr>
    </w:p>
    <w:p w14:paraId="5CCE9563" w14:textId="77777777" w:rsidR="00594B49" w:rsidRPr="00594B49" w:rsidRDefault="00594B49" w:rsidP="00594B49">
      <w:pPr>
        <w:spacing w:after="0" w:line="240" w:lineRule="auto"/>
        <w:ind w:left="450" w:hanging="450"/>
        <w:rPr>
          <w:rFonts w:ascii="Arial" w:hAnsi="Arial" w:cs="Arial"/>
          <w:b/>
          <w:sz w:val="24"/>
          <w:szCs w:val="24"/>
        </w:rPr>
      </w:pPr>
      <w:r w:rsidRPr="00594B49">
        <w:rPr>
          <w:rFonts w:ascii="Arial" w:hAnsi="Arial" w:cs="Arial"/>
          <w:b/>
          <w:sz w:val="24"/>
          <w:szCs w:val="24"/>
        </w:rPr>
        <w:t>Recommendations for Designated Isolation Medical Unit (IMU)</w:t>
      </w:r>
    </w:p>
    <w:p w14:paraId="7C45D6CB" w14:textId="4A2C4869"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 xml:space="preserve">Placement of IMU should be located away from other incident support facilities. Consider </w:t>
      </w:r>
      <w:r w:rsidR="007C72AB" w:rsidRPr="00594B49">
        <w:rPr>
          <w:rFonts w:ascii="Arial" w:hAnsi="Arial" w:cs="Arial"/>
          <w:sz w:val="24"/>
          <w:szCs w:val="24"/>
        </w:rPr>
        <w:t>a visual</w:t>
      </w:r>
      <w:r w:rsidRPr="00594B49">
        <w:rPr>
          <w:rFonts w:ascii="Arial" w:hAnsi="Arial" w:cs="Arial"/>
          <w:sz w:val="24"/>
          <w:szCs w:val="24"/>
        </w:rPr>
        <w:t xml:space="preserve"> barrier to the front door such as flagging and signs to prevent unauthorized people from entering.</w:t>
      </w:r>
    </w:p>
    <w:p w14:paraId="1E4E362A"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The IMU should be equipped with a computer and functioning internet for the ability to contact providers and public health via secure telemedicine platforms. If no internet is available, an alternative site with internet should be authorized.</w:t>
      </w:r>
    </w:p>
    <w:p w14:paraId="3980AC05"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Consider the ability to expand if needed.</w:t>
      </w:r>
    </w:p>
    <w:p w14:paraId="18540F97"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Secure secondary “hold-over” area for suspected patients who are unable to immediately return to home station. This removes patients out of the initial assessment and treatment area and decreases the potential rate of transmission.</w:t>
      </w:r>
    </w:p>
    <w:p w14:paraId="6BE6CA2D"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If symptoms warrant, the patient may need to be seen by a health care provider before returning home. MEDL will make recommendations based on patient assessment.</w:t>
      </w:r>
    </w:p>
    <w:p w14:paraId="0FE714A4"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Ensure there is adequate parking for staging ambulance if required.</w:t>
      </w:r>
    </w:p>
    <w:p w14:paraId="2F0F8775"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No personal gear will be stored in IMU.</w:t>
      </w:r>
    </w:p>
    <w:p w14:paraId="01CC6FF8"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No food or water consumption by medical staff in IMU.</w:t>
      </w:r>
    </w:p>
    <w:p w14:paraId="1AF0361E" w14:textId="2EBF6355"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 xml:space="preserve">Store bottled water for patients in clearly marked </w:t>
      </w:r>
      <w:r w:rsidR="00A060E3">
        <w:rPr>
          <w:rFonts w:ascii="Arial" w:hAnsi="Arial" w:cs="Arial"/>
          <w:sz w:val="24"/>
          <w:szCs w:val="24"/>
        </w:rPr>
        <w:t>COVID-19</w:t>
      </w:r>
      <w:r w:rsidRPr="00594B49">
        <w:rPr>
          <w:rFonts w:ascii="Arial" w:hAnsi="Arial" w:cs="Arial"/>
          <w:sz w:val="24"/>
          <w:szCs w:val="24"/>
        </w:rPr>
        <w:t xml:space="preserve"> cooler.</w:t>
      </w:r>
    </w:p>
    <w:p w14:paraId="0C58D926"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No overnight sleeping of staff in IMU.</w:t>
      </w:r>
    </w:p>
    <w:p w14:paraId="478F2C6B" w14:textId="77777777" w:rsidR="00594B49" w:rsidRPr="00594B49" w:rsidRDefault="00594B49" w:rsidP="0047054F">
      <w:pPr>
        <w:pStyle w:val="ListParagraph"/>
        <w:numPr>
          <w:ilvl w:val="1"/>
          <w:numId w:val="77"/>
        </w:numPr>
        <w:spacing w:after="0" w:line="240" w:lineRule="auto"/>
        <w:ind w:left="720"/>
        <w:rPr>
          <w:rFonts w:ascii="Arial" w:hAnsi="Arial" w:cs="Arial"/>
          <w:sz w:val="24"/>
          <w:szCs w:val="24"/>
        </w:rPr>
      </w:pPr>
      <w:r w:rsidRPr="00594B49">
        <w:rPr>
          <w:rFonts w:ascii="Arial" w:hAnsi="Arial" w:cs="Arial"/>
          <w:sz w:val="24"/>
          <w:szCs w:val="24"/>
        </w:rPr>
        <w:t>In an effort to provide the best care for the patient and maintain camp integrity, isolation Medical Units should only be occupied by a patient for as short a time as possible while arrangements are being made to transport the patient to their home, their home unit, to a higher level of care facility, or other agreed upon location.</w:t>
      </w:r>
    </w:p>
    <w:p w14:paraId="5AA7E5C1" w14:textId="77777777" w:rsidR="00594B49" w:rsidRPr="00594B49" w:rsidRDefault="00594B49" w:rsidP="00594B49">
      <w:pPr>
        <w:pStyle w:val="ListParagraph"/>
        <w:spacing w:after="0" w:line="240" w:lineRule="auto"/>
        <w:rPr>
          <w:rFonts w:ascii="Arial" w:hAnsi="Arial" w:cs="Arial"/>
          <w:sz w:val="24"/>
          <w:szCs w:val="24"/>
        </w:rPr>
      </w:pPr>
    </w:p>
    <w:p w14:paraId="7625F1A1" w14:textId="1C2DA7DD" w:rsidR="00594B49" w:rsidRPr="00594B49" w:rsidRDefault="00594B49" w:rsidP="00594B49">
      <w:pPr>
        <w:spacing w:after="0" w:line="240" w:lineRule="auto"/>
        <w:rPr>
          <w:rFonts w:ascii="Arial" w:hAnsi="Arial" w:cs="Arial"/>
          <w:b/>
          <w:sz w:val="24"/>
          <w:szCs w:val="24"/>
        </w:rPr>
      </w:pPr>
      <w:r w:rsidRPr="00594B49">
        <w:rPr>
          <w:rFonts w:ascii="Arial" w:hAnsi="Arial" w:cs="Arial"/>
          <w:b/>
          <w:sz w:val="24"/>
          <w:szCs w:val="24"/>
        </w:rPr>
        <w:t xml:space="preserve">Tracking </w:t>
      </w:r>
      <w:r w:rsidR="00A060E3">
        <w:rPr>
          <w:rFonts w:ascii="Arial" w:hAnsi="Arial" w:cs="Arial"/>
          <w:b/>
          <w:sz w:val="24"/>
          <w:szCs w:val="24"/>
        </w:rPr>
        <w:t>COVID-19</w:t>
      </w:r>
      <w:r w:rsidRPr="00594B49">
        <w:rPr>
          <w:rFonts w:ascii="Arial" w:hAnsi="Arial" w:cs="Arial"/>
          <w:b/>
          <w:sz w:val="24"/>
          <w:szCs w:val="24"/>
        </w:rPr>
        <w:t xml:space="preserve"> Impacts to IMTs</w:t>
      </w:r>
    </w:p>
    <w:p w14:paraId="28B3A97F" w14:textId="38566FB7" w:rsidR="00594B49" w:rsidRPr="00594B49" w:rsidRDefault="00594B49" w:rsidP="00594B49">
      <w:pPr>
        <w:spacing w:after="0" w:line="240" w:lineRule="auto"/>
        <w:rPr>
          <w:rFonts w:ascii="Arial" w:hAnsi="Arial" w:cs="Arial"/>
          <w:sz w:val="24"/>
          <w:szCs w:val="24"/>
        </w:rPr>
      </w:pPr>
      <w:r w:rsidRPr="00594B49">
        <w:rPr>
          <w:rFonts w:ascii="Arial" w:hAnsi="Arial" w:cs="Arial"/>
          <w:sz w:val="24"/>
          <w:szCs w:val="24"/>
        </w:rPr>
        <w:t xml:space="preserve">It may be expected that IMTs will track </w:t>
      </w:r>
      <w:r w:rsidR="00A060E3">
        <w:rPr>
          <w:rFonts w:ascii="Arial" w:hAnsi="Arial" w:cs="Arial"/>
          <w:sz w:val="24"/>
          <w:szCs w:val="24"/>
        </w:rPr>
        <w:t>COVID-19</w:t>
      </w:r>
      <w:r w:rsidRPr="00594B49">
        <w:rPr>
          <w:rFonts w:ascii="Arial" w:hAnsi="Arial" w:cs="Arial"/>
          <w:sz w:val="24"/>
          <w:szCs w:val="24"/>
        </w:rPr>
        <w:t xml:space="preserve"> impacts. Elements of this can include, but are not limited to:</w:t>
      </w:r>
    </w:p>
    <w:p w14:paraId="0F7A384B" w14:textId="4E90003D" w:rsidR="00594B49" w:rsidRPr="00594B49" w:rsidRDefault="00594B49" w:rsidP="0047054F">
      <w:pPr>
        <w:pStyle w:val="ListParagraph"/>
        <w:numPr>
          <w:ilvl w:val="0"/>
          <w:numId w:val="55"/>
        </w:numPr>
        <w:spacing w:after="0" w:line="240" w:lineRule="auto"/>
        <w:rPr>
          <w:rFonts w:ascii="Arial" w:hAnsi="Arial" w:cs="Arial"/>
          <w:sz w:val="24"/>
          <w:szCs w:val="24"/>
        </w:rPr>
      </w:pPr>
      <w:r w:rsidRPr="00594B49">
        <w:rPr>
          <w:rFonts w:ascii="Arial" w:hAnsi="Arial" w:cs="Arial"/>
          <w:sz w:val="24"/>
          <w:szCs w:val="24"/>
        </w:rPr>
        <w:t xml:space="preserve">Updates of all suspected and confirmed incident </w:t>
      </w:r>
      <w:r w:rsidR="00A060E3">
        <w:rPr>
          <w:rFonts w:ascii="Arial" w:hAnsi="Arial" w:cs="Arial"/>
          <w:sz w:val="24"/>
          <w:szCs w:val="24"/>
        </w:rPr>
        <w:t>COVID-19</w:t>
      </w:r>
      <w:r w:rsidRPr="00594B49">
        <w:rPr>
          <w:rFonts w:ascii="Arial" w:hAnsi="Arial" w:cs="Arial"/>
          <w:sz w:val="24"/>
          <w:szCs w:val="24"/>
        </w:rPr>
        <w:t xml:space="preserve"> cases</w:t>
      </w:r>
    </w:p>
    <w:p w14:paraId="5ECE4FD7" w14:textId="77777777" w:rsidR="00594B49" w:rsidRPr="00594B49" w:rsidRDefault="00594B49" w:rsidP="0047054F">
      <w:pPr>
        <w:pStyle w:val="ListParagraph"/>
        <w:numPr>
          <w:ilvl w:val="0"/>
          <w:numId w:val="55"/>
        </w:numPr>
        <w:spacing w:after="0" w:line="240" w:lineRule="auto"/>
        <w:rPr>
          <w:rFonts w:ascii="Arial" w:hAnsi="Arial" w:cs="Arial"/>
          <w:sz w:val="24"/>
          <w:szCs w:val="24"/>
        </w:rPr>
      </w:pPr>
      <w:r w:rsidRPr="00594B49">
        <w:rPr>
          <w:rFonts w:ascii="Arial" w:hAnsi="Arial" w:cs="Arial"/>
          <w:sz w:val="24"/>
          <w:szCs w:val="24"/>
        </w:rPr>
        <w:t>Emerging trends in infectious rates on the incident</w:t>
      </w:r>
    </w:p>
    <w:p w14:paraId="2BD9C698" w14:textId="77777777" w:rsidR="00594B49" w:rsidRDefault="00594B49" w:rsidP="0047054F">
      <w:pPr>
        <w:pStyle w:val="ListParagraph"/>
        <w:numPr>
          <w:ilvl w:val="0"/>
          <w:numId w:val="55"/>
        </w:numPr>
        <w:spacing w:after="0" w:line="240" w:lineRule="auto"/>
        <w:rPr>
          <w:rFonts w:ascii="Arial" w:hAnsi="Arial" w:cs="Arial"/>
          <w:sz w:val="24"/>
          <w:szCs w:val="24"/>
        </w:rPr>
      </w:pPr>
      <w:r w:rsidRPr="00594B49">
        <w:rPr>
          <w:rFonts w:ascii="Arial" w:hAnsi="Arial" w:cs="Arial"/>
          <w:sz w:val="24"/>
          <w:szCs w:val="24"/>
        </w:rPr>
        <w:t>Number of patients awaiting return to home unit and any delays in demobilization.</w:t>
      </w:r>
    </w:p>
    <w:p w14:paraId="5CA486BD" w14:textId="77777777" w:rsidR="00594B49" w:rsidRDefault="00594B49" w:rsidP="00594B49">
      <w:pPr>
        <w:spacing w:after="0" w:line="240" w:lineRule="auto"/>
        <w:rPr>
          <w:rFonts w:ascii="Arial" w:hAnsi="Arial" w:cs="Arial"/>
          <w:sz w:val="24"/>
          <w:szCs w:val="24"/>
        </w:rPr>
      </w:pPr>
    </w:p>
    <w:p w14:paraId="54ECDF91" w14:textId="7666166A" w:rsidR="00DE5479" w:rsidRDefault="00DE5479">
      <w:pPr>
        <w:rPr>
          <w:rFonts w:ascii="Arial" w:hAnsi="Arial" w:cs="Arial"/>
          <w:sz w:val="24"/>
          <w:szCs w:val="24"/>
        </w:rPr>
      </w:pPr>
      <w:r>
        <w:rPr>
          <w:rFonts w:ascii="Arial" w:hAnsi="Arial" w:cs="Arial"/>
          <w:sz w:val="24"/>
          <w:szCs w:val="24"/>
        </w:rPr>
        <w:br w:type="page"/>
      </w:r>
    </w:p>
    <w:p w14:paraId="200CC738" w14:textId="1D68B18E" w:rsidR="006F5E3F" w:rsidRPr="009F4E90" w:rsidRDefault="006F5E3F" w:rsidP="006F5E3F">
      <w:pPr>
        <w:spacing w:after="0" w:line="240" w:lineRule="auto"/>
        <w:rPr>
          <w:rFonts w:ascii="Arial" w:hAnsi="Arial" w:cs="Arial"/>
          <w:b/>
          <w:bCs/>
          <w:sz w:val="24"/>
          <w:szCs w:val="24"/>
        </w:rPr>
      </w:pPr>
      <w:r w:rsidRPr="009F4E90">
        <w:rPr>
          <w:rFonts w:ascii="Arial" w:hAnsi="Arial" w:cs="Arial"/>
          <w:b/>
          <w:bCs/>
          <w:sz w:val="24"/>
          <w:szCs w:val="24"/>
        </w:rPr>
        <w:lastRenderedPageBreak/>
        <w:t xml:space="preserve">Appendix </w:t>
      </w:r>
      <w:r w:rsidR="00DB50BD">
        <w:rPr>
          <w:rFonts w:ascii="Arial" w:hAnsi="Arial" w:cs="Arial"/>
          <w:b/>
          <w:bCs/>
          <w:sz w:val="24"/>
          <w:szCs w:val="24"/>
        </w:rPr>
        <w:t>E</w:t>
      </w:r>
      <w:bookmarkEnd w:id="28"/>
      <w:r w:rsidRPr="009F4E90">
        <w:rPr>
          <w:rFonts w:ascii="Arial" w:hAnsi="Arial" w:cs="Arial"/>
          <w:b/>
          <w:bCs/>
          <w:sz w:val="24"/>
          <w:szCs w:val="24"/>
        </w:rPr>
        <w:t>:</w:t>
      </w:r>
    </w:p>
    <w:p w14:paraId="0539F4F5" w14:textId="1DB98F79" w:rsidR="006F5E3F" w:rsidRDefault="006F5E3F" w:rsidP="00DB50BD">
      <w:pPr>
        <w:spacing w:after="0" w:line="240" w:lineRule="auto"/>
        <w:rPr>
          <w:rFonts w:ascii="Arial" w:eastAsia="Tahoma" w:hAnsi="Arial" w:cs="Arial"/>
          <w:b/>
          <w:bCs/>
          <w:sz w:val="24"/>
          <w:szCs w:val="24"/>
        </w:rPr>
      </w:pPr>
      <w:r>
        <w:rPr>
          <w:rFonts w:ascii="Arial" w:eastAsia="Tahoma" w:hAnsi="Arial" w:cs="Arial"/>
          <w:b/>
          <w:bCs/>
          <w:sz w:val="24"/>
          <w:szCs w:val="24"/>
        </w:rPr>
        <w:t>Daily ICP</w:t>
      </w:r>
      <w:r w:rsidR="00DB50BD">
        <w:rPr>
          <w:rFonts w:ascii="Arial" w:eastAsia="Tahoma" w:hAnsi="Arial" w:cs="Arial"/>
          <w:b/>
          <w:bCs/>
          <w:sz w:val="24"/>
          <w:szCs w:val="24"/>
        </w:rPr>
        <w:t xml:space="preserve"> Infectious Disease Go / No Go Checklist</w:t>
      </w:r>
    </w:p>
    <w:bookmarkStart w:id="29" w:name="_MON_1651585324"/>
    <w:bookmarkEnd w:id="29"/>
    <w:p w14:paraId="0741C3C8" w14:textId="77777777" w:rsidR="005F16E0" w:rsidRPr="005F16E0" w:rsidRDefault="00D9617D" w:rsidP="00F633E7">
      <w:pPr>
        <w:rPr>
          <w:rFonts w:ascii="Arial" w:hAnsi="Arial" w:cs="Arial"/>
          <w:b/>
          <w:sz w:val="32"/>
          <w:szCs w:val="32"/>
        </w:rPr>
      </w:pPr>
      <w:r w:rsidRPr="00D9617D">
        <w:rPr>
          <w:rFonts w:ascii="Arial" w:hAnsi="Arial" w:cs="Arial"/>
          <w:noProof/>
          <w:sz w:val="24"/>
          <w:szCs w:val="24"/>
        </w:rPr>
        <w:object w:dxaOrig="9023" w:dyaOrig="267" w14:anchorId="4370D4B0">
          <v:shape id="_x0000_i1026" type="#_x0000_t75" alt="" style="width:451.15pt;height:13pt;mso-width-percent:0;mso-height-percent:0;mso-width-percent:0;mso-height-percent:0" o:ole="">
            <v:imagedata r:id="rId31" o:title=""/>
          </v:shape>
          <o:OLEObject Type="Embed" ProgID="Word.Document.12" ShapeID="_x0000_i1026" DrawAspect="Content" ObjectID="_1655216116" r:id="rId32">
            <o:FieldCodes>\s</o:FieldCodes>
          </o:OLEObject>
        </w:object>
      </w:r>
      <w:r w:rsidR="005F16E0">
        <w:rPr>
          <w:b/>
          <w:sz w:val="32"/>
          <w:szCs w:val="32"/>
        </w:rPr>
        <w:t xml:space="preserve">                      </w:t>
      </w:r>
      <w:r w:rsidR="005F16E0" w:rsidRPr="005F16E0">
        <w:rPr>
          <w:rFonts w:ascii="Arial" w:hAnsi="Arial" w:cs="Arial"/>
          <w:b/>
          <w:sz w:val="32"/>
          <w:szCs w:val="32"/>
          <w:highlight w:val="red"/>
        </w:rPr>
        <w:t>DAILY ICP Infectious Disease Go No Go Checklist</w:t>
      </w:r>
    </w:p>
    <w:tbl>
      <w:tblPr>
        <w:tblW w:w="10710" w:type="dxa"/>
        <w:tblInd w:w="-5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0" w:type="dxa"/>
          <w:right w:w="100" w:type="dxa"/>
        </w:tblCellMar>
        <w:tblLook w:val="0000" w:firstRow="0" w:lastRow="0" w:firstColumn="0" w:lastColumn="0" w:noHBand="0" w:noVBand="0"/>
      </w:tblPr>
      <w:tblGrid>
        <w:gridCol w:w="6840"/>
        <w:gridCol w:w="1350"/>
        <w:gridCol w:w="1530"/>
        <w:gridCol w:w="990"/>
      </w:tblGrid>
      <w:tr w:rsidR="005F16E0" w:rsidRPr="005F16E0" w14:paraId="7328C529" w14:textId="77777777" w:rsidTr="0044041D">
        <w:trPr>
          <w:cantSplit/>
          <w:trHeight w:val="880"/>
        </w:trPr>
        <w:tc>
          <w:tcPr>
            <w:tcW w:w="6840" w:type="dxa"/>
            <w:tcBorders>
              <w:bottom w:val="single" w:sz="8" w:space="0" w:color="auto"/>
            </w:tcBorders>
            <w:shd w:val="clear" w:color="auto" w:fill="E6E6E6"/>
          </w:tcPr>
          <w:p w14:paraId="01007533" w14:textId="77777777" w:rsidR="005F16E0" w:rsidRPr="005F16E0" w:rsidRDefault="005F16E0" w:rsidP="00F633E7">
            <w:pPr>
              <w:spacing w:before="100" w:after="55"/>
              <w:jc w:val="center"/>
              <w:rPr>
                <w:rFonts w:ascii="Arial" w:hAnsi="Arial" w:cs="Arial"/>
                <w:b/>
                <w:sz w:val="24"/>
                <w:szCs w:val="24"/>
              </w:rPr>
            </w:pPr>
            <w:bookmarkStart w:id="30" w:name="_Hlk36379641"/>
            <w:r w:rsidRPr="005F16E0">
              <w:rPr>
                <w:rFonts w:ascii="Arial" w:hAnsi="Arial" w:cs="Arial"/>
                <w:b/>
                <w:sz w:val="24"/>
                <w:szCs w:val="24"/>
              </w:rPr>
              <w:t xml:space="preserve">SAFETY OFFICER (RESPONSIBILITIES) </w:t>
            </w:r>
          </w:p>
        </w:tc>
        <w:tc>
          <w:tcPr>
            <w:tcW w:w="1350" w:type="dxa"/>
            <w:tcBorders>
              <w:bottom w:val="single" w:sz="8" w:space="0" w:color="auto"/>
            </w:tcBorders>
            <w:shd w:val="clear" w:color="auto" w:fill="E6E6E6"/>
          </w:tcPr>
          <w:p w14:paraId="099CD915" w14:textId="77777777" w:rsidR="005F16E0" w:rsidRPr="005F16E0" w:rsidRDefault="005F16E0" w:rsidP="00F633E7">
            <w:pPr>
              <w:spacing w:before="100" w:after="55"/>
              <w:rPr>
                <w:rFonts w:ascii="Arial" w:hAnsi="Arial" w:cs="Arial"/>
                <w:b/>
              </w:rPr>
            </w:pPr>
            <w:r w:rsidRPr="005F16E0">
              <w:rPr>
                <w:rFonts w:ascii="Arial" w:hAnsi="Arial" w:cs="Arial"/>
                <w:b/>
              </w:rPr>
              <w:t>ASSIGNED</w:t>
            </w:r>
          </w:p>
        </w:tc>
        <w:tc>
          <w:tcPr>
            <w:tcW w:w="1530" w:type="dxa"/>
            <w:tcBorders>
              <w:bottom w:val="single" w:sz="8" w:space="0" w:color="auto"/>
            </w:tcBorders>
            <w:shd w:val="clear" w:color="auto" w:fill="E6E6E6"/>
          </w:tcPr>
          <w:p w14:paraId="6140ACE8" w14:textId="77777777" w:rsidR="005F16E0" w:rsidRPr="005F16E0" w:rsidRDefault="005F16E0" w:rsidP="00F633E7">
            <w:pPr>
              <w:spacing w:before="100" w:after="55"/>
              <w:rPr>
                <w:rFonts w:ascii="Arial" w:hAnsi="Arial" w:cs="Arial"/>
                <w:b/>
              </w:rPr>
            </w:pPr>
            <w:r w:rsidRPr="005F16E0">
              <w:rPr>
                <w:rFonts w:ascii="Arial" w:hAnsi="Arial" w:cs="Arial"/>
                <w:b/>
              </w:rPr>
              <w:t>IN</w:t>
            </w:r>
          </w:p>
          <w:p w14:paraId="0936210E" w14:textId="77777777" w:rsidR="005F16E0" w:rsidRPr="005F16E0" w:rsidRDefault="005F16E0" w:rsidP="00F633E7">
            <w:pPr>
              <w:spacing w:before="100" w:after="55"/>
              <w:rPr>
                <w:rFonts w:ascii="Arial" w:hAnsi="Arial" w:cs="Arial"/>
                <w:b/>
              </w:rPr>
            </w:pPr>
            <w:r w:rsidRPr="005F16E0">
              <w:rPr>
                <w:rFonts w:ascii="Arial" w:hAnsi="Arial" w:cs="Arial"/>
                <w:b/>
              </w:rPr>
              <w:t>PROGRESS</w:t>
            </w:r>
          </w:p>
        </w:tc>
        <w:tc>
          <w:tcPr>
            <w:tcW w:w="990" w:type="dxa"/>
            <w:tcBorders>
              <w:bottom w:val="single" w:sz="8" w:space="0" w:color="auto"/>
            </w:tcBorders>
            <w:shd w:val="clear" w:color="auto" w:fill="E6E6E6"/>
          </w:tcPr>
          <w:p w14:paraId="7C9ECCEE" w14:textId="77777777" w:rsidR="005F16E0" w:rsidRPr="0044041D" w:rsidRDefault="005F16E0" w:rsidP="00F633E7">
            <w:pPr>
              <w:spacing w:before="100" w:after="55"/>
              <w:rPr>
                <w:rFonts w:ascii="Arial" w:hAnsi="Arial" w:cs="Arial"/>
                <w:b/>
                <w:sz w:val="12"/>
                <w:szCs w:val="12"/>
              </w:rPr>
            </w:pPr>
            <w:r w:rsidRPr="0044041D">
              <w:rPr>
                <w:rFonts w:ascii="Arial" w:hAnsi="Arial" w:cs="Arial"/>
                <w:b/>
                <w:sz w:val="12"/>
                <w:szCs w:val="12"/>
              </w:rPr>
              <w:t>COMPLETED</w:t>
            </w:r>
          </w:p>
        </w:tc>
      </w:tr>
      <w:tr w:rsidR="005F16E0" w:rsidRPr="005F16E0" w14:paraId="6DC30FB8" w14:textId="77777777" w:rsidTr="0044041D">
        <w:trPr>
          <w:cantSplit/>
          <w:trHeight w:val="437"/>
        </w:trPr>
        <w:tc>
          <w:tcPr>
            <w:tcW w:w="6840" w:type="dxa"/>
            <w:tcBorders>
              <w:top w:val="single" w:sz="8" w:space="0" w:color="auto"/>
              <w:left w:val="single" w:sz="8" w:space="0" w:color="auto"/>
            </w:tcBorders>
          </w:tcPr>
          <w:p w14:paraId="7E20BC16" w14:textId="77777777" w:rsidR="005F16E0" w:rsidRPr="005F16E0" w:rsidRDefault="005F16E0" w:rsidP="00F633E7">
            <w:pPr>
              <w:spacing w:before="100" w:after="55"/>
              <w:rPr>
                <w:rFonts w:ascii="Arial" w:hAnsi="Arial" w:cs="Arial"/>
              </w:rPr>
            </w:pPr>
            <w:r w:rsidRPr="005F16E0">
              <w:rPr>
                <w:rFonts w:ascii="Arial" w:hAnsi="Arial" w:cs="Arial"/>
              </w:rPr>
              <w:t>Establish Infection Control Measures for incident.</w:t>
            </w:r>
          </w:p>
        </w:tc>
        <w:tc>
          <w:tcPr>
            <w:tcW w:w="1350" w:type="dxa"/>
            <w:tcBorders>
              <w:top w:val="single" w:sz="8" w:space="0" w:color="auto"/>
              <w:left w:val="single" w:sz="8" w:space="0" w:color="auto"/>
              <w:right w:val="single" w:sz="8" w:space="0" w:color="auto"/>
            </w:tcBorders>
          </w:tcPr>
          <w:p w14:paraId="48DCA47C" w14:textId="77777777" w:rsidR="005F16E0" w:rsidRPr="005F16E0" w:rsidRDefault="005F16E0" w:rsidP="00F633E7">
            <w:pPr>
              <w:spacing w:before="100" w:after="55"/>
              <w:rPr>
                <w:rFonts w:ascii="Arial" w:hAnsi="Arial" w:cs="Arial"/>
              </w:rPr>
            </w:pPr>
          </w:p>
        </w:tc>
        <w:tc>
          <w:tcPr>
            <w:tcW w:w="1530" w:type="dxa"/>
            <w:tcBorders>
              <w:top w:val="single" w:sz="8" w:space="0" w:color="auto"/>
              <w:left w:val="single" w:sz="8" w:space="0" w:color="auto"/>
            </w:tcBorders>
          </w:tcPr>
          <w:p w14:paraId="539EF2B3" w14:textId="77777777" w:rsidR="005F16E0" w:rsidRPr="005F16E0" w:rsidRDefault="005F16E0" w:rsidP="00F633E7">
            <w:pPr>
              <w:spacing w:before="100" w:after="55"/>
              <w:rPr>
                <w:rFonts w:ascii="Arial" w:hAnsi="Arial" w:cs="Arial"/>
              </w:rPr>
            </w:pPr>
          </w:p>
        </w:tc>
        <w:tc>
          <w:tcPr>
            <w:tcW w:w="990" w:type="dxa"/>
            <w:tcBorders>
              <w:top w:val="single" w:sz="8" w:space="0" w:color="auto"/>
              <w:left w:val="single" w:sz="8" w:space="0" w:color="auto"/>
              <w:right w:val="single" w:sz="8" w:space="0" w:color="auto"/>
            </w:tcBorders>
          </w:tcPr>
          <w:p w14:paraId="13D1AC13" w14:textId="77777777" w:rsidR="005F16E0" w:rsidRPr="005F16E0" w:rsidRDefault="005F16E0" w:rsidP="00F633E7">
            <w:pPr>
              <w:spacing w:before="100" w:after="55"/>
              <w:rPr>
                <w:rFonts w:ascii="Arial" w:hAnsi="Arial" w:cs="Arial"/>
              </w:rPr>
            </w:pPr>
          </w:p>
        </w:tc>
      </w:tr>
      <w:tr w:rsidR="005F16E0" w:rsidRPr="005F16E0" w14:paraId="2D6BF987" w14:textId="77777777" w:rsidTr="0044041D">
        <w:trPr>
          <w:cantSplit/>
          <w:trHeight w:val="418"/>
        </w:trPr>
        <w:tc>
          <w:tcPr>
            <w:tcW w:w="6840" w:type="dxa"/>
          </w:tcPr>
          <w:p w14:paraId="6F3EF63C" w14:textId="6701DEC5" w:rsidR="005F16E0" w:rsidRPr="005F16E0" w:rsidRDefault="005F16E0" w:rsidP="00F633E7">
            <w:pPr>
              <w:spacing w:before="100" w:after="55"/>
              <w:rPr>
                <w:rFonts w:ascii="Arial" w:hAnsi="Arial" w:cs="Arial"/>
              </w:rPr>
            </w:pPr>
            <w:r w:rsidRPr="005F16E0">
              <w:rPr>
                <w:rFonts w:ascii="Arial" w:hAnsi="Arial" w:cs="Arial"/>
              </w:rPr>
              <w:t xml:space="preserve">Incorporate Infectious Disease Control safety messages.                                                       </w:t>
            </w:r>
          </w:p>
        </w:tc>
        <w:tc>
          <w:tcPr>
            <w:tcW w:w="1350" w:type="dxa"/>
          </w:tcPr>
          <w:p w14:paraId="5D794751" w14:textId="77777777" w:rsidR="005F16E0" w:rsidRPr="005F16E0" w:rsidRDefault="005F16E0" w:rsidP="00F633E7">
            <w:pPr>
              <w:spacing w:before="100" w:after="55"/>
              <w:rPr>
                <w:rFonts w:ascii="Arial" w:hAnsi="Arial" w:cs="Arial"/>
              </w:rPr>
            </w:pPr>
          </w:p>
        </w:tc>
        <w:tc>
          <w:tcPr>
            <w:tcW w:w="1530" w:type="dxa"/>
          </w:tcPr>
          <w:p w14:paraId="10B1E172" w14:textId="77777777" w:rsidR="005F16E0" w:rsidRPr="005F16E0" w:rsidRDefault="005F16E0" w:rsidP="00F633E7">
            <w:pPr>
              <w:spacing w:before="100" w:after="55"/>
              <w:rPr>
                <w:rFonts w:ascii="Arial" w:hAnsi="Arial" w:cs="Arial"/>
              </w:rPr>
            </w:pPr>
          </w:p>
        </w:tc>
        <w:tc>
          <w:tcPr>
            <w:tcW w:w="990" w:type="dxa"/>
          </w:tcPr>
          <w:p w14:paraId="13227EED" w14:textId="77777777" w:rsidR="005F16E0" w:rsidRPr="005F16E0" w:rsidRDefault="005F16E0" w:rsidP="00F633E7">
            <w:pPr>
              <w:spacing w:before="100" w:after="55"/>
              <w:rPr>
                <w:rFonts w:ascii="Arial" w:hAnsi="Arial" w:cs="Arial"/>
              </w:rPr>
            </w:pPr>
          </w:p>
        </w:tc>
      </w:tr>
      <w:tr w:rsidR="005F16E0" w:rsidRPr="005F16E0" w14:paraId="1FE58D26" w14:textId="77777777" w:rsidTr="0044041D">
        <w:trPr>
          <w:cantSplit/>
          <w:trHeight w:val="448"/>
        </w:trPr>
        <w:tc>
          <w:tcPr>
            <w:tcW w:w="6840" w:type="dxa"/>
          </w:tcPr>
          <w:p w14:paraId="2250890F" w14:textId="77777777" w:rsidR="005F16E0" w:rsidRPr="005F16E0" w:rsidRDefault="005F16E0" w:rsidP="00F633E7">
            <w:pPr>
              <w:spacing w:before="100" w:after="55"/>
              <w:rPr>
                <w:rFonts w:ascii="Arial" w:hAnsi="Arial" w:cs="Arial"/>
              </w:rPr>
            </w:pPr>
            <w:r w:rsidRPr="005F16E0">
              <w:rPr>
                <w:rFonts w:ascii="Arial" w:hAnsi="Arial" w:cs="Arial"/>
              </w:rPr>
              <w:t>Document symptoms and exposure history from MEDL.</w:t>
            </w:r>
          </w:p>
        </w:tc>
        <w:tc>
          <w:tcPr>
            <w:tcW w:w="1350" w:type="dxa"/>
          </w:tcPr>
          <w:p w14:paraId="06A6D633" w14:textId="77777777" w:rsidR="005F16E0" w:rsidRPr="005F16E0" w:rsidRDefault="005F16E0" w:rsidP="00F633E7">
            <w:pPr>
              <w:spacing w:before="100" w:after="55"/>
              <w:rPr>
                <w:rFonts w:ascii="Arial" w:hAnsi="Arial" w:cs="Arial"/>
              </w:rPr>
            </w:pPr>
          </w:p>
        </w:tc>
        <w:tc>
          <w:tcPr>
            <w:tcW w:w="1530" w:type="dxa"/>
          </w:tcPr>
          <w:p w14:paraId="49741C86" w14:textId="77777777" w:rsidR="005F16E0" w:rsidRPr="005F16E0" w:rsidRDefault="005F16E0" w:rsidP="00F633E7">
            <w:pPr>
              <w:spacing w:before="100" w:after="55"/>
              <w:rPr>
                <w:rFonts w:ascii="Arial" w:hAnsi="Arial" w:cs="Arial"/>
              </w:rPr>
            </w:pPr>
          </w:p>
        </w:tc>
        <w:tc>
          <w:tcPr>
            <w:tcW w:w="990" w:type="dxa"/>
          </w:tcPr>
          <w:p w14:paraId="06770ACA" w14:textId="77777777" w:rsidR="005F16E0" w:rsidRPr="005F16E0" w:rsidRDefault="005F16E0" w:rsidP="00F633E7">
            <w:pPr>
              <w:spacing w:before="100" w:after="55"/>
              <w:rPr>
                <w:rFonts w:ascii="Arial" w:hAnsi="Arial" w:cs="Arial"/>
              </w:rPr>
            </w:pPr>
          </w:p>
        </w:tc>
      </w:tr>
      <w:tr w:rsidR="005F16E0" w:rsidRPr="005F16E0" w14:paraId="5F140ECC" w14:textId="77777777" w:rsidTr="0044041D">
        <w:trPr>
          <w:cantSplit/>
          <w:trHeight w:val="502"/>
        </w:trPr>
        <w:tc>
          <w:tcPr>
            <w:tcW w:w="6840" w:type="dxa"/>
          </w:tcPr>
          <w:p w14:paraId="4464B343" w14:textId="788EFEC1" w:rsidR="005F16E0" w:rsidRPr="005F16E0" w:rsidRDefault="00A65DE3" w:rsidP="00F633E7">
            <w:pPr>
              <w:spacing w:before="100" w:after="55"/>
              <w:rPr>
                <w:rFonts w:ascii="Arial" w:hAnsi="Arial" w:cs="Arial"/>
              </w:rPr>
            </w:pPr>
            <w:r>
              <w:rPr>
                <w:rFonts w:ascii="Arial" w:hAnsi="Arial" w:cs="Arial"/>
              </w:rPr>
              <w:t>Brief all incident</w:t>
            </w:r>
            <w:r w:rsidR="005F16E0" w:rsidRPr="005F16E0">
              <w:rPr>
                <w:rFonts w:ascii="Arial" w:hAnsi="Arial" w:cs="Arial"/>
              </w:rPr>
              <w:t xml:space="preserve"> personnel on proper hygiene habits.</w:t>
            </w:r>
          </w:p>
        </w:tc>
        <w:tc>
          <w:tcPr>
            <w:tcW w:w="1350" w:type="dxa"/>
          </w:tcPr>
          <w:p w14:paraId="663DDD9D" w14:textId="77777777" w:rsidR="005F16E0" w:rsidRPr="005F16E0" w:rsidRDefault="005F16E0" w:rsidP="00F633E7">
            <w:pPr>
              <w:spacing w:before="100" w:after="55"/>
              <w:rPr>
                <w:rFonts w:ascii="Arial" w:hAnsi="Arial" w:cs="Arial"/>
              </w:rPr>
            </w:pPr>
          </w:p>
        </w:tc>
        <w:tc>
          <w:tcPr>
            <w:tcW w:w="1530" w:type="dxa"/>
          </w:tcPr>
          <w:p w14:paraId="6E6BCCCA" w14:textId="77777777" w:rsidR="005F16E0" w:rsidRPr="005F16E0" w:rsidRDefault="005F16E0" w:rsidP="00F633E7">
            <w:pPr>
              <w:spacing w:before="100" w:after="55"/>
              <w:rPr>
                <w:rFonts w:ascii="Arial" w:hAnsi="Arial" w:cs="Arial"/>
              </w:rPr>
            </w:pPr>
          </w:p>
        </w:tc>
        <w:tc>
          <w:tcPr>
            <w:tcW w:w="990" w:type="dxa"/>
          </w:tcPr>
          <w:p w14:paraId="389C4BC8" w14:textId="77777777" w:rsidR="005F16E0" w:rsidRPr="005F16E0" w:rsidRDefault="005F16E0" w:rsidP="00F633E7">
            <w:pPr>
              <w:spacing w:before="100" w:after="55"/>
              <w:rPr>
                <w:rFonts w:ascii="Arial" w:hAnsi="Arial" w:cs="Arial"/>
              </w:rPr>
            </w:pPr>
          </w:p>
        </w:tc>
      </w:tr>
      <w:tr w:rsidR="005F16E0" w:rsidRPr="005F16E0" w14:paraId="14BA02F3" w14:textId="77777777" w:rsidTr="0044041D">
        <w:trPr>
          <w:cantSplit/>
          <w:trHeight w:val="418"/>
        </w:trPr>
        <w:tc>
          <w:tcPr>
            <w:tcW w:w="6840" w:type="dxa"/>
          </w:tcPr>
          <w:p w14:paraId="1F888B77" w14:textId="77777777" w:rsidR="005F16E0" w:rsidRPr="005F16E0" w:rsidRDefault="005F16E0" w:rsidP="00F633E7">
            <w:pPr>
              <w:spacing w:before="100" w:after="55"/>
              <w:rPr>
                <w:rFonts w:ascii="Arial" w:hAnsi="Arial" w:cs="Arial"/>
                <w:color w:val="FF0000"/>
              </w:rPr>
            </w:pPr>
            <w:r w:rsidRPr="00A65DE3">
              <w:rPr>
                <w:rFonts w:ascii="Arial" w:hAnsi="Arial" w:cs="Arial"/>
              </w:rPr>
              <w:t>In coordination with Medical contact local Public Health Department for COVID 19 Brief.</w:t>
            </w:r>
          </w:p>
        </w:tc>
        <w:tc>
          <w:tcPr>
            <w:tcW w:w="1350" w:type="dxa"/>
          </w:tcPr>
          <w:p w14:paraId="545B2886" w14:textId="77777777" w:rsidR="005F16E0" w:rsidRPr="005F16E0" w:rsidRDefault="005F16E0" w:rsidP="00F633E7">
            <w:pPr>
              <w:spacing w:before="100" w:after="55"/>
              <w:rPr>
                <w:rFonts w:ascii="Arial" w:hAnsi="Arial" w:cs="Arial"/>
              </w:rPr>
            </w:pPr>
          </w:p>
        </w:tc>
        <w:tc>
          <w:tcPr>
            <w:tcW w:w="1530" w:type="dxa"/>
          </w:tcPr>
          <w:p w14:paraId="482E83C8" w14:textId="77777777" w:rsidR="005F16E0" w:rsidRPr="005F16E0" w:rsidRDefault="005F16E0" w:rsidP="00F633E7">
            <w:pPr>
              <w:spacing w:before="100" w:after="55"/>
              <w:rPr>
                <w:rFonts w:ascii="Arial" w:hAnsi="Arial" w:cs="Arial"/>
              </w:rPr>
            </w:pPr>
          </w:p>
        </w:tc>
        <w:tc>
          <w:tcPr>
            <w:tcW w:w="990" w:type="dxa"/>
          </w:tcPr>
          <w:p w14:paraId="3B826719" w14:textId="77777777" w:rsidR="005F16E0" w:rsidRPr="005F16E0" w:rsidRDefault="005F16E0" w:rsidP="00F633E7">
            <w:pPr>
              <w:spacing w:before="100" w:after="55"/>
              <w:rPr>
                <w:rFonts w:ascii="Arial" w:hAnsi="Arial" w:cs="Arial"/>
              </w:rPr>
            </w:pPr>
          </w:p>
        </w:tc>
      </w:tr>
      <w:bookmarkEnd w:id="30"/>
    </w:tbl>
    <w:p w14:paraId="669C8BC3" w14:textId="77777777" w:rsidR="005F16E0" w:rsidRPr="005F16E0" w:rsidRDefault="005F16E0" w:rsidP="00F633E7">
      <w:pPr>
        <w:rPr>
          <w:rFonts w:ascii="Arial" w:hAnsi="Arial" w:cs="Arial"/>
        </w:rPr>
      </w:pPr>
    </w:p>
    <w:tbl>
      <w:tblPr>
        <w:tblW w:w="10710" w:type="dxa"/>
        <w:tblInd w:w="-5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0" w:type="dxa"/>
          <w:right w:w="100" w:type="dxa"/>
        </w:tblCellMar>
        <w:tblLook w:val="0000" w:firstRow="0" w:lastRow="0" w:firstColumn="0" w:lastColumn="0" w:noHBand="0" w:noVBand="0"/>
      </w:tblPr>
      <w:tblGrid>
        <w:gridCol w:w="6840"/>
        <w:gridCol w:w="1350"/>
        <w:gridCol w:w="1530"/>
        <w:gridCol w:w="990"/>
      </w:tblGrid>
      <w:tr w:rsidR="005F16E0" w:rsidRPr="005F16E0" w14:paraId="72B4E581" w14:textId="77777777" w:rsidTr="008A1A88">
        <w:trPr>
          <w:cantSplit/>
          <w:trHeight w:val="880"/>
        </w:trPr>
        <w:tc>
          <w:tcPr>
            <w:tcW w:w="6840" w:type="dxa"/>
            <w:tcBorders>
              <w:bottom w:val="single" w:sz="8" w:space="0" w:color="auto"/>
            </w:tcBorders>
            <w:shd w:val="clear" w:color="auto" w:fill="E6E6E6"/>
          </w:tcPr>
          <w:p w14:paraId="1EAAB07A" w14:textId="77777777" w:rsidR="005F16E0" w:rsidRPr="005F16E0" w:rsidRDefault="005F16E0" w:rsidP="00F633E7">
            <w:pPr>
              <w:spacing w:before="100" w:after="55"/>
              <w:jc w:val="center"/>
              <w:rPr>
                <w:rFonts w:ascii="Arial" w:hAnsi="Arial" w:cs="Arial"/>
                <w:b/>
                <w:sz w:val="24"/>
                <w:szCs w:val="24"/>
              </w:rPr>
            </w:pPr>
            <w:r w:rsidRPr="005F16E0">
              <w:rPr>
                <w:rFonts w:ascii="Arial" w:hAnsi="Arial" w:cs="Arial"/>
                <w:b/>
                <w:sz w:val="24"/>
                <w:szCs w:val="24"/>
              </w:rPr>
              <w:t>MEDICAL UNIT LEADER (RESPONSIBILITIES)</w:t>
            </w:r>
          </w:p>
        </w:tc>
        <w:tc>
          <w:tcPr>
            <w:tcW w:w="1350" w:type="dxa"/>
            <w:tcBorders>
              <w:bottom w:val="single" w:sz="8" w:space="0" w:color="auto"/>
            </w:tcBorders>
            <w:shd w:val="clear" w:color="auto" w:fill="E6E6E6"/>
          </w:tcPr>
          <w:p w14:paraId="1540FCBC" w14:textId="77777777" w:rsidR="005F16E0" w:rsidRPr="005F16E0" w:rsidRDefault="005F16E0" w:rsidP="00F633E7">
            <w:pPr>
              <w:spacing w:before="100" w:after="55"/>
              <w:rPr>
                <w:rFonts w:ascii="Arial" w:hAnsi="Arial" w:cs="Arial"/>
                <w:b/>
              </w:rPr>
            </w:pPr>
            <w:r w:rsidRPr="005F16E0">
              <w:rPr>
                <w:rFonts w:ascii="Arial" w:hAnsi="Arial" w:cs="Arial"/>
                <w:b/>
              </w:rPr>
              <w:t>ASSIGNED</w:t>
            </w:r>
          </w:p>
        </w:tc>
        <w:tc>
          <w:tcPr>
            <w:tcW w:w="1530" w:type="dxa"/>
            <w:tcBorders>
              <w:bottom w:val="single" w:sz="8" w:space="0" w:color="auto"/>
            </w:tcBorders>
            <w:shd w:val="clear" w:color="auto" w:fill="E6E6E6"/>
          </w:tcPr>
          <w:p w14:paraId="792C658D" w14:textId="77777777" w:rsidR="005F16E0" w:rsidRPr="005F16E0" w:rsidRDefault="005F16E0" w:rsidP="00F633E7">
            <w:pPr>
              <w:spacing w:before="100" w:after="55"/>
              <w:rPr>
                <w:rFonts w:ascii="Arial" w:hAnsi="Arial" w:cs="Arial"/>
                <w:b/>
              </w:rPr>
            </w:pPr>
            <w:r w:rsidRPr="005F16E0">
              <w:rPr>
                <w:rFonts w:ascii="Arial" w:hAnsi="Arial" w:cs="Arial"/>
                <w:b/>
              </w:rPr>
              <w:t>IN</w:t>
            </w:r>
          </w:p>
          <w:p w14:paraId="3740C756" w14:textId="77777777" w:rsidR="005F16E0" w:rsidRPr="005F16E0" w:rsidRDefault="005F16E0" w:rsidP="00F633E7">
            <w:pPr>
              <w:spacing w:before="100" w:after="55"/>
              <w:rPr>
                <w:rFonts w:ascii="Arial" w:hAnsi="Arial" w:cs="Arial"/>
                <w:b/>
              </w:rPr>
            </w:pPr>
            <w:r w:rsidRPr="005F16E0">
              <w:rPr>
                <w:rFonts w:ascii="Arial" w:hAnsi="Arial" w:cs="Arial"/>
                <w:b/>
              </w:rPr>
              <w:t>PROGRESS</w:t>
            </w:r>
          </w:p>
        </w:tc>
        <w:tc>
          <w:tcPr>
            <w:tcW w:w="990" w:type="dxa"/>
            <w:tcBorders>
              <w:bottom w:val="single" w:sz="8" w:space="0" w:color="auto"/>
            </w:tcBorders>
            <w:shd w:val="clear" w:color="auto" w:fill="E6E6E6"/>
          </w:tcPr>
          <w:p w14:paraId="4B2C047C" w14:textId="77777777" w:rsidR="005F16E0" w:rsidRPr="005F16E0" w:rsidRDefault="005F16E0" w:rsidP="00F633E7">
            <w:pPr>
              <w:spacing w:before="100" w:after="55"/>
              <w:rPr>
                <w:rFonts w:ascii="Arial" w:hAnsi="Arial" w:cs="Arial"/>
                <w:b/>
              </w:rPr>
            </w:pPr>
            <w:r w:rsidRPr="005F16E0">
              <w:rPr>
                <w:rFonts w:ascii="Arial" w:hAnsi="Arial" w:cs="Arial"/>
                <w:b/>
              </w:rPr>
              <w:t>COMPLETED</w:t>
            </w:r>
          </w:p>
        </w:tc>
      </w:tr>
      <w:tr w:rsidR="005F16E0" w:rsidRPr="005F16E0" w14:paraId="28022B29" w14:textId="77777777" w:rsidTr="008A1A88">
        <w:trPr>
          <w:cantSplit/>
          <w:trHeight w:val="437"/>
        </w:trPr>
        <w:tc>
          <w:tcPr>
            <w:tcW w:w="6840" w:type="dxa"/>
            <w:tcBorders>
              <w:top w:val="single" w:sz="8" w:space="0" w:color="auto"/>
              <w:left w:val="single" w:sz="8" w:space="0" w:color="auto"/>
            </w:tcBorders>
          </w:tcPr>
          <w:p w14:paraId="20D58B9D" w14:textId="382162EE" w:rsidR="005F16E0" w:rsidRPr="005F16E0" w:rsidRDefault="005F16E0" w:rsidP="00F633E7">
            <w:pPr>
              <w:spacing w:before="100" w:after="55"/>
              <w:rPr>
                <w:rFonts w:ascii="Arial" w:hAnsi="Arial" w:cs="Arial"/>
              </w:rPr>
            </w:pPr>
            <w:r w:rsidRPr="005F16E0">
              <w:rPr>
                <w:rFonts w:ascii="Arial" w:hAnsi="Arial" w:cs="Arial"/>
              </w:rPr>
              <w:t xml:space="preserve">Establish protocols to ensure all incident personal use of soap and water and or hand sanitizer. </w:t>
            </w:r>
          </w:p>
        </w:tc>
        <w:tc>
          <w:tcPr>
            <w:tcW w:w="1350" w:type="dxa"/>
            <w:tcBorders>
              <w:top w:val="single" w:sz="8" w:space="0" w:color="auto"/>
              <w:left w:val="single" w:sz="8" w:space="0" w:color="auto"/>
              <w:right w:val="single" w:sz="8" w:space="0" w:color="auto"/>
            </w:tcBorders>
          </w:tcPr>
          <w:p w14:paraId="3B59C25A" w14:textId="77777777" w:rsidR="005F16E0" w:rsidRPr="005F16E0" w:rsidRDefault="005F16E0" w:rsidP="00F633E7">
            <w:pPr>
              <w:spacing w:before="100" w:after="55"/>
              <w:rPr>
                <w:rFonts w:ascii="Arial" w:hAnsi="Arial" w:cs="Arial"/>
              </w:rPr>
            </w:pPr>
          </w:p>
        </w:tc>
        <w:tc>
          <w:tcPr>
            <w:tcW w:w="1530" w:type="dxa"/>
            <w:tcBorders>
              <w:top w:val="single" w:sz="8" w:space="0" w:color="auto"/>
              <w:left w:val="single" w:sz="8" w:space="0" w:color="auto"/>
            </w:tcBorders>
          </w:tcPr>
          <w:p w14:paraId="7D81D8FF" w14:textId="77777777" w:rsidR="005F16E0" w:rsidRPr="005F16E0" w:rsidRDefault="005F16E0" w:rsidP="00F633E7">
            <w:pPr>
              <w:spacing w:before="100" w:after="55"/>
              <w:rPr>
                <w:rFonts w:ascii="Arial" w:hAnsi="Arial" w:cs="Arial"/>
              </w:rPr>
            </w:pPr>
          </w:p>
        </w:tc>
        <w:tc>
          <w:tcPr>
            <w:tcW w:w="990" w:type="dxa"/>
            <w:tcBorders>
              <w:top w:val="single" w:sz="8" w:space="0" w:color="auto"/>
              <w:left w:val="single" w:sz="8" w:space="0" w:color="auto"/>
              <w:right w:val="single" w:sz="8" w:space="0" w:color="auto"/>
            </w:tcBorders>
          </w:tcPr>
          <w:p w14:paraId="796EBAD3" w14:textId="77777777" w:rsidR="005F16E0" w:rsidRPr="005F16E0" w:rsidRDefault="005F16E0" w:rsidP="00F633E7">
            <w:pPr>
              <w:spacing w:before="100" w:after="55"/>
              <w:rPr>
                <w:rFonts w:ascii="Arial" w:hAnsi="Arial" w:cs="Arial"/>
              </w:rPr>
            </w:pPr>
          </w:p>
        </w:tc>
      </w:tr>
      <w:tr w:rsidR="005F16E0" w:rsidRPr="005F16E0" w14:paraId="37EFD203" w14:textId="77777777" w:rsidTr="008A1A88">
        <w:trPr>
          <w:cantSplit/>
          <w:trHeight w:val="418"/>
        </w:trPr>
        <w:tc>
          <w:tcPr>
            <w:tcW w:w="6840" w:type="dxa"/>
          </w:tcPr>
          <w:p w14:paraId="763E9D22" w14:textId="73DD1049" w:rsidR="005F16E0" w:rsidRPr="005F16E0" w:rsidRDefault="005F16E0" w:rsidP="00F633E7">
            <w:pPr>
              <w:spacing w:before="100" w:after="55"/>
              <w:rPr>
                <w:rFonts w:ascii="Arial" w:hAnsi="Arial" w:cs="Arial"/>
              </w:rPr>
            </w:pPr>
            <w:r w:rsidRPr="005F16E0">
              <w:rPr>
                <w:rFonts w:ascii="Arial" w:hAnsi="Arial" w:cs="Arial"/>
              </w:rPr>
              <w:t>Order and stock Disease Barrier Kits (NFES 1660) to assist in the treatment of symptomatic fire personal.</w:t>
            </w:r>
          </w:p>
        </w:tc>
        <w:tc>
          <w:tcPr>
            <w:tcW w:w="1350" w:type="dxa"/>
          </w:tcPr>
          <w:p w14:paraId="5B1F0801" w14:textId="77777777" w:rsidR="005F16E0" w:rsidRPr="005F16E0" w:rsidRDefault="005F16E0" w:rsidP="00F633E7">
            <w:pPr>
              <w:spacing w:before="100" w:after="55"/>
              <w:rPr>
                <w:rFonts w:ascii="Arial" w:hAnsi="Arial" w:cs="Arial"/>
              </w:rPr>
            </w:pPr>
          </w:p>
        </w:tc>
        <w:tc>
          <w:tcPr>
            <w:tcW w:w="1530" w:type="dxa"/>
          </w:tcPr>
          <w:p w14:paraId="5082E282" w14:textId="77777777" w:rsidR="005F16E0" w:rsidRPr="005F16E0" w:rsidRDefault="005F16E0" w:rsidP="00F633E7">
            <w:pPr>
              <w:spacing w:before="100" w:after="55"/>
              <w:rPr>
                <w:rFonts w:ascii="Arial" w:hAnsi="Arial" w:cs="Arial"/>
              </w:rPr>
            </w:pPr>
          </w:p>
        </w:tc>
        <w:tc>
          <w:tcPr>
            <w:tcW w:w="990" w:type="dxa"/>
          </w:tcPr>
          <w:p w14:paraId="48386E64" w14:textId="77777777" w:rsidR="005F16E0" w:rsidRPr="005F16E0" w:rsidRDefault="005F16E0" w:rsidP="00F633E7">
            <w:pPr>
              <w:spacing w:before="100" w:after="55"/>
              <w:rPr>
                <w:rFonts w:ascii="Arial" w:hAnsi="Arial" w:cs="Arial"/>
              </w:rPr>
            </w:pPr>
          </w:p>
        </w:tc>
      </w:tr>
      <w:tr w:rsidR="005F16E0" w:rsidRPr="005F16E0" w14:paraId="7FADEF83" w14:textId="77777777" w:rsidTr="008A1A88">
        <w:trPr>
          <w:cantSplit/>
          <w:trHeight w:val="502"/>
        </w:trPr>
        <w:tc>
          <w:tcPr>
            <w:tcW w:w="6840" w:type="dxa"/>
          </w:tcPr>
          <w:p w14:paraId="06589536" w14:textId="77777777" w:rsidR="005F16E0" w:rsidRPr="005F16E0" w:rsidRDefault="005F16E0" w:rsidP="00F633E7">
            <w:pPr>
              <w:spacing w:before="100" w:after="55"/>
              <w:rPr>
                <w:rFonts w:ascii="Arial" w:hAnsi="Arial" w:cs="Arial"/>
                <w:b/>
              </w:rPr>
            </w:pPr>
            <w:r w:rsidRPr="005F16E0">
              <w:rPr>
                <w:rFonts w:ascii="Arial" w:hAnsi="Arial" w:cs="Arial"/>
              </w:rPr>
              <w:t>Order and stock Multi-Person Disease Barrier Kits for 10 Persons (NFES 1675)</w:t>
            </w:r>
            <w:r w:rsidRPr="005F16E0">
              <w:rPr>
                <w:rFonts w:ascii="Arial" w:hAnsi="Arial" w:cs="Arial"/>
                <w:b/>
              </w:rPr>
              <w:t xml:space="preserve">                                                      </w:t>
            </w:r>
          </w:p>
        </w:tc>
        <w:tc>
          <w:tcPr>
            <w:tcW w:w="1350" w:type="dxa"/>
          </w:tcPr>
          <w:p w14:paraId="0F60DD1C" w14:textId="77777777" w:rsidR="005F16E0" w:rsidRPr="005F16E0" w:rsidRDefault="005F16E0" w:rsidP="00F633E7">
            <w:pPr>
              <w:spacing w:before="100" w:after="55"/>
              <w:rPr>
                <w:rFonts w:ascii="Arial" w:hAnsi="Arial" w:cs="Arial"/>
              </w:rPr>
            </w:pPr>
          </w:p>
        </w:tc>
        <w:tc>
          <w:tcPr>
            <w:tcW w:w="1530" w:type="dxa"/>
          </w:tcPr>
          <w:p w14:paraId="120F4042" w14:textId="77777777" w:rsidR="005F16E0" w:rsidRPr="005F16E0" w:rsidRDefault="005F16E0" w:rsidP="00F633E7">
            <w:pPr>
              <w:spacing w:before="100" w:after="55"/>
              <w:rPr>
                <w:rFonts w:ascii="Arial" w:hAnsi="Arial" w:cs="Arial"/>
              </w:rPr>
            </w:pPr>
          </w:p>
        </w:tc>
        <w:tc>
          <w:tcPr>
            <w:tcW w:w="990" w:type="dxa"/>
          </w:tcPr>
          <w:p w14:paraId="6E20E995" w14:textId="77777777" w:rsidR="005F16E0" w:rsidRPr="005F16E0" w:rsidRDefault="005F16E0" w:rsidP="00F633E7">
            <w:pPr>
              <w:spacing w:before="100" w:after="55"/>
              <w:rPr>
                <w:rFonts w:ascii="Arial" w:hAnsi="Arial" w:cs="Arial"/>
              </w:rPr>
            </w:pPr>
          </w:p>
        </w:tc>
      </w:tr>
      <w:tr w:rsidR="005F16E0" w:rsidRPr="005F16E0" w14:paraId="58444827" w14:textId="77777777" w:rsidTr="008A1A88">
        <w:trPr>
          <w:cantSplit/>
          <w:trHeight w:val="448"/>
        </w:trPr>
        <w:tc>
          <w:tcPr>
            <w:tcW w:w="6840" w:type="dxa"/>
          </w:tcPr>
          <w:p w14:paraId="4ECA747E" w14:textId="02C6B9D5" w:rsidR="005F16E0" w:rsidRPr="005F16E0" w:rsidRDefault="005F16E0" w:rsidP="00F633E7">
            <w:pPr>
              <w:spacing w:before="100" w:after="55"/>
              <w:rPr>
                <w:rFonts w:ascii="Arial" w:hAnsi="Arial" w:cs="Arial"/>
              </w:rPr>
            </w:pPr>
            <w:r w:rsidRPr="005F16E0">
              <w:rPr>
                <w:rFonts w:ascii="Arial" w:hAnsi="Arial" w:cs="Arial"/>
              </w:rPr>
              <w:t>Establish protocols to ensure all unit resources wear PPE handling medical waste.</w:t>
            </w:r>
          </w:p>
        </w:tc>
        <w:tc>
          <w:tcPr>
            <w:tcW w:w="1350" w:type="dxa"/>
          </w:tcPr>
          <w:p w14:paraId="47E3E203" w14:textId="77777777" w:rsidR="005F16E0" w:rsidRPr="005F16E0" w:rsidRDefault="005F16E0" w:rsidP="00F633E7">
            <w:pPr>
              <w:spacing w:before="100" w:after="55"/>
              <w:rPr>
                <w:rFonts w:ascii="Arial" w:hAnsi="Arial" w:cs="Arial"/>
              </w:rPr>
            </w:pPr>
          </w:p>
        </w:tc>
        <w:tc>
          <w:tcPr>
            <w:tcW w:w="1530" w:type="dxa"/>
          </w:tcPr>
          <w:p w14:paraId="0C625792" w14:textId="77777777" w:rsidR="005F16E0" w:rsidRPr="005F16E0" w:rsidRDefault="005F16E0" w:rsidP="00F633E7">
            <w:pPr>
              <w:spacing w:before="100" w:after="55"/>
              <w:rPr>
                <w:rFonts w:ascii="Arial" w:hAnsi="Arial" w:cs="Arial"/>
              </w:rPr>
            </w:pPr>
          </w:p>
        </w:tc>
        <w:tc>
          <w:tcPr>
            <w:tcW w:w="990" w:type="dxa"/>
          </w:tcPr>
          <w:p w14:paraId="33C644A5" w14:textId="77777777" w:rsidR="005F16E0" w:rsidRPr="005F16E0" w:rsidRDefault="005F16E0" w:rsidP="00F633E7">
            <w:pPr>
              <w:spacing w:before="100" w:after="55"/>
              <w:rPr>
                <w:rFonts w:ascii="Arial" w:hAnsi="Arial" w:cs="Arial"/>
              </w:rPr>
            </w:pPr>
          </w:p>
        </w:tc>
      </w:tr>
      <w:tr w:rsidR="005F16E0" w:rsidRPr="005F16E0" w14:paraId="353897B2" w14:textId="77777777" w:rsidTr="008A1A88">
        <w:trPr>
          <w:cantSplit/>
          <w:trHeight w:val="502"/>
        </w:trPr>
        <w:tc>
          <w:tcPr>
            <w:tcW w:w="6840" w:type="dxa"/>
          </w:tcPr>
          <w:p w14:paraId="4E90F4AE" w14:textId="77777777" w:rsidR="005F16E0" w:rsidRPr="005F16E0" w:rsidRDefault="005F16E0" w:rsidP="00F633E7">
            <w:pPr>
              <w:spacing w:before="100" w:after="55"/>
              <w:rPr>
                <w:rFonts w:ascii="Arial" w:hAnsi="Arial" w:cs="Arial"/>
              </w:rPr>
            </w:pPr>
            <w:r w:rsidRPr="005F16E0">
              <w:rPr>
                <w:rFonts w:ascii="Arial" w:hAnsi="Arial" w:cs="Arial"/>
              </w:rPr>
              <w:t>Monitor and document infection control measures.</w:t>
            </w:r>
          </w:p>
        </w:tc>
        <w:tc>
          <w:tcPr>
            <w:tcW w:w="1350" w:type="dxa"/>
          </w:tcPr>
          <w:p w14:paraId="2A07A25C" w14:textId="77777777" w:rsidR="005F16E0" w:rsidRPr="005F16E0" w:rsidRDefault="005F16E0" w:rsidP="00F633E7">
            <w:pPr>
              <w:spacing w:before="100" w:after="55"/>
              <w:rPr>
                <w:rFonts w:ascii="Arial" w:hAnsi="Arial" w:cs="Arial"/>
              </w:rPr>
            </w:pPr>
          </w:p>
        </w:tc>
        <w:tc>
          <w:tcPr>
            <w:tcW w:w="1530" w:type="dxa"/>
          </w:tcPr>
          <w:p w14:paraId="01EC7386" w14:textId="77777777" w:rsidR="005F16E0" w:rsidRPr="005F16E0" w:rsidRDefault="005F16E0" w:rsidP="00F633E7">
            <w:pPr>
              <w:spacing w:before="100" w:after="55"/>
              <w:rPr>
                <w:rFonts w:ascii="Arial" w:hAnsi="Arial" w:cs="Arial"/>
              </w:rPr>
            </w:pPr>
          </w:p>
        </w:tc>
        <w:tc>
          <w:tcPr>
            <w:tcW w:w="990" w:type="dxa"/>
          </w:tcPr>
          <w:p w14:paraId="671895D2" w14:textId="77777777" w:rsidR="005F16E0" w:rsidRPr="005F16E0" w:rsidRDefault="005F16E0" w:rsidP="00F633E7">
            <w:pPr>
              <w:spacing w:before="100" w:after="55"/>
              <w:rPr>
                <w:rFonts w:ascii="Arial" w:hAnsi="Arial" w:cs="Arial"/>
              </w:rPr>
            </w:pPr>
          </w:p>
        </w:tc>
      </w:tr>
      <w:tr w:rsidR="005F16E0" w:rsidRPr="005F16E0" w14:paraId="2E6A9755" w14:textId="77777777" w:rsidTr="008A1A88">
        <w:trPr>
          <w:cantSplit/>
          <w:trHeight w:val="520"/>
        </w:trPr>
        <w:tc>
          <w:tcPr>
            <w:tcW w:w="6840" w:type="dxa"/>
          </w:tcPr>
          <w:p w14:paraId="5720628D" w14:textId="77777777" w:rsidR="005F16E0" w:rsidRPr="005F16E0" w:rsidRDefault="005F16E0" w:rsidP="00F633E7">
            <w:pPr>
              <w:spacing w:before="100" w:after="55"/>
              <w:rPr>
                <w:rFonts w:ascii="Arial" w:hAnsi="Arial" w:cs="Arial"/>
              </w:rPr>
            </w:pPr>
            <w:r w:rsidRPr="005F16E0">
              <w:rPr>
                <w:rFonts w:ascii="Arial" w:hAnsi="Arial" w:cs="Arial"/>
              </w:rPr>
              <w:t>Coordinate with Logistics to establish/pre-identify lodging or sleeping area for isolation of symptomatic incident personnel.</w:t>
            </w:r>
          </w:p>
        </w:tc>
        <w:tc>
          <w:tcPr>
            <w:tcW w:w="1350" w:type="dxa"/>
          </w:tcPr>
          <w:p w14:paraId="1071A1BA" w14:textId="77777777" w:rsidR="005F16E0" w:rsidRPr="005F16E0" w:rsidRDefault="005F16E0" w:rsidP="00F633E7">
            <w:pPr>
              <w:spacing w:before="100" w:after="55"/>
              <w:rPr>
                <w:rFonts w:ascii="Arial" w:hAnsi="Arial" w:cs="Arial"/>
              </w:rPr>
            </w:pPr>
          </w:p>
        </w:tc>
        <w:tc>
          <w:tcPr>
            <w:tcW w:w="1530" w:type="dxa"/>
          </w:tcPr>
          <w:p w14:paraId="725622A0" w14:textId="77777777" w:rsidR="005F16E0" w:rsidRPr="005F16E0" w:rsidRDefault="005F16E0" w:rsidP="00F633E7">
            <w:pPr>
              <w:spacing w:before="100" w:after="55"/>
              <w:rPr>
                <w:rFonts w:ascii="Arial" w:hAnsi="Arial" w:cs="Arial"/>
              </w:rPr>
            </w:pPr>
          </w:p>
        </w:tc>
        <w:tc>
          <w:tcPr>
            <w:tcW w:w="990" w:type="dxa"/>
          </w:tcPr>
          <w:p w14:paraId="6D7B4DF5" w14:textId="77777777" w:rsidR="005F16E0" w:rsidRPr="005F16E0" w:rsidRDefault="005F16E0" w:rsidP="00F633E7">
            <w:pPr>
              <w:spacing w:before="100" w:after="55"/>
              <w:rPr>
                <w:rFonts w:ascii="Arial" w:hAnsi="Arial" w:cs="Arial"/>
              </w:rPr>
            </w:pPr>
          </w:p>
        </w:tc>
      </w:tr>
      <w:tr w:rsidR="005F16E0" w:rsidRPr="005F16E0" w14:paraId="0A901481" w14:textId="77777777" w:rsidTr="008A1A88">
        <w:trPr>
          <w:cantSplit/>
          <w:trHeight w:val="520"/>
        </w:trPr>
        <w:tc>
          <w:tcPr>
            <w:tcW w:w="6840" w:type="dxa"/>
          </w:tcPr>
          <w:p w14:paraId="4A3C5DF0" w14:textId="77777777" w:rsidR="005F16E0" w:rsidRPr="005F16E0" w:rsidRDefault="005F16E0" w:rsidP="00F633E7">
            <w:pPr>
              <w:spacing w:before="100" w:after="55"/>
              <w:rPr>
                <w:rFonts w:ascii="Arial" w:hAnsi="Arial" w:cs="Arial"/>
              </w:rPr>
            </w:pPr>
            <w:r w:rsidRPr="005F16E0">
              <w:rPr>
                <w:rFonts w:ascii="Arial" w:hAnsi="Arial" w:cs="Arial"/>
              </w:rPr>
              <w:t xml:space="preserve">Monitor and document rigorous sanitary and personal hygiene practices.                                                         </w:t>
            </w:r>
          </w:p>
        </w:tc>
        <w:tc>
          <w:tcPr>
            <w:tcW w:w="1350" w:type="dxa"/>
          </w:tcPr>
          <w:p w14:paraId="08EC93A9" w14:textId="77777777" w:rsidR="005F16E0" w:rsidRPr="005F16E0" w:rsidRDefault="005F16E0" w:rsidP="00F633E7">
            <w:pPr>
              <w:spacing w:before="100" w:after="55"/>
              <w:rPr>
                <w:rFonts w:ascii="Arial" w:hAnsi="Arial" w:cs="Arial"/>
              </w:rPr>
            </w:pPr>
          </w:p>
        </w:tc>
        <w:tc>
          <w:tcPr>
            <w:tcW w:w="1530" w:type="dxa"/>
          </w:tcPr>
          <w:p w14:paraId="76E97B34" w14:textId="77777777" w:rsidR="005F16E0" w:rsidRPr="005F16E0" w:rsidRDefault="005F16E0" w:rsidP="00F633E7">
            <w:pPr>
              <w:spacing w:before="100" w:after="55"/>
              <w:rPr>
                <w:rFonts w:ascii="Arial" w:hAnsi="Arial" w:cs="Arial"/>
              </w:rPr>
            </w:pPr>
          </w:p>
        </w:tc>
        <w:tc>
          <w:tcPr>
            <w:tcW w:w="990" w:type="dxa"/>
          </w:tcPr>
          <w:p w14:paraId="76287EA9" w14:textId="77777777" w:rsidR="005F16E0" w:rsidRPr="005F16E0" w:rsidRDefault="005F16E0" w:rsidP="00F633E7">
            <w:pPr>
              <w:spacing w:before="100" w:after="55"/>
              <w:rPr>
                <w:rFonts w:ascii="Arial" w:hAnsi="Arial" w:cs="Arial"/>
              </w:rPr>
            </w:pPr>
          </w:p>
        </w:tc>
      </w:tr>
      <w:tr w:rsidR="005F16E0" w:rsidRPr="005F16E0" w14:paraId="02051562" w14:textId="77777777" w:rsidTr="008A1A88">
        <w:trPr>
          <w:cantSplit/>
          <w:trHeight w:val="437"/>
        </w:trPr>
        <w:tc>
          <w:tcPr>
            <w:tcW w:w="6840" w:type="dxa"/>
          </w:tcPr>
          <w:p w14:paraId="546F5D1F" w14:textId="77777777" w:rsidR="005F16E0" w:rsidRPr="005F16E0" w:rsidRDefault="005F16E0" w:rsidP="00F633E7">
            <w:pPr>
              <w:spacing w:before="100" w:after="55"/>
              <w:rPr>
                <w:rFonts w:ascii="Arial" w:hAnsi="Arial" w:cs="Arial"/>
              </w:rPr>
            </w:pPr>
            <w:r w:rsidRPr="005F16E0">
              <w:rPr>
                <w:rFonts w:ascii="Arial" w:hAnsi="Arial" w:cs="Arial"/>
              </w:rPr>
              <w:t xml:space="preserve"> Document all affected incident personal symptoms.                                                   </w:t>
            </w:r>
          </w:p>
        </w:tc>
        <w:tc>
          <w:tcPr>
            <w:tcW w:w="1350" w:type="dxa"/>
          </w:tcPr>
          <w:p w14:paraId="4F545A4F" w14:textId="77777777" w:rsidR="005F16E0" w:rsidRPr="005F16E0" w:rsidRDefault="005F16E0" w:rsidP="00F633E7">
            <w:pPr>
              <w:spacing w:before="100" w:after="55"/>
              <w:rPr>
                <w:rFonts w:ascii="Arial" w:hAnsi="Arial" w:cs="Arial"/>
              </w:rPr>
            </w:pPr>
          </w:p>
        </w:tc>
        <w:tc>
          <w:tcPr>
            <w:tcW w:w="1530" w:type="dxa"/>
          </w:tcPr>
          <w:p w14:paraId="72195FB0" w14:textId="77777777" w:rsidR="005F16E0" w:rsidRPr="005F16E0" w:rsidRDefault="005F16E0" w:rsidP="00F633E7">
            <w:pPr>
              <w:spacing w:before="100" w:after="55"/>
              <w:rPr>
                <w:rFonts w:ascii="Arial" w:hAnsi="Arial" w:cs="Arial"/>
              </w:rPr>
            </w:pPr>
          </w:p>
        </w:tc>
        <w:tc>
          <w:tcPr>
            <w:tcW w:w="990" w:type="dxa"/>
          </w:tcPr>
          <w:p w14:paraId="5278DEB8" w14:textId="77777777" w:rsidR="005F16E0" w:rsidRPr="005F16E0" w:rsidRDefault="005F16E0" w:rsidP="00F633E7">
            <w:pPr>
              <w:spacing w:before="100" w:after="55"/>
              <w:rPr>
                <w:rFonts w:ascii="Arial" w:hAnsi="Arial" w:cs="Arial"/>
              </w:rPr>
            </w:pPr>
          </w:p>
        </w:tc>
      </w:tr>
      <w:tr w:rsidR="005F16E0" w:rsidRPr="005F16E0" w14:paraId="048B2A16" w14:textId="77777777" w:rsidTr="008A1A88">
        <w:trPr>
          <w:cantSplit/>
          <w:trHeight w:val="437"/>
        </w:trPr>
        <w:tc>
          <w:tcPr>
            <w:tcW w:w="6840" w:type="dxa"/>
          </w:tcPr>
          <w:p w14:paraId="18121098" w14:textId="77777777" w:rsidR="005F16E0" w:rsidRPr="005F16E0" w:rsidRDefault="005F16E0" w:rsidP="00F633E7">
            <w:pPr>
              <w:spacing w:before="100" w:after="55"/>
              <w:rPr>
                <w:rFonts w:ascii="Arial" w:hAnsi="Arial" w:cs="Arial"/>
              </w:rPr>
            </w:pPr>
            <w:r w:rsidRPr="005F16E0">
              <w:rPr>
                <w:rFonts w:ascii="Arial" w:hAnsi="Arial" w:cs="Arial"/>
              </w:rPr>
              <w:t>Ensure local agency has established Hospital Liaison.</w:t>
            </w:r>
          </w:p>
        </w:tc>
        <w:tc>
          <w:tcPr>
            <w:tcW w:w="1350" w:type="dxa"/>
          </w:tcPr>
          <w:p w14:paraId="08134F59" w14:textId="77777777" w:rsidR="005F16E0" w:rsidRPr="005F16E0" w:rsidRDefault="005F16E0" w:rsidP="00F633E7">
            <w:pPr>
              <w:spacing w:before="100" w:after="55"/>
              <w:rPr>
                <w:rFonts w:ascii="Arial" w:hAnsi="Arial" w:cs="Arial"/>
              </w:rPr>
            </w:pPr>
          </w:p>
        </w:tc>
        <w:tc>
          <w:tcPr>
            <w:tcW w:w="1530" w:type="dxa"/>
          </w:tcPr>
          <w:p w14:paraId="67D7AF52" w14:textId="77777777" w:rsidR="005F16E0" w:rsidRPr="005F16E0" w:rsidRDefault="005F16E0" w:rsidP="00F633E7">
            <w:pPr>
              <w:spacing w:before="100" w:after="55"/>
              <w:rPr>
                <w:rFonts w:ascii="Arial" w:hAnsi="Arial" w:cs="Arial"/>
              </w:rPr>
            </w:pPr>
          </w:p>
        </w:tc>
        <w:tc>
          <w:tcPr>
            <w:tcW w:w="990" w:type="dxa"/>
          </w:tcPr>
          <w:p w14:paraId="586DBA26" w14:textId="77777777" w:rsidR="005F16E0" w:rsidRPr="005F16E0" w:rsidRDefault="005F16E0" w:rsidP="00F633E7">
            <w:pPr>
              <w:spacing w:before="100" w:after="55"/>
              <w:rPr>
                <w:rFonts w:ascii="Arial" w:hAnsi="Arial" w:cs="Arial"/>
              </w:rPr>
            </w:pPr>
          </w:p>
        </w:tc>
      </w:tr>
      <w:tr w:rsidR="005F16E0" w:rsidRPr="005F16E0" w14:paraId="3966B4F8" w14:textId="77777777" w:rsidTr="008A1A88">
        <w:trPr>
          <w:cantSplit/>
          <w:trHeight w:val="437"/>
        </w:trPr>
        <w:tc>
          <w:tcPr>
            <w:tcW w:w="6840" w:type="dxa"/>
          </w:tcPr>
          <w:p w14:paraId="69DA3F25" w14:textId="77777777" w:rsidR="005F16E0" w:rsidRPr="005F16E0" w:rsidRDefault="005F16E0" w:rsidP="00F633E7">
            <w:pPr>
              <w:spacing w:before="100" w:after="55"/>
              <w:rPr>
                <w:rFonts w:ascii="Arial" w:hAnsi="Arial" w:cs="Arial"/>
              </w:rPr>
            </w:pPr>
            <w:r w:rsidRPr="005F16E0">
              <w:rPr>
                <w:rFonts w:ascii="Arial" w:hAnsi="Arial" w:cs="Arial"/>
              </w:rPr>
              <w:t>Establish contact with local health department when there are incident personnel with infectious disease.</w:t>
            </w:r>
          </w:p>
        </w:tc>
        <w:tc>
          <w:tcPr>
            <w:tcW w:w="1350" w:type="dxa"/>
          </w:tcPr>
          <w:p w14:paraId="74B54E46" w14:textId="77777777" w:rsidR="005F16E0" w:rsidRPr="005F16E0" w:rsidRDefault="005F16E0" w:rsidP="00F633E7">
            <w:pPr>
              <w:spacing w:before="100" w:after="55"/>
              <w:rPr>
                <w:rFonts w:ascii="Arial" w:hAnsi="Arial" w:cs="Arial"/>
              </w:rPr>
            </w:pPr>
          </w:p>
        </w:tc>
        <w:tc>
          <w:tcPr>
            <w:tcW w:w="1530" w:type="dxa"/>
          </w:tcPr>
          <w:p w14:paraId="6A88B97B" w14:textId="77777777" w:rsidR="005F16E0" w:rsidRPr="005F16E0" w:rsidRDefault="005F16E0" w:rsidP="00F633E7">
            <w:pPr>
              <w:spacing w:before="100" w:after="55"/>
              <w:rPr>
                <w:rFonts w:ascii="Arial" w:hAnsi="Arial" w:cs="Arial"/>
              </w:rPr>
            </w:pPr>
          </w:p>
        </w:tc>
        <w:tc>
          <w:tcPr>
            <w:tcW w:w="990" w:type="dxa"/>
          </w:tcPr>
          <w:p w14:paraId="1A408CD0" w14:textId="77777777" w:rsidR="005F16E0" w:rsidRPr="005F16E0" w:rsidRDefault="005F16E0" w:rsidP="00F633E7">
            <w:pPr>
              <w:spacing w:before="100" w:after="55"/>
              <w:rPr>
                <w:rFonts w:ascii="Arial" w:hAnsi="Arial" w:cs="Arial"/>
              </w:rPr>
            </w:pPr>
          </w:p>
        </w:tc>
      </w:tr>
      <w:tr w:rsidR="005F16E0" w:rsidRPr="005F16E0" w14:paraId="05B10F53" w14:textId="77777777" w:rsidTr="008A1A88">
        <w:trPr>
          <w:cantSplit/>
          <w:trHeight w:val="880"/>
        </w:trPr>
        <w:tc>
          <w:tcPr>
            <w:tcW w:w="6840" w:type="dxa"/>
            <w:tcBorders>
              <w:bottom w:val="single" w:sz="8" w:space="0" w:color="auto"/>
            </w:tcBorders>
            <w:shd w:val="clear" w:color="auto" w:fill="E6E6E6"/>
          </w:tcPr>
          <w:p w14:paraId="221FE475" w14:textId="402BDD8A" w:rsidR="005F16E0" w:rsidRPr="005F16E0" w:rsidRDefault="008A1A88" w:rsidP="008A1A88">
            <w:pPr>
              <w:tabs>
                <w:tab w:val="center" w:pos="3320"/>
              </w:tabs>
              <w:spacing w:before="100" w:after="55"/>
              <w:rPr>
                <w:rFonts w:ascii="Arial" w:hAnsi="Arial" w:cs="Arial"/>
                <w:b/>
                <w:sz w:val="24"/>
                <w:szCs w:val="24"/>
              </w:rPr>
            </w:pPr>
            <w:r>
              <w:rPr>
                <w:rFonts w:ascii="Arial" w:hAnsi="Arial" w:cs="Arial"/>
                <w:b/>
                <w:sz w:val="24"/>
                <w:szCs w:val="24"/>
              </w:rPr>
              <w:lastRenderedPageBreak/>
              <w:tab/>
            </w:r>
            <w:r w:rsidR="005F16E0" w:rsidRPr="005F16E0">
              <w:rPr>
                <w:rFonts w:ascii="Arial" w:hAnsi="Arial" w:cs="Arial"/>
                <w:b/>
                <w:sz w:val="24"/>
                <w:szCs w:val="24"/>
              </w:rPr>
              <w:t>LOGISTICS UNIT LEADER (RESPONSIBILITIES)</w:t>
            </w:r>
          </w:p>
        </w:tc>
        <w:tc>
          <w:tcPr>
            <w:tcW w:w="1350" w:type="dxa"/>
            <w:tcBorders>
              <w:bottom w:val="single" w:sz="8" w:space="0" w:color="auto"/>
            </w:tcBorders>
            <w:shd w:val="clear" w:color="auto" w:fill="E6E6E6"/>
          </w:tcPr>
          <w:p w14:paraId="3C8C202A" w14:textId="77777777" w:rsidR="005F16E0" w:rsidRPr="005F16E0" w:rsidRDefault="005F16E0" w:rsidP="00F633E7">
            <w:pPr>
              <w:spacing w:before="100" w:after="55"/>
              <w:rPr>
                <w:rFonts w:ascii="Arial" w:hAnsi="Arial" w:cs="Arial"/>
                <w:b/>
              </w:rPr>
            </w:pPr>
            <w:r w:rsidRPr="005F16E0">
              <w:rPr>
                <w:rFonts w:ascii="Arial" w:hAnsi="Arial" w:cs="Arial"/>
                <w:b/>
              </w:rPr>
              <w:t>ASSIGNED</w:t>
            </w:r>
          </w:p>
        </w:tc>
        <w:tc>
          <w:tcPr>
            <w:tcW w:w="1530" w:type="dxa"/>
            <w:tcBorders>
              <w:bottom w:val="single" w:sz="8" w:space="0" w:color="auto"/>
            </w:tcBorders>
            <w:shd w:val="clear" w:color="auto" w:fill="E6E6E6"/>
          </w:tcPr>
          <w:p w14:paraId="66BAC5EB" w14:textId="77777777" w:rsidR="005F16E0" w:rsidRPr="005F16E0" w:rsidRDefault="005F16E0" w:rsidP="00F633E7">
            <w:pPr>
              <w:spacing w:before="100" w:after="55"/>
              <w:rPr>
                <w:rFonts w:ascii="Arial" w:hAnsi="Arial" w:cs="Arial"/>
                <w:b/>
              </w:rPr>
            </w:pPr>
            <w:r w:rsidRPr="005F16E0">
              <w:rPr>
                <w:rFonts w:ascii="Arial" w:hAnsi="Arial" w:cs="Arial"/>
                <w:b/>
              </w:rPr>
              <w:t>IN</w:t>
            </w:r>
          </w:p>
          <w:p w14:paraId="2647C055" w14:textId="77777777" w:rsidR="005F16E0" w:rsidRPr="005F16E0" w:rsidRDefault="005F16E0" w:rsidP="00F633E7">
            <w:pPr>
              <w:spacing w:before="100" w:after="55"/>
              <w:rPr>
                <w:rFonts w:ascii="Arial" w:hAnsi="Arial" w:cs="Arial"/>
                <w:b/>
              </w:rPr>
            </w:pPr>
            <w:r w:rsidRPr="005F16E0">
              <w:rPr>
                <w:rFonts w:ascii="Arial" w:hAnsi="Arial" w:cs="Arial"/>
                <w:b/>
              </w:rPr>
              <w:t>PROGRESS</w:t>
            </w:r>
          </w:p>
        </w:tc>
        <w:tc>
          <w:tcPr>
            <w:tcW w:w="990" w:type="dxa"/>
            <w:tcBorders>
              <w:bottom w:val="single" w:sz="8" w:space="0" w:color="auto"/>
            </w:tcBorders>
            <w:shd w:val="clear" w:color="auto" w:fill="E6E6E6"/>
          </w:tcPr>
          <w:p w14:paraId="29AA4F4D" w14:textId="77777777" w:rsidR="005F16E0" w:rsidRPr="00AC0423" w:rsidRDefault="005F16E0" w:rsidP="00F633E7">
            <w:pPr>
              <w:spacing w:before="100" w:after="55"/>
              <w:rPr>
                <w:rFonts w:ascii="Arial" w:hAnsi="Arial" w:cs="Arial"/>
                <w:b/>
                <w:sz w:val="12"/>
                <w:szCs w:val="12"/>
              </w:rPr>
            </w:pPr>
            <w:r w:rsidRPr="00AC0423">
              <w:rPr>
                <w:rFonts w:ascii="Arial" w:hAnsi="Arial" w:cs="Arial"/>
                <w:b/>
                <w:sz w:val="12"/>
                <w:szCs w:val="12"/>
              </w:rPr>
              <w:t>COMPLETED</w:t>
            </w:r>
          </w:p>
        </w:tc>
      </w:tr>
      <w:tr w:rsidR="005F16E0" w:rsidRPr="005F16E0" w14:paraId="26C31AD1" w14:textId="77777777" w:rsidTr="008A1A88">
        <w:trPr>
          <w:cantSplit/>
          <w:trHeight w:val="437"/>
        </w:trPr>
        <w:tc>
          <w:tcPr>
            <w:tcW w:w="6840" w:type="dxa"/>
            <w:tcBorders>
              <w:top w:val="single" w:sz="8" w:space="0" w:color="auto"/>
              <w:left w:val="single" w:sz="8" w:space="0" w:color="auto"/>
            </w:tcBorders>
          </w:tcPr>
          <w:p w14:paraId="74A5882A" w14:textId="77777777" w:rsidR="005F16E0" w:rsidRPr="005F16E0" w:rsidRDefault="005F16E0" w:rsidP="00F633E7">
            <w:pPr>
              <w:spacing w:before="100" w:after="55"/>
              <w:rPr>
                <w:rFonts w:ascii="Arial" w:hAnsi="Arial" w:cs="Arial"/>
              </w:rPr>
            </w:pPr>
            <w:r w:rsidRPr="005F16E0">
              <w:rPr>
                <w:rFonts w:ascii="Arial" w:hAnsi="Arial" w:cs="Arial"/>
              </w:rPr>
              <w:t>Confirm portable hand wash stations have been set up at all meal areas and at all portable toilet areas.</w:t>
            </w:r>
          </w:p>
        </w:tc>
        <w:tc>
          <w:tcPr>
            <w:tcW w:w="1350" w:type="dxa"/>
            <w:tcBorders>
              <w:top w:val="single" w:sz="8" w:space="0" w:color="auto"/>
              <w:left w:val="single" w:sz="8" w:space="0" w:color="auto"/>
              <w:right w:val="single" w:sz="8" w:space="0" w:color="auto"/>
            </w:tcBorders>
          </w:tcPr>
          <w:p w14:paraId="0D65A920" w14:textId="77777777" w:rsidR="005F16E0" w:rsidRPr="005F16E0" w:rsidRDefault="005F16E0" w:rsidP="00F633E7">
            <w:pPr>
              <w:spacing w:before="100" w:after="55"/>
              <w:rPr>
                <w:rFonts w:ascii="Arial" w:hAnsi="Arial" w:cs="Arial"/>
              </w:rPr>
            </w:pPr>
          </w:p>
        </w:tc>
        <w:tc>
          <w:tcPr>
            <w:tcW w:w="1530" w:type="dxa"/>
            <w:tcBorders>
              <w:top w:val="single" w:sz="8" w:space="0" w:color="auto"/>
              <w:left w:val="single" w:sz="8" w:space="0" w:color="auto"/>
            </w:tcBorders>
          </w:tcPr>
          <w:p w14:paraId="1015D977" w14:textId="77777777" w:rsidR="005F16E0" w:rsidRPr="005F16E0" w:rsidRDefault="005F16E0" w:rsidP="00F633E7">
            <w:pPr>
              <w:spacing w:before="100" w:after="55"/>
              <w:rPr>
                <w:rFonts w:ascii="Arial" w:hAnsi="Arial" w:cs="Arial"/>
              </w:rPr>
            </w:pPr>
          </w:p>
        </w:tc>
        <w:tc>
          <w:tcPr>
            <w:tcW w:w="990" w:type="dxa"/>
            <w:tcBorders>
              <w:top w:val="single" w:sz="8" w:space="0" w:color="auto"/>
              <w:left w:val="single" w:sz="8" w:space="0" w:color="auto"/>
              <w:right w:val="single" w:sz="8" w:space="0" w:color="auto"/>
            </w:tcBorders>
          </w:tcPr>
          <w:p w14:paraId="31445D7C" w14:textId="77777777" w:rsidR="005F16E0" w:rsidRPr="005F16E0" w:rsidRDefault="005F16E0" w:rsidP="00F633E7">
            <w:pPr>
              <w:spacing w:before="100" w:after="55"/>
              <w:rPr>
                <w:rFonts w:ascii="Arial" w:hAnsi="Arial" w:cs="Arial"/>
              </w:rPr>
            </w:pPr>
          </w:p>
        </w:tc>
      </w:tr>
      <w:tr w:rsidR="005F16E0" w:rsidRPr="005F16E0" w14:paraId="016DFE76" w14:textId="77777777" w:rsidTr="008A1A88">
        <w:trPr>
          <w:cantSplit/>
          <w:trHeight w:val="418"/>
        </w:trPr>
        <w:tc>
          <w:tcPr>
            <w:tcW w:w="6840" w:type="dxa"/>
          </w:tcPr>
          <w:p w14:paraId="25E88351" w14:textId="77777777" w:rsidR="005F16E0" w:rsidRPr="005F16E0" w:rsidRDefault="005F16E0" w:rsidP="00F633E7">
            <w:pPr>
              <w:spacing w:before="100" w:after="55"/>
              <w:rPr>
                <w:rFonts w:ascii="Arial" w:hAnsi="Arial" w:cs="Arial"/>
              </w:rPr>
            </w:pPr>
            <w:r w:rsidRPr="005F16E0">
              <w:rPr>
                <w:rFonts w:ascii="Arial" w:hAnsi="Arial" w:cs="Arial"/>
              </w:rPr>
              <w:t>Confirm and monitor the cleaning schedule of frequently touched surfaces throughout ICP.</w:t>
            </w:r>
          </w:p>
        </w:tc>
        <w:tc>
          <w:tcPr>
            <w:tcW w:w="1350" w:type="dxa"/>
          </w:tcPr>
          <w:p w14:paraId="64028786" w14:textId="77777777" w:rsidR="005F16E0" w:rsidRPr="005F16E0" w:rsidRDefault="005F16E0" w:rsidP="00F633E7">
            <w:pPr>
              <w:spacing w:before="100" w:after="55"/>
              <w:rPr>
                <w:rFonts w:ascii="Arial" w:hAnsi="Arial" w:cs="Arial"/>
              </w:rPr>
            </w:pPr>
          </w:p>
        </w:tc>
        <w:tc>
          <w:tcPr>
            <w:tcW w:w="1530" w:type="dxa"/>
          </w:tcPr>
          <w:p w14:paraId="50161C5C" w14:textId="77777777" w:rsidR="005F16E0" w:rsidRPr="005F16E0" w:rsidRDefault="005F16E0" w:rsidP="00F633E7">
            <w:pPr>
              <w:spacing w:before="100" w:after="55"/>
              <w:rPr>
                <w:rFonts w:ascii="Arial" w:hAnsi="Arial" w:cs="Arial"/>
              </w:rPr>
            </w:pPr>
          </w:p>
        </w:tc>
        <w:tc>
          <w:tcPr>
            <w:tcW w:w="990" w:type="dxa"/>
          </w:tcPr>
          <w:p w14:paraId="7B4AD8D9" w14:textId="77777777" w:rsidR="005F16E0" w:rsidRPr="005F16E0" w:rsidRDefault="005F16E0" w:rsidP="00F633E7">
            <w:pPr>
              <w:spacing w:before="100" w:after="55"/>
              <w:rPr>
                <w:rFonts w:ascii="Arial" w:hAnsi="Arial" w:cs="Arial"/>
              </w:rPr>
            </w:pPr>
          </w:p>
        </w:tc>
      </w:tr>
      <w:tr w:rsidR="005F16E0" w:rsidRPr="005F16E0" w14:paraId="7E542B75" w14:textId="77777777" w:rsidTr="008A1A88">
        <w:trPr>
          <w:cantSplit/>
          <w:trHeight w:val="502"/>
        </w:trPr>
        <w:tc>
          <w:tcPr>
            <w:tcW w:w="6840" w:type="dxa"/>
          </w:tcPr>
          <w:p w14:paraId="73C7B1A2" w14:textId="4F129515" w:rsidR="005F16E0" w:rsidRPr="005F16E0" w:rsidRDefault="005F16E0" w:rsidP="00F633E7">
            <w:pPr>
              <w:spacing w:before="100" w:after="55"/>
              <w:rPr>
                <w:rFonts w:ascii="Arial" w:hAnsi="Arial" w:cs="Arial"/>
              </w:rPr>
            </w:pPr>
            <w:r w:rsidRPr="005F16E0">
              <w:rPr>
                <w:rFonts w:ascii="Arial" w:hAnsi="Arial" w:cs="Arial"/>
              </w:rPr>
              <w:t xml:space="preserve">Establish protocols to ensure the use of soap and water for all </w:t>
            </w:r>
            <w:r w:rsidR="007C72AB" w:rsidRPr="005F16E0">
              <w:rPr>
                <w:rFonts w:ascii="Arial" w:hAnsi="Arial" w:cs="Arial"/>
              </w:rPr>
              <w:t>incident personnel</w:t>
            </w:r>
            <w:r w:rsidRPr="005F16E0">
              <w:rPr>
                <w:rFonts w:ascii="Arial" w:hAnsi="Arial" w:cs="Arial"/>
              </w:rPr>
              <w:t>.</w:t>
            </w:r>
          </w:p>
        </w:tc>
        <w:tc>
          <w:tcPr>
            <w:tcW w:w="1350" w:type="dxa"/>
          </w:tcPr>
          <w:p w14:paraId="4EF6799B" w14:textId="77777777" w:rsidR="005F16E0" w:rsidRPr="005F16E0" w:rsidRDefault="005F16E0" w:rsidP="00F633E7">
            <w:pPr>
              <w:spacing w:before="100" w:after="55"/>
              <w:rPr>
                <w:rFonts w:ascii="Arial" w:hAnsi="Arial" w:cs="Arial"/>
              </w:rPr>
            </w:pPr>
          </w:p>
        </w:tc>
        <w:tc>
          <w:tcPr>
            <w:tcW w:w="1530" w:type="dxa"/>
          </w:tcPr>
          <w:p w14:paraId="60A407F2" w14:textId="77777777" w:rsidR="005F16E0" w:rsidRPr="005F16E0" w:rsidRDefault="005F16E0" w:rsidP="00F633E7">
            <w:pPr>
              <w:spacing w:before="100" w:after="55"/>
              <w:rPr>
                <w:rFonts w:ascii="Arial" w:hAnsi="Arial" w:cs="Arial"/>
              </w:rPr>
            </w:pPr>
          </w:p>
        </w:tc>
        <w:tc>
          <w:tcPr>
            <w:tcW w:w="990" w:type="dxa"/>
          </w:tcPr>
          <w:p w14:paraId="0FD1CA8D" w14:textId="77777777" w:rsidR="005F16E0" w:rsidRPr="005F16E0" w:rsidRDefault="005F16E0" w:rsidP="00F633E7">
            <w:pPr>
              <w:spacing w:before="100" w:after="55"/>
              <w:rPr>
                <w:rFonts w:ascii="Arial" w:hAnsi="Arial" w:cs="Arial"/>
              </w:rPr>
            </w:pPr>
          </w:p>
        </w:tc>
      </w:tr>
      <w:tr w:rsidR="005F16E0" w:rsidRPr="005F16E0" w14:paraId="4C8342A5" w14:textId="77777777" w:rsidTr="008A1A88">
        <w:trPr>
          <w:cantSplit/>
          <w:trHeight w:val="448"/>
        </w:trPr>
        <w:tc>
          <w:tcPr>
            <w:tcW w:w="6840" w:type="dxa"/>
          </w:tcPr>
          <w:p w14:paraId="7E141618" w14:textId="77777777" w:rsidR="005F16E0" w:rsidRPr="005F16E0" w:rsidRDefault="005F16E0" w:rsidP="00F633E7">
            <w:pPr>
              <w:spacing w:before="100" w:after="55"/>
              <w:rPr>
                <w:rFonts w:ascii="Arial" w:hAnsi="Arial" w:cs="Arial"/>
              </w:rPr>
            </w:pPr>
            <w:r w:rsidRPr="005F16E0">
              <w:rPr>
                <w:rFonts w:ascii="Arial" w:hAnsi="Arial" w:cs="Arial"/>
              </w:rPr>
              <w:t>Provide Hand Sanitizer with at least 60% alcohol base. Incorporate this with previous element.</w:t>
            </w:r>
          </w:p>
        </w:tc>
        <w:tc>
          <w:tcPr>
            <w:tcW w:w="1350" w:type="dxa"/>
          </w:tcPr>
          <w:p w14:paraId="63A09AD1" w14:textId="77777777" w:rsidR="005F16E0" w:rsidRPr="005F16E0" w:rsidRDefault="005F16E0" w:rsidP="00F633E7">
            <w:pPr>
              <w:spacing w:before="100" w:after="55"/>
              <w:rPr>
                <w:rFonts w:ascii="Arial" w:hAnsi="Arial" w:cs="Arial"/>
              </w:rPr>
            </w:pPr>
          </w:p>
        </w:tc>
        <w:tc>
          <w:tcPr>
            <w:tcW w:w="1530" w:type="dxa"/>
          </w:tcPr>
          <w:p w14:paraId="236026C2" w14:textId="77777777" w:rsidR="005F16E0" w:rsidRPr="005F16E0" w:rsidRDefault="005F16E0" w:rsidP="00F633E7">
            <w:pPr>
              <w:spacing w:before="100" w:after="55"/>
              <w:rPr>
                <w:rFonts w:ascii="Arial" w:hAnsi="Arial" w:cs="Arial"/>
              </w:rPr>
            </w:pPr>
          </w:p>
        </w:tc>
        <w:tc>
          <w:tcPr>
            <w:tcW w:w="990" w:type="dxa"/>
          </w:tcPr>
          <w:p w14:paraId="3ABBAA5B" w14:textId="77777777" w:rsidR="005F16E0" w:rsidRPr="005F16E0" w:rsidRDefault="005F16E0" w:rsidP="00F633E7">
            <w:pPr>
              <w:spacing w:before="100" w:after="55"/>
              <w:rPr>
                <w:rFonts w:ascii="Arial" w:hAnsi="Arial" w:cs="Arial"/>
              </w:rPr>
            </w:pPr>
          </w:p>
        </w:tc>
      </w:tr>
      <w:tr w:rsidR="005F16E0" w:rsidRPr="005F16E0" w14:paraId="5F5B2941" w14:textId="77777777" w:rsidTr="008A1A88">
        <w:trPr>
          <w:cantSplit/>
          <w:trHeight w:val="502"/>
        </w:trPr>
        <w:tc>
          <w:tcPr>
            <w:tcW w:w="6840" w:type="dxa"/>
          </w:tcPr>
          <w:p w14:paraId="62A088C2" w14:textId="77777777" w:rsidR="005F16E0" w:rsidRPr="005F16E0" w:rsidRDefault="005F16E0" w:rsidP="00F633E7">
            <w:pPr>
              <w:spacing w:before="100" w:after="55"/>
              <w:rPr>
                <w:rFonts w:ascii="Arial" w:hAnsi="Arial" w:cs="Arial"/>
              </w:rPr>
            </w:pPr>
            <w:r w:rsidRPr="005F16E0">
              <w:rPr>
                <w:rFonts w:ascii="Arial" w:hAnsi="Arial" w:cs="Arial"/>
              </w:rPr>
              <w:t>Establish schedule to ensure portable toilets are rigorously sanitized at recommended intervals.</w:t>
            </w:r>
          </w:p>
        </w:tc>
        <w:tc>
          <w:tcPr>
            <w:tcW w:w="1350" w:type="dxa"/>
          </w:tcPr>
          <w:p w14:paraId="43AB6BFE" w14:textId="77777777" w:rsidR="005F16E0" w:rsidRPr="005F16E0" w:rsidRDefault="005F16E0" w:rsidP="00F633E7">
            <w:pPr>
              <w:spacing w:before="100" w:after="55"/>
              <w:rPr>
                <w:rFonts w:ascii="Arial" w:hAnsi="Arial" w:cs="Arial"/>
              </w:rPr>
            </w:pPr>
          </w:p>
        </w:tc>
        <w:tc>
          <w:tcPr>
            <w:tcW w:w="1530" w:type="dxa"/>
          </w:tcPr>
          <w:p w14:paraId="225AD03C" w14:textId="77777777" w:rsidR="005F16E0" w:rsidRPr="005F16E0" w:rsidRDefault="005F16E0" w:rsidP="00F633E7">
            <w:pPr>
              <w:spacing w:before="100" w:after="55"/>
              <w:rPr>
                <w:rFonts w:ascii="Arial" w:hAnsi="Arial" w:cs="Arial"/>
              </w:rPr>
            </w:pPr>
          </w:p>
        </w:tc>
        <w:tc>
          <w:tcPr>
            <w:tcW w:w="990" w:type="dxa"/>
          </w:tcPr>
          <w:p w14:paraId="10F342ED" w14:textId="77777777" w:rsidR="005F16E0" w:rsidRPr="005F16E0" w:rsidRDefault="005F16E0" w:rsidP="00F633E7">
            <w:pPr>
              <w:spacing w:before="100" w:after="55"/>
              <w:rPr>
                <w:rFonts w:ascii="Arial" w:hAnsi="Arial" w:cs="Arial"/>
              </w:rPr>
            </w:pPr>
          </w:p>
        </w:tc>
      </w:tr>
      <w:tr w:rsidR="005F16E0" w:rsidRPr="005F16E0" w14:paraId="3DC3CB7B" w14:textId="77777777" w:rsidTr="008A1A88">
        <w:trPr>
          <w:cantSplit/>
          <w:trHeight w:val="520"/>
        </w:trPr>
        <w:tc>
          <w:tcPr>
            <w:tcW w:w="6840" w:type="dxa"/>
          </w:tcPr>
          <w:p w14:paraId="474A946E" w14:textId="497FE055" w:rsidR="005F16E0" w:rsidRPr="005F16E0" w:rsidRDefault="005F16E0" w:rsidP="00F633E7">
            <w:pPr>
              <w:spacing w:before="100" w:after="55"/>
              <w:rPr>
                <w:rFonts w:ascii="Arial" w:hAnsi="Arial" w:cs="Arial"/>
              </w:rPr>
            </w:pPr>
            <w:r w:rsidRPr="005F16E0">
              <w:rPr>
                <w:rFonts w:ascii="Arial" w:hAnsi="Arial" w:cs="Arial"/>
              </w:rPr>
              <w:t xml:space="preserve">Establish protocols to </w:t>
            </w:r>
            <w:r w:rsidR="007C72AB" w:rsidRPr="005F16E0">
              <w:rPr>
                <w:rFonts w:ascii="Arial" w:hAnsi="Arial" w:cs="Arial"/>
              </w:rPr>
              <w:t>ensure portable</w:t>
            </w:r>
            <w:r w:rsidRPr="005F16E0">
              <w:rPr>
                <w:rFonts w:ascii="Arial" w:hAnsi="Arial" w:cs="Arial"/>
              </w:rPr>
              <w:t xml:space="preserve"> shower units cleaned and </w:t>
            </w:r>
            <w:r w:rsidR="007C72AB" w:rsidRPr="005F16E0">
              <w:rPr>
                <w:rFonts w:ascii="Arial" w:hAnsi="Arial" w:cs="Arial"/>
              </w:rPr>
              <w:t>rigorously sanitized</w:t>
            </w:r>
            <w:r w:rsidRPr="005F16E0">
              <w:rPr>
                <w:rFonts w:ascii="Arial" w:hAnsi="Arial" w:cs="Arial"/>
              </w:rPr>
              <w:t xml:space="preserve"> at recommended intervals.</w:t>
            </w:r>
          </w:p>
        </w:tc>
        <w:tc>
          <w:tcPr>
            <w:tcW w:w="1350" w:type="dxa"/>
          </w:tcPr>
          <w:p w14:paraId="132D166E" w14:textId="77777777" w:rsidR="005F16E0" w:rsidRPr="005F16E0" w:rsidRDefault="005F16E0" w:rsidP="00F633E7">
            <w:pPr>
              <w:spacing w:before="100" w:after="55"/>
              <w:rPr>
                <w:rFonts w:ascii="Arial" w:hAnsi="Arial" w:cs="Arial"/>
              </w:rPr>
            </w:pPr>
          </w:p>
        </w:tc>
        <w:tc>
          <w:tcPr>
            <w:tcW w:w="1530" w:type="dxa"/>
          </w:tcPr>
          <w:p w14:paraId="43C244F7" w14:textId="77777777" w:rsidR="005F16E0" w:rsidRPr="005F16E0" w:rsidRDefault="005F16E0" w:rsidP="00F633E7">
            <w:pPr>
              <w:spacing w:before="100" w:after="55"/>
              <w:rPr>
                <w:rFonts w:ascii="Arial" w:hAnsi="Arial" w:cs="Arial"/>
              </w:rPr>
            </w:pPr>
          </w:p>
        </w:tc>
        <w:tc>
          <w:tcPr>
            <w:tcW w:w="990" w:type="dxa"/>
          </w:tcPr>
          <w:p w14:paraId="0EDC8AC1" w14:textId="77777777" w:rsidR="005F16E0" w:rsidRPr="005F16E0" w:rsidRDefault="005F16E0" w:rsidP="00F633E7">
            <w:pPr>
              <w:spacing w:before="100" w:after="55"/>
              <w:rPr>
                <w:rFonts w:ascii="Arial" w:hAnsi="Arial" w:cs="Arial"/>
              </w:rPr>
            </w:pPr>
          </w:p>
        </w:tc>
      </w:tr>
      <w:tr w:rsidR="005F16E0" w:rsidRPr="005F16E0" w14:paraId="0E1D9173" w14:textId="77777777" w:rsidTr="008A1A88">
        <w:trPr>
          <w:cantSplit/>
          <w:trHeight w:val="520"/>
        </w:trPr>
        <w:tc>
          <w:tcPr>
            <w:tcW w:w="6840" w:type="dxa"/>
          </w:tcPr>
          <w:p w14:paraId="1B61FE75" w14:textId="77777777" w:rsidR="005F16E0" w:rsidRPr="005F16E0" w:rsidRDefault="005F16E0" w:rsidP="00F633E7">
            <w:pPr>
              <w:spacing w:before="100" w:after="55"/>
              <w:rPr>
                <w:rFonts w:ascii="Arial" w:hAnsi="Arial" w:cs="Arial"/>
              </w:rPr>
            </w:pPr>
            <w:r w:rsidRPr="005F16E0">
              <w:rPr>
                <w:rFonts w:ascii="Arial" w:hAnsi="Arial" w:cs="Arial"/>
              </w:rPr>
              <w:t>Work with Camp Crew to follow Infection Control Measures.</w:t>
            </w:r>
          </w:p>
        </w:tc>
        <w:tc>
          <w:tcPr>
            <w:tcW w:w="1350" w:type="dxa"/>
          </w:tcPr>
          <w:p w14:paraId="196BA101" w14:textId="77777777" w:rsidR="005F16E0" w:rsidRPr="005F16E0" w:rsidRDefault="005F16E0" w:rsidP="00F633E7">
            <w:pPr>
              <w:spacing w:before="100" w:after="55"/>
              <w:rPr>
                <w:rFonts w:ascii="Arial" w:hAnsi="Arial" w:cs="Arial"/>
              </w:rPr>
            </w:pPr>
          </w:p>
        </w:tc>
        <w:tc>
          <w:tcPr>
            <w:tcW w:w="1530" w:type="dxa"/>
          </w:tcPr>
          <w:p w14:paraId="510C5650" w14:textId="77777777" w:rsidR="005F16E0" w:rsidRPr="005F16E0" w:rsidRDefault="005F16E0" w:rsidP="00F633E7">
            <w:pPr>
              <w:spacing w:before="100" w:after="55"/>
              <w:rPr>
                <w:rFonts w:ascii="Arial" w:hAnsi="Arial" w:cs="Arial"/>
              </w:rPr>
            </w:pPr>
          </w:p>
        </w:tc>
        <w:tc>
          <w:tcPr>
            <w:tcW w:w="990" w:type="dxa"/>
          </w:tcPr>
          <w:p w14:paraId="615828AE" w14:textId="77777777" w:rsidR="005F16E0" w:rsidRPr="005F16E0" w:rsidRDefault="005F16E0" w:rsidP="00F633E7">
            <w:pPr>
              <w:spacing w:before="100" w:after="55"/>
              <w:rPr>
                <w:rFonts w:ascii="Arial" w:hAnsi="Arial" w:cs="Arial"/>
              </w:rPr>
            </w:pPr>
          </w:p>
        </w:tc>
      </w:tr>
      <w:tr w:rsidR="005F16E0" w:rsidRPr="005F16E0" w14:paraId="1BD20296" w14:textId="77777777" w:rsidTr="008A1A88">
        <w:trPr>
          <w:cantSplit/>
          <w:trHeight w:val="437"/>
        </w:trPr>
        <w:tc>
          <w:tcPr>
            <w:tcW w:w="6840" w:type="dxa"/>
          </w:tcPr>
          <w:p w14:paraId="1F61B462" w14:textId="77777777" w:rsidR="005F16E0" w:rsidRPr="005F16E0" w:rsidRDefault="005F16E0" w:rsidP="00F633E7">
            <w:pPr>
              <w:spacing w:before="100" w:after="55"/>
              <w:rPr>
                <w:rFonts w:ascii="Arial" w:hAnsi="Arial" w:cs="Arial"/>
              </w:rPr>
            </w:pPr>
            <w:r w:rsidRPr="005F16E0">
              <w:rPr>
                <w:rFonts w:ascii="Arial" w:hAnsi="Arial" w:cs="Arial"/>
              </w:rPr>
              <w:t>Coordinate with MEDL to confirm lodging or sleeping area for Isolation of Symptomatic Incident Personnel.</w:t>
            </w:r>
          </w:p>
        </w:tc>
        <w:tc>
          <w:tcPr>
            <w:tcW w:w="1350" w:type="dxa"/>
          </w:tcPr>
          <w:p w14:paraId="0251D1A5" w14:textId="77777777" w:rsidR="005F16E0" w:rsidRPr="005F16E0" w:rsidRDefault="005F16E0" w:rsidP="00F633E7">
            <w:pPr>
              <w:spacing w:before="100" w:after="55"/>
              <w:rPr>
                <w:rFonts w:ascii="Arial" w:hAnsi="Arial" w:cs="Arial"/>
              </w:rPr>
            </w:pPr>
          </w:p>
        </w:tc>
        <w:tc>
          <w:tcPr>
            <w:tcW w:w="1530" w:type="dxa"/>
          </w:tcPr>
          <w:p w14:paraId="17E469B5" w14:textId="77777777" w:rsidR="005F16E0" w:rsidRPr="005F16E0" w:rsidRDefault="005F16E0" w:rsidP="00F633E7">
            <w:pPr>
              <w:spacing w:before="100" w:after="55"/>
              <w:rPr>
                <w:rFonts w:ascii="Arial" w:hAnsi="Arial" w:cs="Arial"/>
              </w:rPr>
            </w:pPr>
          </w:p>
        </w:tc>
        <w:tc>
          <w:tcPr>
            <w:tcW w:w="990" w:type="dxa"/>
          </w:tcPr>
          <w:p w14:paraId="30B7F22A" w14:textId="77777777" w:rsidR="005F16E0" w:rsidRPr="005F16E0" w:rsidRDefault="005F16E0" w:rsidP="00F633E7">
            <w:pPr>
              <w:spacing w:before="100" w:after="55"/>
              <w:rPr>
                <w:rFonts w:ascii="Arial" w:hAnsi="Arial" w:cs="Arial"/>
              </w:rPr>
            </w:pPr>
          </w:p>
        </w:tc>
      </w:tr>
      <w:tr w:rsidR="005F16E0" w:rsidRPr="005F16E0" w14:paraId="4332A5C6" w14:textId="77777777" w:rsidTr="008A1A88">
        <w:trPr>
          <w:cantSplit/>
          <w:trHeight w:val="418"/>
        </w:trPr>
        <w:tc>
          <w:tcPr>
            <w:tcW w:w="6840" w:type="dxa"/>
          </w:tcPr>
          <w:p w14:paraId="62B9F959" w14:textId="77777777" w:rsidR="005F16E0" w:rsidRPr="005F16E0" w:rsidRDefault="005F16E0" w:rsidP="00F633E7">
            <w:pPr>
              <w:spacing w:before="100" w:after="55"/>
              <w:rPr>
                <w:rFonts w:ascii="Arial" w:hAnsi="Arial" w:cs="Arial"/>
              </w:rPr>
            </w:pPr>
            <w:r w:rsidRPr="005F16E0">
              <w:rPr>
                <w:rFonts w:ascii="Arial" w:hAnsi="Arial" w:cs="Arial"/>
              </w:rPr>
              <w:t>Establish Quarantine Facility Checklist.</w:t>
            </w:r>
          </w:p>
        </w:tc>
        <w:tc>
          <w:tcPr>
            <w:tcW w:w="1350" w:type="dxa"/>
          </w:tcPr>
          <w:p w14:paraId="139FC8C4" w14:textId="77777777" w:rsidR="005F16E0" w:rsidRPr="005F16E0" w:rsidRDefault="005F16E0" w:rsidP="00F633E7">
            <w:pPr>
              <w:spacing w:before="100" w:after="55"/>
              <w:rPr>
                <w:rFonts w:ascii="Arial" w:hAnsi="Arial" w:cs="Arial"/>
              </w:rPr>
            </w:pPr>
          </w:p>
        </w:tc>
        <w:tc>
          <w:tcPr>
            <w:tcW w:w="1530" w:type="dxa"/>
          </w:tcPr>
          <w:p w14:paraId="73E5BD39" w14:textId="77777777" w:rsidR="005F16E0" w:rsidRPr="005F16E0" w:rsidRDefault="005F16E0" w:rsidP="00F633E7">
            <w:pPr>
              <w:spacing w:before="100" w:after="55"/>
              <w:rPr>
                <w:rFonts w:ascii="Arial" w:hAnsi="Arial" w:cs="Arial"/>
              </w:rPr>
            </w:pPr>
          </w:p>
        </w:tc>
        <w:tc>
          <w:tcPr>
            <w:tcW w:w="990" w:type="dxa"/>
          </w:tcPr>
          <w:p w14:paraId="4F99327C" w14:textId="77777777" w:rsidR="005F16E0" w:rsidRPr="005F16E0" w:rsidRDefault="005F16E0" w:rsidP="00F633E7">
            <w:pPr>
              <w:spacing w:before="100" w:after="55"/>
              <w:rPr>
                <w:rFonts w:ascii="Arial" w:hAnsi="Arial" w:cs="Arial"/>
              </w:rPr>
            </w:pPr>
          </w:p>
        </w:tc>
      </w:tr>
      <w:tr w:rsidR="005F16E0" w:rsidRPr="005F16E0" w14:paraId="6D792710" w14:textId="77777777" w:rsidTr="008A1A88">
        <w:trPr>
          <w:cantSplit/>
          <w:trHeight w:val="538"/>
        </w:trPr>
        <w:tc>
          <w:tcPr>
            <w:tcW w:w="6840" w:type="dxa"/>
          </w:tcPr>
          <w:p w14:paraId="090E77E5" w14:textId="77777777" w:rsidR="005F16E0" w:rsidRPr="005F16E0" w:rsidRDefault="005F16E0" w:rsidP="00F633E7">
            <w:pPr>
              <w:spacing w:before="100" w:after="55"/>
              <w:rPr>
                <w:rFonts w:ascii="Arial" w:hAnsi="Arial" w:cs="Arial"/>
              </w:rPr>
            </w:pPr>
            <w:r w:rsidRPr="005F16E0">
              <w:rPr>
                <w:rFonts w:ascii="Arial" w:hAnsi="Arial" w:cs="Arial"/>
              </w:rPr>
              <w:t xml:space="preserve"> Initiate controls for elimination of cross infection.  May require Isolation of symptomatic incident personal.</w:t>
            </w:r>
          </w:p>
        </w:tc>
        <w:tc>
          <w:tcPr>
            <w:tcW w:w="1350" w:type="dxa"/>
          </w:tcPr>
          <w:p w14:paraId="0B1A534D" w14:textId="77777777" w:rsidR="005F16E0" w:rsidRPr="005F16E0" w:rsidRDefault="005F16E0" w:rsidP="00F633E7">
            <w:pPr>
              <w:spacing w:before="100" w:after="55"/>
              <w:rPr>
                <w:rFonts w:ascii="Arial" w:hAnsi="Arial" w:cs="Arial"/>
              </w:rPr>
            </w:pPr>
          </w:p>
        </w:tc>
        <w:tc>
          <w:tcPr>
            <w:tcW w:w="1530" w:type="dxa"/>
          </w:tcPr>
          <w:p w14:paraId="0BFA72EA" w14:textId="77777777" w:rsidR="005F16E0" w:rsidRPr="005F16E0" w:rsidRDefault="005F16E0" w:rsidP="00F633E7">
            <w:pPr>
              <w:spacing w:before="100" w:after="55"/>
              <w:rPr>
                <w:rFonts w:ascii="Arial" w:hAnsi="Arial" w:cs="Arial"/>
              </w:rPr>
            </w:pPr>
          </w:p>
        </w:tc>
        <w:tc>
          <w:tcPr>
            <w:tcW w:w="990" w:type="dxa"/>
          </w:tcPr>
          <w:p w14:paraId="2217287E" w14:textId="77777777" w:rsidR="005F16E0" w:rsidRPr="005F16E0" w:rsidRDefault="005F16E0" w:rsidP="00F633E7">
            <w:pPr>
              <w:spacing w:before="100" w:after="55"/>
              <w:rPr>
                <w:rFonts w:ascii="Arial" w:hAnsi="Arial" w:cs="Arial"/>
              </w:rPr>
            </w:pPr>
          </w:p>
        </w:tc>
      </w:tr>
    </w:tbl>
    <w:p w14:paraId="5BDC80FB" w14:textId="77777777" w:rsidR="005F16E0" w:rsidRPr="005F16E0" w:rsidRDefault="005F16E0">
      <w:pPr>
        <w:rPr>
          <w:rFonts w:ascii="Arial" w:hAnsi="Arial" w:cs="Arial"/>
        </w:rPr>
      </w:pPr>
    </w:p>
    <w:tbl>
      <w:tblPr>
        <w:tblW w:w="10710" w:type="dxa"/>
        <w:tblInd w:w="-5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0" w:type="dxa"/>
          <w:right w:w="100" w:type="dxa"/>
        </w:tblCellMar>
        <w:tblLook w:val="0000" w:firstRow="0" w:lastRow="0" w:firstColumn="0" w:lastColumn="0" w:noHBand="0" w:noVBand="0"/>
      </w:tblPr>
      <w:tblGrid>
        <w:gridCol w:w="6840"/>
        <w:gridCol w:w="1350"/>
        <w:gridCol w:w="1530"/>
        <w:gridCol w:w="990"/>
      </w:tblGrid>
      <w:tr w:rsidR="005F16E0" w:rsidRPr="005F16E0" w14:paraId="4652137D" w14:textId="77777777" w:rsidTr="00AB4AE3">
        <w:trPr>
          <w:cantSplit/>
          <w:trHeight w:val="880"/>
        </w:trPr>
        <w:tc>
          <w:tcPr>
            <w:tcW w:w="6840" w:type="dxa"/>
            <w:tcBorders>
              <w:bottom w:val="single" w:sz="8" w:space="0" w:color="auto"/>
            </w:tcBorders>
            <w:shd w:val="clear" w:color="auto" w:fill="E6E6E6"/>
          </w:tcPr>
          <w:p w14:paraId="354CF3E0" w14:textId="77777777" w:rsidR="005F16E0" w:rsidRPr="005F16E0" w:rsidRDefault="005F16E0" w:rsidP="00F633E7">
            <w:pPr>
              <w:spacing w:before="100" w:after="55"/>
              <w:jc w:val="center"/>
              <w:rPr>
                <w:rFonts w:ascii="Arial" w:hAnsi="Arial" w:cs="Arial"/>
                <w:b/>
                <w:sz w:val="24"/>
                <w:szCs w:val="24"/>
              </w:rPr>
            </w:pPr>
            <w:r w:rsidRPr="005F16E0">
              <w:rPr>
                <w:rFonts w:ascii="Arial" w:hAnsi="Arial" w:cs="Arial"/>
                <w:b/>
                <w:sz w:val="24"/>
                <w:szCs w:val="24"/>
              </w:rPr>
              <w:t>FOOD UNIT LEADER (RESPONSIBILITIES)</w:t>
            </w:r>
          </w:p>
        </w:tc>
        <w:tc>
          <w:tcPr>
            <w:tcW w:w="1350" w:type="dxa"/>
            <w:tcBorders>
              <w:bottom w:val="single" w:sz="8" w:space="0" w:color="auto"/>
            </w:tcBorders>
            <w:shd w:val="clear" w:color="auto" w:fill="E6E6E6"/>
          </w:tcPr>
          <w:p w14:paraId="6434B848" w14:textId="77777777" w:rsidR="005F16E0" w:rsidRPr="005F16E0" w:rsidRDefault="005F16E0" w:rsidP="00F633E7">
            <w:pPr>
              <w:spacing w:before="100" w:after="55"/>
              <w:rPr>
                <w:rFonts w:ascii="Arial" w:hAnsi="Arial" w:cs="Arial"/>
                <w:b/>
              </w:rPr>
            </w:pPr>
            <w:r w:rsidRPr="005F16E0">
              <w:rPr>
                <w:rFonts w:ascii="Arial" w:hAnsi="Arial" w:cs="Arial"/>
                <w:b/>
              </w:rPr>
              <w:t>ASSIGNED</w:t>
            </w:r>
          </w:p>
        </w:tc>
        <w:tc>
          <w:tcPr>
            <w:tcW w:w="1530" w:type="dxa"/>
            <w:tcBorders>
              <w:bottom w:val="single" w:sz="8" w:space="0" w:color="auto"/>
            </w:tcBorders>
            <w:shd w:val="clear" w:color="auto" w:fill="E6E6E6"/>
          </w:tcPr>
          <w:p w14:paraId="558E8F2D" w14:textId="77777777" w:rsidR="005F16E0" w:rsidRPr="005F16E0" w:rsidRDefault="005F16E0" w:rsidP="00F633E7">
            <w:pPr>
              <w:spacing w:before="100" w:after="55"/>
              <w:rPr>
                <w:rFonts w:ascii="Arial" w:hAnsi="Arial" w:cs="Arial"/>
                <w:b/>
              </w:rPr>
            </w:pPr>
            <w:r w:rsidRPr="005F16E0">
              <w:rPr>
                <w:rFonts w:ascii="Arial" w:hAnsi="Arial" w:cs="Arial"/>
                <w:b/>
              </w:rPr>
              <w:t>IN</w:t>
            </w:r>
          </w:p>
          <w:p w14:paraId="59179633" w14:textId="77777777" w:rsidR="005F16E0" w:rsidRPr="005F16E0" w:rsidRDefault="005F16E0" w:rsidP="00F633E7">
            <w:pPr>
              <w:spacing w:before="100" w:after="55"/>
              <w:rPr>
                <w:rFonts w:ascii="Arial" w:hAnsi="Arial" w:cs="Arial"/>
                <w:b/>
              </w:rPr>
            </w:pPr>
            <w:r w:rsidRPr="005F16E0">
              <w:rPr>
                <w:rFonts w:ascii="Arial" w:hAnsi="Arial" w:cs="Arial"/>
                <w:b/>
              </w:rPr>
              <w:t>PROGRESS</w:t>
            </w:r>
          </w:p>
        </w:tc>
        <w:tc>
          <w:tcPr>
            <w:tcW w:w="990" w:type="dxa"/>
            <w:tcBorders>
              <w:bottom w:val="single" w:sz="8" w:space="0" w:color="auto"/>
            </w:tcBorders>
            <w:shd w:val="clear" w:color="auto" w:fill="E6E6E6"/>
          </w:tcPr>
          <w:p w14:paraId="78EA0F18" w14:textId="77777777" w:rsidR="005F16E0" w:rsidRPr="00AC0423" w:rsidRDefault="005F16E0" w:rsidP="00F633E7">
            <w:pPr>
              <w:spacing w:before="100" w:after="55"/>
              <w:rPr>
                <w:rFonts w:ascii="Arial" w:hAnsi="Arial" w:cs="Arial"/>
                <w:b/>
                <w:sz w:val="12"/>
                <w:szCs w:val="12"/>
              </w:rPr>
            </w:pPr>
            <w:r w:rsidRPr="00AC0423">
              <w:rPr>
                <w:rFonts w:ascii="Arial" w:hAnsi="Arial" w:cs="Arial"/>
                <w:b/>
                <w:sz w:val="12"/>
                <w:szCs w:val="12"/>
              </w:rPr>
              <w:t>COMPLETED</w:t>
            </w:r>
          </w:p>
        </w:tc>
      </w:tr>
      <w:tr w:rsidR="005F16E0" w:rsidRPr="005F16E0" w14:paraId="4ED2B40A" w14:textId="77777777" w:rsidTr="00AB4AE3">
        <w:trPr>
          <w:cantSplit/>
          <w:trHeight w:val="437"/>
        </w:trPr>
        <w:tc>
          <w:tcPr>
            <w:tcW w:w="6840" w:type="dxa"/>
            <w:tcBorders>
              <w:top w:val="single" w:sz="8" w:space="0" w:color="auto"/>
              <w:left w:val="single" w:sz="8" w:space="0" w:color="auto"/>
            </w:tcBorders>
          </w:tcPr>
          <w:p w14:paraId="55C28158" w14:textId="77777777" w:rsidR="005F16E0" w:rsidRPr="005F16E0" w:rsidRDefault="005F16E0" w:rsidP="00F633E7">
            <w:pPr>
              <w:spacing w:before="100" w:after="55"/>
              <w:rPr>
                <w:rFonts w:ascii="Arial" w:hAnsi="Arial" w:cs="Arial"/>
              </w:rPr>
            </w:pPr>
            <w:r w:rsidRPr="005F16E0">
              <w:rPr>
                <w:rFonts w:ascii="Arial" w:hAnsi="Arial" w:cs="Arial"/>
              </w:rPr>
              <w:t>Ensure all food service personnel are following establish hygiene practices.</w:t>
            </w:r>
          </w:p>
        </w:tc>
        <w:tc>
          <w:tcPr>
            <w:tcW w:w="1350" w:type="dxa"/>
            <w:tcBorders>
              <w:top w:val="single" w:sz="8" w:space="0" w:color="auto"/>
              <w:left w:val="single" w:sz="8" w:space="0" w:color="auto"/>
              <w:right w:val="single" w:sz="8" w:space="0" w:color="auto"/>
            </w:tcBorders>
          </w:tcPr>
          <w:p w14:paraId="21E8EC21" w14:textId="77777777" w:rsidR="005F16E0" w:rsidRPr="005F16E0" w:rsidRDefault="005F16E0" w:rsidP="00F633E7">
            <w:pPr>
              <w:spacing w:before="100" w:after="55"/>
              <w:rPr>
                <w:rFonts w:ascii="Arial" w:hAnsi="Arial" w:cs="Arial"/>
              </w:rPr>
            </w:pPr>
          </w:p>
        </w:tc>
        <w:tc>
          <w:tcPr>
            <w:tcW w:w="1530" w:type="dxa"/>
            <w:tcBorders>
              <w:top w:val="single" w:sz="8" w:space="0" w:color="auto"/>
              <w:left w:val="single" w:sz="8" w:space="0" w:color="auto"/>
            </w:tcBorders>
          </w:tcPr>
          <w:p w14:paraId="7FB77BAF" w14:textId="77777777" w:rsidR="005F16E0" w:rsidRPr="005F16E0" w:rsidRDefault="005F16E0" w:rsidP="00F633E7">
            <w:pPr>
              <w:spacing w:before="100" w:after="55"/>
              <w:rPr>
                <w:rFonts w:ascii="Arial" w:hAnsi="Arial" w:cs="Arial"/>
              </w:rPr>
            </w:pPr>
          </w:p>
        </w:tc>
        <w:tc>
          <w:tcPr>
            <w:tcW w:w="990" w:type="dxa"/>
            <w:tcBorders>
              <w:top w:val="single" w:sz="8" w:space="0" w:color="auto"/>
              <w:left w:val="single" w:sz="8" w:space="0" w:color="auto"/>
              <w:right w:val="single" w:sz="8" w:space="0" w:color="auto"/>
            </w:tcBorders>
          </w:tcPr>
          <w:p w14:paraId="3D10F6A4" w14:textId="77777777" w:rsidR="005F16E0" w:rsidRPr="005F16E0" w:rsidRDefault="005F16E0" w:rsidP="00F633E7">
            <w:pPr>
              <w:spacing w:before="100" w:after="55"/>
              <w:rPr>
                <w:rFonts w:ascii="Arial" w:hAnsi="Arial" w:cs="Arial"/>
              </w:rPr>
            </w:pPr>
          </w:p>
        </w:tc>
      </w:tr>
      <w:tr w:rsidR="005F16E0" w:rsidRPr="005F16E0" w14:paraId="54FD5041" w14:textId="77777777" w:rsidTr="00AB4AE3">
        <w:trPr>
          <w:cantSplit/>
          <w:trHeight w:val="418"/>
        </w:trPr>
        <w:tc>
          <w:tcPr>
            <w:tcW w:w="6840" w:type="dxa"/>
          </w:tcPr>
          <w:p w14:paraId="0451C1E6" w14:textId="77777777" w:rsidR="005F16E0" w:rsidRPr="005F16E0" w:rsidRDefault="005F16E0" w:rsidP="00F633E7">
            <w:pPr>
              <w:spacing w:before="100" w:after="55"/>
              <w:rPr>
                <w:rFonts w:ascii="Arial" w:hAnsi="Arial" w:cs="Arial"/>
              </w:rPr>
            </w:pPr>
            <w:r w:rsidRPr="005F16E0">
              <w:rPr>
                <w:rFonts w:ascii="Arial" w:hAnsi="Arial" w:cs="Arial"/>
              </w:rPr>
              <w:t>Ensure no condiments on tables, use of dispensers and one time use only.</w:t>
            </w:r>
          </w:p>
        </w:tc>
        <w:tc>
          <w:tcPr>
            <w:tcW w:w="1350" w:type="dxa"/>
          </w:tcPr>
          <w:p w14:paraId="4F8834FF" w14:textId="77777777" w:rsidR="005F16E0" w:rsidRPr="005F16E0" w:rsidRDefault="005F16E0" w:rsidP="00F633E7">
            <w:pPr>
              <w:spacing w:before="100" w:after="55"/>
              <w:rPr>
                <w:rFonts w:ascii="Arial" w:hAnsi="Arial" w:cs="Arial"/>
              </w:rPr>
            </w:pPr>
          </w:p>
        </w:tc>
        <w:tc>
          <w:tcPr>
            <w:tcW w:w="1530" w:type="dxa"/>
          </w:tcPr>
          <w:p w14:paraId="37660D6D" w14:textId="77777777" w:rsidR="005F16E0" w:rsidRPr="005F16E0" w:rsidRDefault="005F16E0" w:rsidP="00F633E7">
            <w:pPr>
              <w:spacing w:before="100" w:after="55"/>
              <w:rPr>
                <w:rFonts w:ascii="Arial" w:hAnsi="Arial" w:cs="Arial"/>
              </w:rPr>
            </w:pPr>
          </w:p>
        </w:tc>
        <w:tc>
          <w:tcPr>
            <w:tcW w:w="990" w:type="dxa"/>
          </w:tcPr>
          <w:p w14:paraId="611DF2ED" w14:textId="77777777" w:rsidR="005F16E0" w:rsidRPr="005F16E0" w:rsidRDefault="005F16E0" w:rsidP="00F633E7">
            <w:pPr>
              <w:spacing w:before="100" w:after="55"/>
              <w:rPr>
                <w:rFonts w:ascii="Arial" w:hAnsi="Arial" w:cs="Arial"/>
              </w:rPr>
            </w:pPr>
          </w:p>
        </w:tc>
      </w:tr>
      <w:tr w:rsidR="005F16E0" w:rsidRPr="005F16E0" w14:paraId="4622D0CF" w14:textId="77777777" w:rsidTr="00AB4AE3">
        <w:trPr>
          <w:cantSplit/>
          <w:trHeight w:val="502"/>
        </w:trPr>
        <w:tc>
          <w:tcPr>
            <w:tcW w:w="6840" w:type="dxa"/>
          </w:tcPr>
          <w:p w14:paraId="14FCA582" w14:textId="77777777" w:rsidR="005F16E0" w:rsidRPr="005F16E0" w:rsidRDefault="005F16E0" w:rsidP="00F633E7">
            <w:pPr>
              <w:spacing w:before="100" w:after="55"/>
              <w:rPr>
                <w:rFonts w:ascii="Arial" w:hAnsi="Arial" w:cs="Arial"/>
                <w:b/>
              </w:rPr>
            </w:pPr>
            <w:r w:rsidRPr="005F16E0">
              <w:rPr>
                <w:rFonts w:ascii="Arial" w:hAnsi="Arial" w:cs="Arial"/>
              </w:rPr>
              <w:t>Ensure no salad bars, all side salads should be set in individual use only.</w:t>
            </w:r>
          </w:p>
        </w:tc>
        <w:tc>
          <w:tcPr>
            <w:tcW w:w="1350" w:type="dxa"/>
          </w:tcPr>
          <w:p w14:paraId="3B66222D" w14:textId="77777777" w:rsidR="005F16E0" w:rsidRPr="005F16E0" w:rsidRDefault="005F16E0" w:rsidP="00F633E7">
            <w:pPr>
              <w:spacing w:before="100" w:after="55"/>
              <w:rPr>
                <w:rFonts w:ascii="Arial" w:hAnsi="Arial" w:cs="Arial"/>
              </w:rPr>
            </w:pPr>
          </w:p>
        </w:tc>
        <w:tc>
          <w:tcPr>
            <w:tcW w:w="1530" w:type="dxa"/>
          </w:tcPr>
          <w:p w14:paraId="5839E9CB" w14:textId="77777777" w:rsidR="005F16E0" w:rsidRPr="005F16E0" w:rsidRDefault="005F16E0" w:rsidP="00F633E7">
            <w:pPr>
              <w:spacing w:before="100" w:after="55"/>
              <w:rPr>
                <w:rFonts w:ascii="Arial" w:hAnsi="Arial" w:cs="Arial"/>
              </w:rPr>
            </w:pPr>
          </w:p>
        </w:tc>
        <w:tc>
          <w:tcPr>
            <w:tcW w:w="990" w:type="dxa"/>
          </w:tcPr>
          <w:p w14:paraId="40CAFB98" w14:textId="77777777" w:rsidR="005F16E0" w:rsidRPr="005F16E0" w:rsidRDefault="005F16E0" w:rsidP="00F633E7">
            <w:pPr>
              <w:spacing w:before="100" w:after="55"/>
              <w:rPr>
                <w:rFonts w:ascii="Arial" w:hAnsi="Arial" w:cs="Arial"/>
              </w:rPr>
            </w:pPr>
          </w:p>
        </w:tc>
      </w:tr>
      <w:tr w:rsidR="005F16E0" w:rsidRPr="005F16E0" w14:paraId="6997F3B2" w14:textId="77777777" w:rsidTr="00AB4AE3">
        <w:trPr>
          <w:cantSplit/>
          <w:trHeight w:val="448"/>
        </w:trPr>
        <w:tc>
          <w:tcPr>
            <w:tcW w:w="6840" w:type="dxa"/>
          </w:tcPr>
          <w:p w14:paraId="40B15FD4" w14:textId="77777777" w:rsidR="005F16E0" w:rsidRPr="005F16E0" w:rsidRDefault="005F16E0" w:rsidP="00F633E7">
            <w:pPr>
              <w:spacing w:before="100" w:after="55"/>
              <w:rPr>
                <w:rFonts w:ascii="Arial" w:hAnsi="Arial" w:cs="Arial"/>
              </w:rPr>
            </w:pPr>
            <w:r w:rsidRPr="005F16E0">
              <w:rPr>
                <w:rFonts w:ascii="Arial" w:hAnsi="Arial" w:cs="Arial"/>
              </w:rPr>
              <w:t>Monitor and document Food Service cleaning and disinfecting of dining area.</w:t>
            </w:r>
          </w:p>
        </w:tc>
        <w:tc>
          <w:tcPr>
            <w:tcW w:w="1350" w:type="dxa"/>
          </w:tcPr>
          <w:p w14:paraId="6FB61E8E" w14:textId="77777777" w:rsidR="005F16E0" w:rsidRPr="005F16E0" w:rsidRDefault="005F16E0" w:rsidP="00F633E7">
            <w:pPr>
              <w:spacing w:before="100" w:after="55"/>
              <w:rPr>
                <w:rFonts w:ascii="Arial" w:hAnsi="Arial" w:cs="Arial"/>
              </w:rPr>
            </w:pPr>
          </w:p>
        </w:tc>
        <w:tc>
          <w:tcPr>
            <w:tcW w:w="1530" w:type="dxa"/>
          </w:tcPr>
          <w:p w14:paraId="38BF25EC" w14:textId="77777777" w:rsidR="005F16E0" w:rsidRPr="005F16E0" w:rsidRDefault="005F16E0" w:rsidP="00F633E7">
            <w:pPr>
              <w:spacing w:before="100" w:after="55"/>
              <w:rPr>
                <w:rFonts w:ascii="Arial" w:hAnsi="Arial" w:cs="Arial"/>
              </w:rPr>
            </w:pPr>
          </w:p>
        </w:tc>
        <w:tc>
          <w:tcPr>
            <w:tcW w:w="990" w:type="dxa"/>
          </w:tcPr>
          <w:p w14:paraId="181E9DC9" w14:textId="77777777" w:rsidR="005F16E0" w:rsidRPr="005F16E0" w:rsidRDefault="005F16E0" w:rsidP="00F633E7">
            <w:pPr>
              <w:spacing w:before="100" w:after="55"/>
              <w:rPr>
                <w:rFonts w:ascii="Arial" w:hAnsi="Arial" w:cs="Arial"/>
              </w:rPr>
            </w:pPr>
          </w:p>
        </w:tc>
      </w:tr>
      <w:tr w:rsidR="005F16E0" w:rsidRPr="005F16E0" w14:paraId="6C7BD85B" w14:textId="77777777" w:rsidTr="00AB4AE3">
        <w:trPr>
          <w:cantSplit/>
          <w:trHeight w:val="502"/>
        </w:trPr>
        <w:tc>
          <w:tcPr>
            <w:tcW w:w="6840" w:type="dxa"/>
          </w:tcPr>
          <w:p w14:paraId="056CDF0A" w14:textId="77777777" w:rsidR="005F16E0" w:rsidRPr="005F16E0" w:rsidRDefault="005F16E0" w:rsidP="00F633E7">
            <w:pPr>
              <w:spacing w:before="100" w:after="55"/>
              <w:rPr>
                <w:rFonts w:ascii="Arial" w:hAnsi="Arial" w:cs="Arial"/>
              </w:rPr>
            </w:pPr>
            <w:r w:rsidRPr="005F16E0">
              <w:rPr>
                <w:rFonts w:ascii="Arial" w:hAnsi="Arial" w:cs="Arial"/>
              </w:rPr>
              <w:t>Set up dining area following social gathering guidelines.</w:t>
            </w:r>
          </w:p>
        </w:tc>
        <w:tc>
          <w:tcPr>
            <w:tcW w:w="1350" w:type="dxa"/>
          </w:tcPr>
          <w:p w14:paraId="3CB54146" w14:textId="77777777" w:rsidR="005F16E0" w:rsidRPr="005F16E0" w:rsidRDefault="005F16E0" w:rsidP="00F633E7">
            <w:pPr>
              <w:spacing w:before="100" w:after="55"/>
              <w:rPr>
                <w:rFonts w:ascii="Arial" w:hAnsi="Arial" w:cs="Arial"/>
              </w:rPr>
            </w:pPr>
          </w:p>
        </w:tc>
        <w:tc>
          <w:tcPr>
            <w:tcW w:w="1530" w:type="dxa"/>
          </w:tcPr>
          <w:p w14:paraId="1095EE94" w14:textId="77777777" w:rsidR="005F16E0" w:rsidRPr="005F16E0" w:rsidRDefault="005F16E0" w:rsidP="00F633E7">
            <w:pPr>
              <w:spacing w:before="100" w:after="55"/>
              <w:rPr>
                <w:rFonts w:ascii="Arial" w:hAnsi="Arial" w:cs="Arial"/>
              </w:rPr>
            </w:pPr>
          </w:p>
        </w:tc>
        <w:tc>
          <w:tcPr>
            <w:tcW w:w="990" w:type="dxa"/>
          </w:tcPr>
          <w:p w14:paraId="62EE5691" w14:textId="77777777" w:rsidR="005F16E0" w:rsidRPr="005F16E0" w:rsidRDefault="005F16E0" w:rsidP="00F633E7">
            <w:pPr>
              <w:spacing w:before="100" w:after="55"/>
              <w:rPr>
                <w:rFonts w:ascii="Arial" w:hAnsi="Arial" w:cs="Arial"/>
              </w:rPr>
            </w:pPr>
          </w:p>
        </w:tc>
      </w:tr>
      <w:tr w:rsidR="005F16E0" w:rsidRPr="005F16E0" w14:paraId="63772BE9" w14:textId="77777777" w:rsidTr="00AB4AE3">
        <w:trPr>
          <w:cantSplit/>
          <w:trHeight w:val="520"/>
        </w:trPr>
        <w:tc>
          <w:tcPr>
            <w:tcW w:w="6840" w:type="dxa"/>
          </w:tcPr>
          <w:p w14:paraId="66281989" w14:textId="77777777" w:rsidR="005F16E0" w:rsidRPr="005F16E0" w:rsidRDefault="005F16E0" w:rsidP="00F633E7">
            <w:pPr>
              <w:spacing w:before="100" w:after="55"/>
              <w:rPr>
                <w:rFonts w:ascii="Arial" w:hAnsi="Arial" w:cs="Arial"/>
              </w:rPr>
            </w:pPr>
            <w:r w:rsidRPr="005F16E0">
              <w:rPr>
                <w:rFonts w:ascii="Arial" w:hAnsi="Arial" w:cs="Arial"/>
              </w:rPr>
              <w:t>Provide wash station at entrance of food line.</w:t>
            </w:r>
          </w:p>
        </w:tc>
        <w:tc>
          <w:tcPr>
            <w:tcW w:w="1350" w:type="dxa"/>
          </w:tcPr>
          <w:p w14:paraId="2B688DFD" w14:textId="77777777" w:rsidR="005F16E0" w:rsidRPr="005F16E0" w:rsidRDefault="005F16E0" w:rsidP="00F633E7">
            <w:pPr>
              <w:spacing w:before="100" w:after="55"/>
              <w:rPr>
                <w:rFonts w:ascii="Arial" w:hAnsi="Arial" w:cs="Arial"/>
              </w:rPr>
            </w:pPr>
          </w:p>
        </w:tc>
        <w:tc>
          <w:tcPr>
            <w:tcW w:w="1530" w:type="dxa"/>
          </w:tcPr>
          <w:p w14:paraId="651BE7FE" w14:textId="77777777" w:rsidR="005F16E0" w:rsidRPr="005F16E0" w:rsidRDefault="005F16E0" w:rsidP="00F633E7">
            <w:pPr>
              <w:spacing w:before="100" w:after="55"/>
              <w:rPr>
                <w:rFonts w:ascii="Arial" w:hAnsi="Arial" w:cs="Arial"/>
              </w:rPr>
            </w:pPr>
          </w:p>
        </w:tc>
        <w:tc>
          <w:tcPr>
            <w:tcW w:w="990" w:type="dxa"/>
          </w:tcPr>
          <w:p w14:paraId="7A9FE73E" w14:textId="77777777" w:rsidR="005F16E0" w:rsidRPr="005F16E0" w:rsidRDefault="005F16E0" w:rsidP="00F633E7">
            <w:pPr>
              <w:spacing w:before="100" w:after="55"/>
              <w:rPr>
                <w:rFonts w:ascii="Arial" w:hAnsi="Arial" w:cs="Arial"/>
              </w:rPr>
            </w:pPr>
          </w:p>
        </w:tc>
      </w:tr>
      <w:tr w:rsidR="005F16E0" w:rsidRPr="005F16E0" w14:paraId="0CD1E13E" w14:textId="77777777" w:rsidTr="00AB4AE3">
        <w:trPr>
          <w:cantSplit/>
          <w:trHeight w:val="520"/>
        </w:trPr>
        <w:tc>
          <w:tcPr>
            <w:tcW w:w="6840" w:type="dxa"/>
          </w:tcPr>
          <w:p w14:paraId="6DDC632E" w14:textId="49CE0029" w:rsidR="005F16E0" w:rsidRPr="005F16E0" w:rsidRDefault="005F16E0" w:rsidP="00F633E7">
            <w:pPr>
              <w:spacing w:before="100" w:after="55"/>
              <w:rPr>
                <w:rFonts w:ascii="Arial" w:hAnsi="Arial" w:cs="Arial"/>
                <w:b/>
              </w:rPr>
            </w:pPr>
            <w:r w:rsidRPr="005F16E0">
              <w:rPr>
                <w:rFonts w:ascii="Arial" w:hAnsi="Arial" w:cs="Arial"/>
              </w:rPr>
              <w:lastRenderedPageBreak/>
              <w:t xml:space="preserve">Confirm availability of separate dining area for symptomatic </w:t>
            </w:r>
            <w:r w:rsidR="007C72AB" w:rsidRPr="005F16E0">
              <w:rPr>
                <w:rFonts w:ascii="Arial" w:hAnsi="Arial" w:cs="Arial"/>
              </w:rPr>
              <w:t>incident personnel</w:t>
            </w:r>
          </w:p>
        </w:tc>
        <w:tc>
          <w:tcPr>
            <w:tcW w:w="1350" w:type="dxa"/>
          </w:tcPr>
          <w:p w14:paraId="3AD5DE3D" w14:textId="77777777" w:rsidR="005F16E0" w:rsidRPr="005F16E0" w:rsidRDefault="005F16E0" w:rsidP="00F633E7">
            <w:pPr>
              <w:spacing w:before="100" w:after="55"/>
              <w:rPr>
                <w:rFonts w:ascii="Arial" w:hAnsi="Arial" w:cs="Arial"/>
              </w:rPr>
            </w:pPr>
          </w:p>
        </w:tc>
        <w:tc>
          <w:tcPr>
            <w:tcW w:w="1530" w:type="dxa"/>
          </w:tcPr>
          <w:p w14:paraId="39BB8DD2" w14:textId="77777777" w:rsidR="005F16E0" w:rsidRPr="005F16E0" w:rsidRDefault="005F16E0" w:rsidP="00F633E7">
            <w:pPr>
              <w:spacing w:before="100" w:after="55"/>
              <w:rPr>
                <w:rFonts w:ascii="Arial" w:hAnsi="Arial" w:cs="Arial"/>
              </w:rPr>
            </w:pPr>
          </w:p>
        </w:tc>
        <w:tc>
          <w:tcPr>
            <w:tcW w:w="990" w:type="dxa"/>
          </w:tcPr>
          <w:p w14:paraId="6B3C8BF3" w14:textId="77777777" w:rsidR="005F16E0" w:rsidRPr="005F16E0" w:rsidRDefault="005F16E0" w:rsidP="00F633E7">
            <w:pPr>
              <w:spacing w:before="100" w:after="55"/>
              <w:rPr>
                <w:rFonts w:ascii="Arial" w:hAnsi="Arial" w:cs="Arial"/>
              </w:rPr>
            </w:pPr>
          </w:p>
        </w:tc>
      </w:tr>
    </w:tbl>
    <w:p w14:paraId="3A718789" w14:textId="77777777" w:rsidR="005F16E0" w:rsidRPr="0018410B" w:rsidRDefault="005F16E0" w:rsidP="00F633E7">
      <w:pPr>
        <w:rPr>
          <w:rFonts w:ascii="Arial" w:hAnsi="Arial" w:cs="Arial"/>
          <w:bCs/>
          <w:sz w:val="24"/>
          <w:szCs w:val="24"/>
        </w:rPr>
      </w:pPr>
      <w:r w:rsidRPr="0018410B">
        <w:rPr>
          <w:rFonts w:ascii="Arial" w:hAnsi="Arial" w:cs="Arial"/>
          <w:bCs/>
          <w:sz w:val="24"/>
          <w:szCs w:val="24"/>
        </w:rPr>
        <w:t xml:space="preserve">Ensure all IMT Units are working together daily on camp mobilization following established Infectious Disease Control Guidelines. Review this process daily at the </w:t>
      </w:r>
    </w:p>
    <w:p w14:paraId="3069772D" w14:textId="77777777" w:rsidR="005F16E0" w:rsidRPr="0018410B" w:rsidRDefault="005F16E0" w:rsidP="00F633E7">
      <w:pPr>
        <w:rPr>
          <w:rFonts w:ascii="Arial" w:hAnsi="Arial" w:cs="Arial"/>
          <w:bCs/>
          <w:sz w:val="24"/>
          <w:szCs w:val="24"/>
        </w:rPr>
      </w:pPr>
      <w:r w:rsidRPr="0018410B">
        <w:rPr>
          <w:rFonts w:ascii="Arial" w:hAnsi="Arial" w:cs="Arial"/>
          <w:bCs/>
          <w:sz w:val="24"/>
          <w:szCs w:val="24"/>
        </w:rPr>
        <w:t xml:space="preserve">C&amp;G lunch. Ensure Finance, Plans, and PIO are briefed daily. </w:t>
      </w:r>
    </w:p>
    <w:p w14:paraId="590DBC1C" w14:textId="77777777" w:rsidR="005F16E0" w:rsidRPr="0018410B" w:rsidRDefault="005F16E0" w:rsidP="00F633E7">
      <w:pPr>
        <w:rPr>
          <w:rFonts w:ascii="Arial" w:hAnsi="Arial" w:cs="Arial"/>
          <w:bCs/>
          <w:sz w:val="24"/>
          <w:szCs w:val="24"/>
        </w:rPr>
      </w:pPr>
      <w:bookmarkStart w:id="31" w:name="_Hlk37668475"/>
    </w:p>
    <w:p w14:paraId="7EF651F0" w14:textId="362CC198" w:rsidR="005F16E0" w:rsidRPr="0018410B" w:rsidRDefault="005F16E0" w:rsidP="00F633E7">
      <w:pPr>
        <w:rPr>
          <w:rFonts w:ascii="Arial" w:hAnsi="Arial" w:cs="Arial"/>
          <w:bCs/>
          <w:sz w:val="24"/>
          <w:szCs w:val="24"/>
        </w:rPr>
      </w:pPr>
      <w:r w:rsidRPr="0018410B">
        <w:rPr>
          <w:rFonts w:ascii="Arial" w:hAnsi="Arial" w:cs="Arial"/>
          <w:bCs/>
          <w:sz w:val="24"/>
          <w:szCs w:val="24"/>
        </w:rPr>
        <w:t xml:space="preserve">Print Name    </w:t>
      </w:r>
      <w:r w:rsidR="0040016F">
        <w:rPr>
          <w:rFonts w:ascii="Arial" w:hAnsi="Arial" w:cs="Arial"/>
          <w:bCs/>
          <w:sz w:val="24"/>
          <w:szCs w:val="24"/>
          <w:u w:val="single"/>
        </w:rPr>
        <w:tab/>
      </w:r>
      <w:r w:rsidR="0040016F">
        <w:rPr>
          <w:rFonts w:ascii="Arial" w:hAnsi="Arial" w:cs="Arial"/>
          <w:bCs/>
          <w:sz w:val="24"/>
          <w:szCs w:val="24"/>
          <w:u w:val="single"/>
        </w:rPr>
        <w:tab/>
      </w:r>
      <w:r w:rsidR="0040016F">
        <w:rPr>
          <w:rFonts w:ascii="Arial" w:hAnsi="Arial" w:cs="Arial"/>
          <w:bCs/>
          <w:sz w:val="24"/>
          <w:szCs w:val="24"/>
          <w:u w:val="single"/>
        </w:rPr>
        <w:tab/>
      </w:r>
      <w:r w:rsidR="0040016F">
        <w:rPr>
          <w:rFonts w:ascii="Arial" w:hAnsi="Arial" w:cs="Arial"/>
          <w:bCs/>
          <w:sz w:val="24"/>
          <w:szCs w:val="24"/>
          <w:u w:val="single"/>
        </w:rPr>
        <w:tab/>
      </w:r>
      <w:r w:rsidRPr="0018410B">
        <w:rPr>
          <w:rFonts w:ascii="Arial" w:hAnsi="Arial" w:cs="Arial"/>
          <w:bCs/>
          <w:sz w:val="24"/>
          <w:szCs w:val="24"/>
        </w:rPr>
        <w:t xml:space="preserve">           </w:t>
      </w:r>
    </w:p>
    <w:p w14:paraId="6915CB1A" w14:textId="6F1FD10E" w:rsidR="005F16E0" w:rsidRPr="0018410B" w:rsidRDefault="0040016F" w:rsidP="0040016F">
      <w:pPr>
        <w:rPr>
          <w:rFonts w:ascii="Arial" w:hAnsi="Arial" w:cs="Arial"/>
          <w:bCs/>
          <w:sz w:val="24"/>
          <w:szCs w:val="24"/>
        </w:rPr>
      </w:pPr>
      <w:r w:rsidRPr="0040016F">
        <w:rPr>
          <w:rFonts w:ascii="Arial" w:hAnsi="Arial" w:cs="Arial"/>
          <w:bCs/>
          <w:sz w:val="24"/>
          <w:szCs w:val="24"/>
        </w:rPr>
        <w:t>Signature</w:t>
      </w:r>
      <w:r>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00D56649" w:rsidRPr="0040016F">
        <w:rPr>
          <w:rFonts w:ascii="Arial" w:hAnsi="Arial" w:cs="Arial"/>
          <w:bCs/>
          <w:sz w:val="24"/>
          <w:szCs w:val="24"/>
        </w:rPr>
        <w:tab/>
      </w:r>
      <w:r w:rsidR="00D56649" w:rsidRPr="0040016F">
        <w:rPr>
          <w:rFonts w:ascii="Arial" w:hAnsi="Arial" w:cs="Arial"/>
          <w:bCs/>
          <w:sz w:val="24"/>
          <w:szCs w:val="24"/>
        </w:rPr>
        <w:tab/>
      </w:r>
      <w:r w:rsidR="00D56649" w:rsidRPr="0040016F">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00D56649" w:rsidRPr="0040016F">
        <w:rPr>
          <w:rFonts w:ascii="Arial" w:hAnsi="Arial" w:cs="Arial"/>
          <w:bCs/>
          <w:sz w:val="24"/>
          <w:szCs w:val="24"/>
        </w:rPr>
        <w:tab/>
      </w:r>
      <w:r w:rsidR="00D56649" w:rsidRPr="0040016F">
        <w:rPr>
          <w:rFonts w:ascii="Arial" w:hAnsi="Arial" w:cs="Arial"/>
          <w:bCs/>
          <w:sz w:val="24"/>
          <w:szCs w:val="24"/>
        </w:rPr>
        <w:tab/>
      </w:r>
      <w:r w:rsidRPr="0040016F">
        <w:rPr>
          <w:rFonts w:ascii="Arial" w:hAnsi="Arial" w:cs="Arial"/>
          <w:bCs/>
          <w:sz w:val="24"/>
          <w:szCs w:val="24"/>
        </w:rPr>
        <w:tab/>
      </w:r>
      <w:r>
        <w:rPr>
          <w:rFonts w:ascii="Arial" w:hAnsi="Arial" w:cs="Arial"/>
          <w:bCs/>
          <w:sz w:val="24"/>
          <w:szCs w:val="24"/>
        </w:rPr>
        <w:t>S</w:t>
      </w:r>
      <w:r w:rsidR="005F16E0" w:rsidRPr="0018410B">
        <w:rPr>
          <w:rFonts w:ascii="Arial" w:hAnsi="Arial" w:cs="Arial"/>
          <w:bCs/>
          <w:sz w:val="24"/>
          <w:szCs w:val="24"/>
        </w:rPr>
        <w:t xml:space="preserve">afety Officer </w:t>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5F16E0" w:rsidRPr="0018410B">
        <w:rPr>
          <w:rFonts w:ascii="Arial" w:hAnsi="Arial" w:cs="Arial"/>
          <w:bCs/>
          <w:sz w:val="24"/>
          <w:szCs w:val="24"/>
        </w:rPr>
        <w:t>Date</w:t>
      </w:r>
    </w:p>
    <w:bookmarkEnd w:id="31"/>
    <w:p w14:paraId="041DA327" w14:textId="77777777" w:rsidR="005F16E0" w:rsidRPr="0018410B" w:rsidRDefault="005F16E0" w:rsidP="00F633E7">
      <w:pPr>
        <w:rPr>
          <w:rFonts w:ascii="Arial" w:hAnsi="Arial" w:cs="Arial"/>
          <w:bCs/>
          <w:sz w:val="24"/>
          <w:szCs w:val="24"/>
        </w:rPr>
      </w:pPr>
    </w:p>
    <w:p w14:paraId="58387FEB" w14:textId="77777777" w:rsidR="0040016F" w:rsidRPr="0018410B" w:rsidRDefault="0040016F" w:rsidP="0040016F">
      <w:pPr>
        <w:rPr>
          <w:rFonts w:ascii="Arial" w:hAnsi="Arial" w:cs="Arial"/>
          <w:bCs/>
          <w:sz w:val="24"/>
          <w:szCs w:val="24"/>
        </w:rPr>
      </w:pPr>
      <w:r w:rsidRPr="0018410B">
        <w:rPr>
          <w:rFonts w:ascii="Arial" w:hAnsi="Arial" w:cs="Arial"/>
          <w:bCs/>
          <w:sz w:val="24"/>
          <w:szCs w:val="24"/>
        </w:rPr>
        <w:t xml:space="preserve">Print Name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18410B">
        <w:rPr>
          <w:rFonts w:ascii="Arial" w:hAnsi="Arial" w:cs="Arial"/>
          <w:bCs/>
          <w:sz w:val="24"/>
          <w:szCs w:val="24"/>
        </w:rPr>
        <w:t xml:space="preserve">           </w:t>
      </w:r>
    </w:p>
    <w:p w14:paraId="764B6674" w14:textId="77777777" w:rsidR="0040016F" w:rsidRDefault="0040016F" w:rsidP="0040016F">
      <w:pPr>
        <w:rPr>
          <w:rFonts w:ascii="Arial" w:hAnsi="Arial" w:cs="Arial"/>
          <w:bCs/>
          <w:sz w:val="24"/>
          <w:szCs w:val="24"/>
        </w:rPr>
      </w:pPr>
      <w:r w:rsidRPr="0040016F">
        <w:rPr>
          <w:rFonts w:ascii="Arial" w:hAnsi="Arial" w:cs="Arial"/>
          <w:bCs/>
          <w:sz w:val="24"/>
          <w:szCs w:val="24"/>
        </w:rPr>
        <w:t>Signature</w:t>
      </w:r>
      <w:r>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sidRPr="0040016F">
        <w:rPr>
          <w:rFonts w:ascii="Arial" w:hAnsi="Arial" w:cs="Arial"/>
          <w:bCs/>
          <w:sz w:val="24"/>
          <w:szCs w:val="24"/>
        </w:rPr>
        <w:tab/>
      </w:r>
      <w:r w:rsidRPr="0040016F">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sidR="005F16E0" w:rsidRPr="0018410B">
        <w:rPr>
          <w:rFonts w:ascii="Arial" w:hAnsi="Arial" w:cs="Arial"/>
          <w:bCs/>
          <w:sz w:val="24"/>
          <w:szCs w:val="24"/>
        </w:rPr>
        <w:t xml:space="preserve">                         </w:t>
      </w:r>
    </w:p>
    <w:p w14:paraId="1FBA1540" w14:textId="32A3F2CF" w:rsidR="005F16E0" w:rsidRDefault="005F16E0" w:rsidP="0040016F">
      <w:pPr>
        <w:ind w:left="720" w:firstLine="720"/>
        <w:rPr>
          <w:rFonts w:ascii="Arial" w:hAnsi="Arial" w:cs="Arial"/>
          <w:bCs/>
          <w:sz w:val="24"/>
          <w:szCs w:val="24"/>
        </w:rPr>
      </w:pPr>
      <w:r w:rsidRPr="0018410B">
        <w:rPr>
          <w:rFonts w:ascii="Arial" w:hAnsi="Arial" w:cs="Arial"/>
          <w:bCs/>
          <w:sz w:val="24"/>
          <w:szCs w:val="24"/>
        </w:rPr>
        <w:t>MEDL</w:t>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40016F">
        <w:rPr>
          <w:rFonts w:ascii="Arial" w:hAnsi="Arial" w:cs="Arial"/>
          <w:bCs/>
          <w:sz w:val="24"/>
          <w:szCs w:val="24"/>
        </w:rPr>
        <w:tab/>
      </w:r>
      <w:r w:rsidR="00D56649">
        <w:rPr>
          <w:rFonts w:ascii="Arial" w:hAnsi="Arial" w:cs="Arial"/>
          <w:bCs/>
          <w:sz w:val="24"/>
          <w:szCs w:val="24"/>
        </w:rPr>
        <w:t>D</w:t>
      </w:r>
      <w:r w:rsidRPr="0018410B">
        <w:rPr>
          <w:rFonts w:ascii="Arial" w:hAnsi="Arial" w:cs="Arial"/>
          <w:bCs/>
          <w:sz w:val="24"/>
          <w:szCs w:val="24"/>
        </w:rPr>
        <w:t>ate</w:t>
      </w:r>
    </w:p>
    <w:p w14:paraId="1AD6F1DB" w14:textId="77777777" w:rsidR="00D56649" w:rsidRPr="0018410B" w:rsidRDefault="00D56649" w:rsidP="00F633E7">
      <w:pPr>
        <w:rPr>
          <w:rFonts w:ascii="Arial" w:hAnsi="Arial" w:cs="Arial"/>
          <w:bCs/>
          <w:sz w:val="24"/>
          <w:szCs w:val="24"/>
        </w:rPr>
      </w:pPr>
    </w:p>
    <w:p w14:paraId="047DB4DC" w14:textId="77777777" w:rsidR="0040016F" w:rsidRPr="0018410B" w:rsidRDefault="0040016F" w:rsidP="0040016F">
      <w:pPr>
        <w:rPr>
          <w:rFonts w:ascii="Arial" w:hAnsi="Arial" w:cs="Arial"/>
          <w:bCs/>
          <w:sz w:val="24"/>
          <w:szCs w:val="24"/>
        </w:rPr>
      </w:pPr>
      <w:r w:rsidRPr="0018410B">
        <w:rPr>
          <w:rFonts w:ascii="Arial" w:hAnsi="Arial" w:cs="Arial"/>
          <w:bCs/>
          <w:sz w:val="24"/>
          <w:szCs w:val="24"/>
        </w:rPr>
        <w:t xml:space="preserve">Print Name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18410B">
        <w:rPr>
          <w:rFonts w:ascii="Arial" w:hAnsi="Arial" w:cs="Arial"/>
          <w:bCs/>
          <w:sz w:val="24"/>
          <w:szCs w:val="24"/>
        </w:rPr>
        <w:t xml:space="preserve">           </w:t>
      </w:r>
    </w:p>
    <w:p w14:paraId="038C8D39" w14:textId="1AB56E60" w:rsidR="005F16E0" w:rsidRPr="0018410B" w:rsidRDefault="0040016F" w:rsidP="0040016F">
      <w:pPr>
        <w:rPr>
          <w:rFonts w:ascii="Arial" w:hAnsi="Arial" w:cs="Arial"/>
          <w:bCs/>
          <w:sz w:val="24"/>
          <w:szCs w:val="24"/>
        </w:rPr>
      </w:pPr>
      <w:r w:rsidRPr="0040016F">
        <w:rPr>
          <w:rFonts w:ascii="Arial" w:hAnsi="Arial" w:cs="Arial"/>
          <w:bCs/>
          <w:sz w:val="24"/>
          <w:szCs w:val="24"/>
        </w:rPr>
        <w:t>Signature</w:t>
      </w:r>
      <w:r>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sidRPr="0040016F">
        <w:rPr>
          <w:rFonts w:ascii="Arial" w:hAnsi="Arial" w:cs="Arial"/>
          <w:bCs/>
          <w:sz w:val="24"/>
          <w:szCs w:val="24"/>
        </w:rPr>
        <w:tab/>
      </w:r>
      <w:r w:rsidRPr="0040016F">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F16E0" w:rsidRPr="0018410B">
        <w:rPr>
          <w:rFonts w:ascii="Arial" w:hAnsi="Arial" w:cs="Arial"/>
          <w:bCs/>
          <w:sz w:val="24"/>
          <w:szCs w:val="24"/>
        </w:rPr>
        <w:t>Logistics</w:t>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5F16E0" w:rsidRPr="0018410B">
        <w:rPr>
          <w:rFonts w:ascii="Arial" w:hAnsi="Arial" w:cs="Arial"/>
          <w:bCs/>
          <w:sz w:val="24"/>
          <w:szCs w:val="24"/>
        </w:rPr>
        <w:t>Date</w:t>
      </w:r>
    </w:p>
    <w:p w14:paraId="13A708F5" w14:textId="77777777" w:rsidR="0040016F" w:rsidRDefault="0040016F" w:rsidP="00F633E7">
      <w:pPr>
        <w:rPr>
          <w:rFonts w:ascii="Arial" w:hAnsi="Arial" w:cs="Arial"/>
          <w:bCs/>
          <w:sz w:val="24"/>
          <w:szCs w:val="24"/>
        </w:rPr>
      </w:pPr>
    </w:p>
    <w:p w14:paraId="3C89566B" w14:textId="77777777" w:rsidR="0040016F" w:rsidRPr="0018410B" w:rsidRDefault="0040016F" w:rsidP="0040016F">
      <w:pPr>
        <w:rPr>
          <w:rFonts w:ascii="Arial" w:hAnsi="Arial" w:cs="Arial"/>
          <w:bCs/>
          <w:sz w:val="24"/>
          <w:szCs w:val="24"/>
        </w:rPr>
      </w:pPr>
      <w:r w:rsidRPr="0018410B">
        <w:rPr>
          <w:rFonts w:ascii="Arial" w:hAnsi="Arial" w:cs="Arial"/>
          <w:bCs/>
          <w:sz w:val="24"/>
          <w:szCs w:val="24"/>
        </w:rPr>
        <w:t xml:space="preserve">Print Name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18410B">
        <w:rPr>
          <w:rFonts w:ascii="Arial" w:hAnsi="Arial" w:cs="Arial"/>
          <w:bCs/>
          <w:sz w:val="24"/>
          <w:szCs w:val="24"/>
        </w:rPr>
        <w:t xml:space="preserve">           </w:t>
      </w:r>
    </w:p>
    <w:p w14:paraId="0556AFC4" w14:textId="7665C449" w:rsidR="005F16E0" w:rsidRPr="0018410B" w:rsidRDefault="0040016F" w:rsidP="0040016F">
      <w:pPr>
        <w:rPr>
          <w:rFonts w:ascii="Arial" w:hAnsi="Arial" w:cs="Arial"/>
          <w:bCs/>
          <w:sz w:val="24"/>
          <w:szCs w:val="24"/>
        </w:rPr>
      </w:pPr>
      <w:r w:rsidRPr="0040016F">
        <w:rPr>
          <w:rFonts w:ascii="Arial" w:hAnsi="Arial" w:cs="Arial"/>
          <w:bCs/>
          <w:sz w:val="24"/>
          <w:szCs w:val="24"/>
        </w:rPr>
        <w:t>Signature</w:t>
      </w:r>
      <w:r>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sidRPr="0040016F">
        <w:rPr>
          <w:rFonts w:ascii="Arial" w:hAnsi="Arial" w:cs="Arial"/>
          <w:bCs/>
          <w:sz w:val="24"/>
          <w:szCs w:val="24"/>
        </w:rPr>
        <w:tab/>
      </w:r>
      <w:r w:rsidRPr="0040016F">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F16E0" w:rsidRPr="0018410B">
        <w:rPr>
          <w:rFonts w:ascii="Arial" w:hAnsi="Arial" w:cs="Arial"/>
          <w:bCs/>
          <w:sz w:val="24"/>
          <w:szCs w:val="24"/>
        </w:rPr>
        <w:t>Food Unit Leader</w:t>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5F16E0" w:rsidRPr="0018410B">
        <w:rPr>
          <w:rFonts w:ascii="Arial" w:hAnsi="Arial" w:cs="Arial"/>
          <w:bCs/>
          <w:sz w:val="24"/>
          <w:szCs w:val="24"/>
        </w:rPr>
        <w:t>Date</w:t>
      </w:r>
    </w:p>
    <w:p w14:paraId="775E2CE6" w14:textId="77777777" w:rsidR="005F16E0" w:rsidRPr="0018410B" w:rsidRDefault="005F16E0" w:rsidP="00F633E7">
      <w:pPr>
        <w:rPr>
          <w:rFonts w:ascii="Arial" w:hAnsi="Arial" w:cs="Arial"/>
          <w:bCs/>
          <w:sz w:val="24"/>
          <w:szCs w:val="24"/>
        </w:rPr>
      </w:pPr>
    </w:p>
    <w:p w14:paraId="2AE0C030" w14:textId="77777777" w:rsidR="0040016F" w:rsidRPr="0018410B" w:rsidRDefault="0040016F" w:rsidP="0040016F">
      <w:pPr>
        <w:rPr>
          <w:rFonts w:ascii="Arial" w:hAnsi="Arial" w:cs="Arial"/>
          <w:bCs/>
          <w:sz w:val="24"/>
          <w:szCs w:val="24"/>
        </w:rPr>
      </w:pPr>
      <w:r w:rsidRPr="0018410B">
        <w:rPr>
          <w:rFonts w:ascii="Arial" w:hAnsi="Arial" w:cs="Arial"/>
          <w:bCs/>
          <w:sz w:val="24"/>
          <w:szCs w:val="24"/>
        </w:rPr>
        <w:t xml:space="preserve">Print Name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18410B">
        <w:rPr>
          <w:rFonts w:ascii="Arial" w:hAnsi="Arial" w:cs="Arial"/>
          <w:bCs/>
          <w:sz w:val="24"/>
          <w:szCs w:val="24"/>
        </w:rPr>
        <w:t xml:space="preserve">           </w:t>
      </w:r>
    </w:p>
    <w:p w14:paraId="6BC4B4D6" w14:textId="53BC82E3" w:rsidR="005F16E0" w:rsidRPr="0018410B" w:rsidRDefault="0040016F" w:rsidP="0040016F">
      <w:pPr>
        <w:rPr>
          <w:rFonts w:ascii="Arial" w:hAnsi="Arial" w:cs="Arial"/>
          <w:bCs/>
          <w:sz w:val="24"/>
          <w:szCs w:val="24"/>
        </w:rPr>
      </w:pPr>
      <w:r w:rsidRPr="0040016F">
        <w:rPr>
          <w:rFonts w:ascii="Arial" w:hAnsi="Arial" w:cs="Arial"/>
          <w:bCs/>
          <w:sz w:val="24"/>
          <w:szCs w:val="24"/>
        </w:rPr>
        <w:t>Signature</w:t>
      </w:r>
      <w:r>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sidRPr="0040016F">
        <w:rPr>
          <w:rFonts w:ascii="Arial" w:hAnsi="Arial" w:cs="Arial"/>
          <w:bCs/>
          <w:sz w:val="24"/>
          <w:szCs w:val="24"/>
        </w:rPr>
        <w:tab/>
      </w:r>
      <w:r w:rsidRPr="0040016F">
        <w:rPr>
          <w:rFonts w:ascii="Arial" w:hAnsi="Arial" w:cs="Arial"/>
          <w:bCs/>
          <w:sz w:val="24"/>
          <w:szCs w:val="24"/>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sidRPr="0040016F">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F16E0" w:rsidRPr="0018410B">
        <w:rPr>
          <w:rFonts w:ascii="Arial" w:hAnsi="Arial" w:cs="Arial"/>
          <w:bCs/>
          <w:sz w:val="24"/>
          <w:szCs w:val="24"/>
        </w:rPr>
        <w:t>Incident Commander</w:t>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D56649">
        <w:rPr>
          <w:rFonts w:ascii="Arial" w:hAnsi="Arial" w:cs="Arial"/>
          <w:bCs/>
          <w:sz w:val="24"/>
          <w:szCs w:val="24"/>
        </w:rPr>
        <w:tab/>
      </w:r>
      <w:r w:rsidR="005F16E0" w:rsidRPr="0018410B">
        <w:rPr>
          <w:rFonts w:ascii="Arial" w:hAnsi="Arial" w:cs="Arial"/>
          <w:bCs/>
          <w:sz w:val="24"/>
          <w:szCs w:val="24"/>
        </w:rPr>
        <w:t>Date</w:t>
      </w:r>
    </w:p>
    <w:p w14:paraId="0C5D5095" w14:textId="5EE65DED" w:rsidR="00AC0423" w:rsidRDefault="00AC0423">
      <w:pPr>
        <w:rPr>
          <w:rFonts w:ascii="Arial" w:hAnsi="Arial" w:cs="Arial"/>
          <w:sz w:val="24"/>
          <w:szCs w:val="24"/>
        </w:rPr>
      </w:pPr>
      <w:r>
        <w:rPr>
          <w:rFonts w:ascii="Arial" w:hAnsi="Arial" w:cs="Arial"/>
          <w:sz w:val="24"/>
          <w:szCs w:val="24"/>
        </w:rPr>
        <w:br w:type="page"/>
      </w:r>
    </w:p>
    <w:p w14:paraId="46AE43A2" w14:textId="35581177" w:rsidR="00DB50BD" w:rsidRPr="009A3ABC" w:rsidRDefault="0044041D" w:rsidP="00DB50BD">
      <w:pPr>
        <w:spacing w:after="0" w:line="240" w:lineRule="auto"/>
        <w:rPr>
          <w:rFonts w:ascii="Arial" w:hAnsi="Arial" w:cs="Arial"/>
          <w:b/>
          <w:bCs/>
          <w:sz w:val="24"/>
          <w:szCs w:val="24"/>
        </w:rPr>
      </w:pPr>
      <w:bookmarkStart w:id="32" w:name="AppendixF"/>
      <w:r w:rsidRPr="009A3ABC">
        <w:rPr>
          <w:rFonts w:ascii="Arial" w:hAnsi="Arial" w:cs="Arial"/>
          <w:b/>
          <w:bCs/>
          <w:sz w:val="24"/>
          <w:szCs w:val="24"/>
        </w:rPr>
        <w:lastRenderedPageBreak/>
        <w:t>A</w:t>
      </w:r>
      <w:r w:rsidR="00BE406A" w:rsidRPr="009A3ABC">
        <w:rPr>
          <w:rFonts w:ascii="Arial" w:hAnsi="Arial" w:cs="Arial"/>
          <w:b/>
          <w:bCs/>
          <w:sz w:val="24"/>
          <w:szCs w:val="24"/>
        </w:rPr>
        <w:t>ppendix F:</w:t>
      </w:r>
      <w:bookmarkEnd w:id="32"/>
      <w:r w:rsidR="00BE406A" w:rsidRPr="009A3ABC">
        <w:rPr>
          <w:rFonts w:ascii="Arial" w:hAnsi="Arial" w:cs="Arial"/>
          <w:b/>
          <w:bCs/>
          <w:sz w:val="24"/>
          <w:szCs w:val="24"/>
        </w:rPr>
        <w:tab/>
      </w:r>
      <w:bookmarkStart w:id="33" w:name="_Hlk41321217"/>
      <w:r w:rsidR="00BE406A" w:rsidRPr="009A3ABC">
        <w:rPr>
          <w:rFonts w:ascii="Arial" w:hAnsi="Arial" w:cs="Arial"/>
          <w:b/>
          <w:bCs/>
          <w:sz w:val="24"/>
          <w:szCs w:val="24"/>
        </w:rPr>
        <w:t xml:space="preserve">Wildland Fire </w:t>
      </w:r>
      <w:r w:rsidR="00A060E3">
        <w:rPr>
          <w:rFonts w:ascii="Arial" w:hAnsi="Arial" w:cs="Arial"/>
          <w:b/>
          <w:bCs/>
          <w:sz w:val="24"/>
          <w:szCs w:val="24"/>
        </w:rPr>
        <w:t>COVID-19</w:t>
      </w:r>
      <w:r w:rsidR="00BE406A" w:rsidRPr="009A3ABC">
        <w:rPr>
          <w:rFonts w:ascii="Arial" w:hAnsi="Arial" w:cs="Arial"/>
          <w:b/>
          <w:bCs/>
          <w:sz w:val="24"/>
          <w:szCs w:val="24"/>
        </w:rPr>
        <w:t xml:space="preserve"> Screening Tool</w:t>
      </w:r>
      <w:bookmarkEnd w:id="33"/>
    </w:p>
    <w:p w14:paraId="47BA2342" w14:textId="22EB744C" w:rsidR="00BE406A" w:rsidRDefault="005D21CC" w:rsidP="00DB50BD">
      <w:pPr>
        <w:spacing w:after="0" w:line="240" w:lineRule="auto"/>
        <w:rPr>
          <w:rFonts w:ascii="Arial" w:hAnsi="Arial" w:cs="Arial"/>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659264" behindDoc="0" locked="0" layoutInCell="1" allowOverlap="1" wp14:anchorId="432C4EED" wp14:editId="62E95FC1">
                <wp:simplePos x="0" y="0"/>
                <wp:positionH relativeFrom="column">
                  <wp:posOffset>-115043</wp:posOffset>
                </wp:positionH>
                <wp:positionV relativeFrom="paragraph">
                  <wp:posOffset>58535</wp:posOffset>
                </wp:positionV>
                <wp:extent cx="6397089" cy="6272399"/>
                <wp:effectExtent l="57150" t="57150" r="118110" b="109855"/>
                <wp:wrapNone/>
                <wp:docPr id="1" name="Rectangle 1"/>
                <wp:cNvGraphicFramePr/>
                <a:graphic xmlns:a="http://schemas.openxmlformats.org/drawingml/2006/main">
                  <a:graphicData uri="http://schemas.microsoft.com/office/word/2010/wordprocessingShape">
                    <wps:wsp>
                      <wps:cNvSpPr/>
                      <wps:spPr>
                        <a:xfrm>
                          <a:off x="0" y="0"/>
                          <a:ext cx="6397089" cy="6272399"/>
                        </a:xfrm>
                        <a:prstGeom prst="rect">
                          <a:avLst/>
                        </a:prstGeom>
                        <a:noFill/>
                        <a:ln w="285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EE0D23" id="Rectangle 1" o:spid="_x0000_s1026" style="position:absolute;margin-left:-9.05pt;margin-top:4.6pt;width:503.7pt;height:49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" filled="f" strokecolor="black [3213]" strokeweight="2.25pt">
                <v:shadow on="t" color="black" opacity="26214f" origin="-.5,-.5" offset=".74836mm,.74836mm"/>
              </v:rect>
            </w:pict>
          </mc:Fallback>
        </mc:AlternateContent>
      </w:r>
    </w:p>
    <w:p w14:paraId="2B7B3953" w14:textId="150F4481" w:rsidR="000631EF" w:rsidRPr="00402A77" w:rsidRDefault="000631EF" w:rsidP="000631EF">
      <w:pPr>
        <w:autoSpaceDE w:val="0"/>
        <w:autoSpaceDN w:val="0"/>
        <w:adjustRightInd w:val="0"/>
        <w:spacing w:after="0" w:line="240" w:lineRule="auto"/>
        <w:rPr>
          <w:rFonts w:ascii="Arial" w:hAnsi="Arial" w:cs="Arial"/>
          <w:b/>
          <w:bCs/>
          <w:sz w:val="28"/>
          <w:szCs w:val="28"/>
        </w:rPr>
      </w:pPr>
      <w:r w:rsidRPr="00402A77">
        <w:rPr>
          <w:rFonts w:ascii="Arial" w:hAnsi="Arial" w:cs="Arial"/>
          <w:b/>
          <w:bCs/>
          <w:sz w:val="28"/>
          <w:szCs w:val="28"/>
        </w:rPr>
        <w:t xml:space="preserve">Wildland Fire </w:t>
      </w:r>
      <w:r w:rsidR="00A060E3">
        <w:rPr>
          <w:rFonts w:ascii="Arial" w:hAnsi="Arial" w:cs="Arial"/>
          <w:b/>
          <w:bCs/>
          <w:sz w:val="28"/>
          <w:szCs w:val="28"/>
        </w:rPr>
        <w:t>COVID-19</w:t>
      </w:r>
      <w:r w:rsidRPr="00402A77">
        <w:rPr>
          <w:rFonts w:ascii="Arial" w:hAnsi="Arial" w:cs="Arial"/>
          <w:b/>
          <w:bCs/>
          <w:sz w:val="28"/>
          <w:szCs w:val="28"/>
        </w:rPr>
        <w:t xml:space="preserve"> Screening Tool </w:t>
      </w:r>
    </w:p>
    <w:p w14:paraId="3152DD20" w14:textId="77777777" w:rsidR="000631EF" w:rsidRPr="00402A77" w:rsidRDefault="000631EF" w:rsidP="000631EF">
      <w:pPr>
        <w:autoSpaceDE w:val="0"/>
        <w:autoSpaceDN w:val="0"/>
        <w:adjustRightInd w:val="0"/>
        <w:spacing w:after="0" w:line="240" w:lineRule="auto"/>
        <w:rPr>
          <w:rFonts w:ascii="Arial" w:hAnsi="Arial" w:cs="Arial"/>
          <w:b/>
          <w:bCs/>
          <w:sz w:val="28"/>
          <w:szCs w:val="28"/>
        </w:rPr>
      </w:pPr>
      <w:r w:rsidRPr="00402A77">
        <w:rPr>
          <w:rFonts w:ascii="Arial" w:hAnsi="Arial" w:cs="Arial"/>
          <w:b/>
          <w:bCs/>
          <w:sz w:val="28"/>
          <w:szCs w:val="28"/>
        </w:rPr>
        <w:t xml:space="preserve">DO YOU HAVE ANY OF THESE SYMPTOMS? </w:t>
      </w:r>
    </w:p>
    <w:p w14:paraId="52F9E266" w14:textId="77777777" w:rsidR="000631EF" w:rsidRPr="00402A77" w:rsidRDefault="000631EF" w:rsidP="000631EF">
      <w:pPr>
        <w:autoSpaceDE w:val="0"/>
        <w:autoSpaceDN w:val="0"/>
        <w:adjustRightInd w:val="0"/>
        <w:spacing w:after="0" w:line="240" w:lineRule="auto"/>
        <w:rPr>
          <w:rFonts w:ascii="Arial" w:hAnsi="Arial" w:cs="Arial"/>
          <w:bCs/>
          <w:sz w:val="28"/>
          <w:szCs w:val="28"/>
        </w:rPr>
      </w:pPr>
      <w:r w:rsidRPr="00402A77">
        <w:rPr>
          <w:rFonts w:ascii="Arial" w:hAnsi="Arial" w:cs="Arial"/>
          <w:bCs/>
          <w:sz w:val="28"/>
          <w:szCs w:val="28"/>
        </w:rPr>
        <w:t xml:space="preserve">Today or in the past 24 hours, have you had any of the following symptoms? </w:t>
      </w:r>
    </w:p>
    <w:p w14:paraId="576F51B9" w14:textId="77777777" w:rsidR="000631EF" w:rsidRPr="00402A77" w:rsidRDefault="000631EF" w:rsidP="0047054F">
      <w:pPr>
        <w:pStyle w:val="ListParagraph"/>
        <w:numPr>
          <w:ilvl w:val="0"/>
          <w:numId w:val="56"/>
        </w:numPr>
        <w:autoSpaceDE w:val="0"/>
        <w:autoSpaceDN w:val="0"/>
        <w:adjustRightInd w:val="0"/>
        <w:spacing w:after="0" w:line="240" w:lineRule="auto"/>
        <w:ind w:left="720"/>
        <w:rPr>
          <w:rFonts w:ascii="Arial" w:hAnsi="Arial" w:cs="Arial"/>
          <w:bCs/>
          <w:sz w:val="28"/>
          <w:szCs w:val="28"/>
        </w:rPr>
      </w:pPr>
      <w:r w:rsidRPr="00402A77">
        <w:rPr>
          <w:rFonts w:ascii="Arial" w:hAnsi="Arial" w:cs="Arial"/>
          <w:bCs/>
          <w:sz w:val="28"/>
          <w:szCs w:val="28"/>
        </w:rPr>
        <w:t xml:space="preserve">Fever, felt feverish, or had chills? Repeated shaking with chills? </w:t>
      </w:r>
    </w:p>
    <w:p w14:paraId="649F0AE9" w14:textId="77777777" w:rsidR="000631EF" w:rsidRPr="00402A77" w:rsidRDefault="000631EF" w:rsidP="0047054F">
      <w:pPr>
        <w:pStyle w:val="ListParagraph"/>
        <w:numPr>
          <w:ilvl w:val="0"/>
          <w:numId w:val="56"/>
        </w:numPr>
        <w:autoSpaceDE w:val="0"/>
        <w:autoSpaceDN w:val="0"/>
        <w:adjustRightInd w:val="0"/>
        <w:spacing w:after="0" w:line="240" w:lineRule="auto"/>
        <w:ind w:left="720"/>
        <w:rPr>
          <w:rFonts w:ascii="Arial" w:hAnsi="Arial" w:cs="Arial"/>
          <w:bCs/>
          <w:sz w:val="28"/>
          <w:szCs w:val="28"/>
        </w:rPr>
      </w:pPr>
      <w:r w:rsidRPr="00402A77">
        <w:rPr>
          <w:rFonts w:ascii="Arial" w:hAnsi="Arial" w:cs="Arial"/>
          <w:bCs/>
          <w:sz w:val="28"/>
          <w:szCs w:val="28"/>
        </w:rPr>
        <w:t xml:space="preserve">Cough? Shortness of breath or difficulty breathing? </w:t>
      </w:r>
    </w:p>
    <w:p w14:paraId="44726B47" w14:textId="77777777" w:rsidR="000631EF" w:rsidRPr="00402A77" w:rsidRDefault="000631EF" w:rsidP="0047054F">
      <w:pPr>
        <w:pStyle w:val="ListParagraph"/>
        <w:numPr>
          <w:ilvl w:val="0"/>
          <w:numId w:val="56"/>
        </w:numPr>
        <w:autoSpaceDE w:val="0"/>
        <w:autoSpaceDN w:val="0"/>
        <w:adjustRightInd w:val="0"/>
        <w:spacing w:after="0" w:line="240" w:lineRule="auto"/>
        <w:ind w:left="720"/>
        <w:rPr>
          <w:rFonts w:ascii="Arial" w:hAnsi="Arial" w:cs="Arial"/>
          <w:bCs/>
          <w:sz w:val="28"/>
          <w:szCs w:val="28"/>
        </w:rPr>
      </w:pPr>
      <w:r w:rsidRPr="00402A77">
        <w:rPr>
          <w:rFonts w:ascii="Arial" w:hAnsi="Arial" w:cs="Arial"/>
          <w:bCs/>
          <w:sz w:val="28"/>
          <w:szCs w:val="28"/>
        </w:rPr>
        <w:t xml:space="preserve">Muscle pain? Headache? Sore throat? </w:t>
      </w:r>
    </w:p>
    <w:p w14:paraId="748A6C70" w14:textId="77777777" w:rsidR="000631EF" w:rsidRPr="00402A77" w:rsidRDefault="000631EF" w:rsidP="0047054F">
      <w:pPr>
        <w:pStyle w:val="ListParagraph"/>
        <w:numPr>
          <w:ilvl w:val="0"/>
          <w:numId w:val="56"/>
        </w:numPr>
        <w:autoSpaceDE w:val="0"/>
        <w:autoSpaceDN w:val="0"/>
        <w:adjustRightInd w:val="0"/>
        <w:spacing w:after="0" w:line="240" w:lineRule="auto"/>
        <w:ind w:left="720"/>
        <w:rPr>
          <w:rFonts w:ascii="Arial" w:hAnsi="Arial" w:cs="Arial"/>
          <w:bCs/>
          <w:sz w:val="28"/>
          <w:szCs w:val="28"/>
        </w:rPr>
      </w:pPr>
      <w:r w:rsidRPr="00402A77">
        <w:rPr>
          <w:rFonts w:ascii="Arial" w:hAnsi="Arial" w:cs="Arial"/>
          <w:bCs/>
          <w:sz w:val="28"/>
          <w:szCs w:val="28"/>
        </w:rPr>
        <w:t xml:space="preserve">New loss of taste and/or smell? </w:t>
      </w:r>
    </w:p>
    <w:p w14:paraId="7D6F093B" w14:textId="77777777" w:rsidR="000631EF" w:rsidRPr="00402A77" w:rsidRDefault="000631EF" w:rsidP="000631EF">
      <w:pPr>
        <w:autoSpaceDE w:val="0"/>
        <w:autoSpaceDN w:val="0"/>
        <w:adjustRightInd w:val="0"/>
        <w:spacing w:after="0" w:line="240" w:lineRule="auto"/>
        <w:rPr>
          <w:rFonts w:ascii="Arial" w:hAnsi="Arial" w:cs="Arial"/>
          <w:b/>
          <w:bCs/>
          <w:sz w:val="28"/>
          <w:szCs w:val="28"/>
        </w:rPr>
      </w:pPr>
    </w:p>
    <w:p w14:paraId="27C22913" w14:textId="412B86A2" w:rsidR="000631EF" w:rsidRPr="00402A77" w:rsidRDefault="000631EF" w:rsidP="000631EF">
      <w:pPr>
        <w:autoSpaceDE w:val="0"/>
        <w:autoSpaceDN w:val="0"/>
        <w:adjustRightInd w:val="0"/>
        <w:spacing w:after="0" w:line="240" w:lineRule="auto"/>
        <w:rPr>
          <w:rFonts w:ascii="Arial" w:hAnsi="Arial" w:cs="Arial"/>
          <w:bCs/>
          <w:sz w:val="28"/>
          <w:szCs w:val="28"/>
        </w:rPr>
      </w:pPr>
      <w:r w:rsidRPr="00402A77">
        <w:rPr>
          <w:rFonts w:ascii="Arial" w:hAnsi="Arial" w:cs="Arial"/>
          <w:bCs/>
          <w:sz w:val="28"/>
          <w:szCs w:val="28"/>
        </w:rPr>
        <w:t>In the past 14 days, have you had contact with a person known to be infected with the coronavirus (</w:t>
      </w:r>
      <w:r w:rsidR="00A060E3">
        <w:rPr>
          <w:rFonts w:ascii="Arial" w:hAnsi="Arial" w:cs="Arial"/>
          <w:bCs/>
          <w:sz w:val="28"/>
          <w:szCs w:val="28"/>
        </w:rPr>
        <w:t>COVID-19</w:t>
      </w:r>
      <w:r w:rsidRPr="00402A77">
        <w:rPr>
          <w:rFonts w:ascii="Arial" w:hAnsi="Arial" w:cs="Arial"/>
          <w:bCs/>
          <w:sz w:val="28"/>
          <w:szCs w:val="28"/>
        </w:rPr>
        <w:t xml:space="preserve">)? </w:t>
      </w:r>
    </w:p>
    <w:p w14:paraId="5EAE957E" w14:textId="77777777" w:rsidR="000631EF" w:rsidRPr="00402A77" w:rsidRDefault="000631EF" w:rsidP="000631EF">
      <w:pPr>
        <w:autoSpaceDE w:val="0"/>
        <w:autoSpaceDN w:val="0"/>
        <w:adjustRightInd w:val="0"/>
        <w:spacing w:after="0" w:line="240" w:lineRule="auto"/>
        <w:rPr>
          <w:rFonts w:ascii="Arial" w:hAnsi="Arial" w:cs="Arial"/>
          <w:bCs/>
          <w:sz w:val="28"/>
          <w:szCs w:val="28"/>
        </w:rPr>
      </w:pPr>
      <w:r w:rsidRPr="00402A77">
        <w:rPr>
          <w:rFonts w:ascii="Arial" w:hAnsi="Arial" w:cs="Arial"/>
          <w:bCs/>
          <w:sz w:val="28"/>
          <w:szCs w:val="28"/>
        </w:rPr>
        <w:t xml:space="preserve">*Take temperature with touchless thermometer if available* </w:t>
      </w:r>
    </w:p>
    <w:p w14:paraId="6AA9E993" w14:textId="77777777" w:rsidR="000631EF" w:rsidRPr="00402A77" w:rsidRDefault="000631EF" w:rsidP="000631EF">
      <w:pPr>
        <w:autoSpaceDE w:val="0"/>
        <w:autoSpaceDN w:val="0"/>
        <w:adjustRightInd w:val="0"/>
        <w:spacing w:after="0" w:line="240" w:lineRule="auto"/>
        <w:rPr>
          <w:rFonts w:ascii="Arial" w:hAnsi="Arial" w:cs="Arial"/>
          <w:b/>
          <w:bCs/>
          <w:sz w:val="28"/>
          <w:szCs w:val="28"/>
        </w:rPr>
      </w:pPr>
    </w:p>
    <w:p w14:paraId="13728E56" w14:textId="77777777" w:rsidR="000631EF" w:rsidRPr="00402A77" w:rsidRDefault="000631EF" w:rsidP="000631EF">
      <w:pPr>
        <w:autoSpaceDE w:val="0"/>
        <w:autoSpaceDN w:val="0"/>
        <w:adjustRightInd w:val="0"/>
        <w:spacing w:after="0" w:line="240" w:lineRule="auto"/>
        <w:rPr>
          <w:rFonts w:ascii="Arial" w:hAnsi="Arial" w:cs="Arial"/>
          <w:b/>
          <w:bCs/>
          <w:sz w:val="28"/>
          <w:szCs w:val="28"/>
        </w:rPr>
      </w:pPr>
    </w:p>
    <w:p w14:paraId="2CCB3C3B" w14:textId="77777777" w:rsidR="000631EF" w:rsidRPr="00402A77" w:rsidRDefault="000631EF" w:rsidP="000631EF">
      <w:pPr>
        <w:autoSpaceDE w:val="0"/>
        <w:autoSpaceDN w:val="0"/>
        <w:adjustRightInd w:val="0"/>
        <w:spacing w:after="0" w:line="240" w:lineRule="auto"/>
        <w:rPr>
          <w:rFonts w:ascii="Arial" w:hAnsi="Arial" w:cs="Arial"/>
          <w:sz w:val="28"/>
          <w:szCs w:val="28"/>
        </w:rPr>
      </w:pPr>
      <w:r w:rsidRPr="00402A77">
        <w:rPr>
          <w:rFonts w:ascii="Arial" w:hAnsi="Arial" w:cs="Arial"/>
          <w:b/>
          <w:bCs/>
          <w:sz w:val="28"/>
          <w:szCs w:val="28"/>
        </w:rPr>
        <w:t xml:space="preserve">INSTRUCTIONS FOR SCREENING </w:t>
      </w:r>
    </w:p>
    <w:p w14:paraId="0BD265C0"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If resource is positive for any symptoms prior to mobilization DO NOT MOBILIZE. </w:t>
      </w:r>
    </w:p>
    <w:p w14:paraId="219620B6"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At Entries – Consider the adequate number of personnel needed for screening. Although medical personnel are ideal, screeners do not have to be medically trained. </w:t>
      </w:r>
    </w:p>
    <w:p w14:paraId="1771B52B"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If resource is positive for any symptoms including fever (over 100.4) at entry DO NOT ANNOUNCE- ask to step aside. </w:t>
      </w:r>
    </w:p>
    <w:p w14:paraId="003FFE4E"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Escort sick individual to isolation area. </w:t>
      </w:r>
    </w:p>
    <w:p w14:paraId="320B94FC"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Isolation support personnel should begin documentation. Have sick individual contact Supervisor for further direction. </w:t>
      </w:r>
    </w:p>
    <w:p w14:paraId="015F4631"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Notify public health officials. </w:t>
      </w:r>
    </w:p>
    <w:p w14:paraId="3F1481F8" w14:textId="77777777" w:rsidR="000631EF" w:rsidRPr="00402A77" w:rsidRDefault="000631EF" w:rsidP="0047054F">
      <w:pPr>
        <w:pStyle w:val="ListParagraph"/>
        <w:numPr>
          <w:ilvl w:val="0"/>
          <w:numId w:val="55"/>
        </w:numPr>
        <w:autoSpaceDE w:val="0"/>
        <w:autoSpaceDN w:val="0"/>
        <w:adjustRightInd w:val="0"/>
        <w:spacing w:after="0" w:line="240" w:lineRule="auto"/>
        <w:rPr>
          <w:rFonts w:ascii="Arial" w:hAnsi="Arial" w:cs="Arial"/>
          <w:sz w:val="28"/>
          <w:szCs w:val="28"/>
        </w:rPr>
      </w:pPr>
      <w:r w:rsidRPr="00402A77">
        <w:rPr>
          <w:rFonts w:ascii="Arial" w:hAnsi="Arial" w:cs="Arial"/>
          <w:sz w:val="28"/>
          <w:szCs w:val="28"/>
        </w:rPr>
        <w:t xml:space="preserve">Have individual transported as appropriate. </w:t>
      </w:r>
    </w:p>
    <w:p w14:paraId="10CADB78" w14:textId="77777777" w:rsidR="000631EF" w:rsidRPr="00402A77" w:rsidRDefault="000631EF" w:rsidP="0047054F">
      <w:pPr>
        <w:pStyle w:val="ListParagraph"/>
        <w:numPr>
          <w:ilvl w:val="0"/>
          <w:numId w:val="55"/>
        </w:numPr>
        <w:spacing w:after="0" w:line="240" w:lineRule="auto"/>
        <w:rPr>
          <w:rFonts w:ascii="Arial" w:hAnsi="Arial" w:cs="Arial"/>
          <w:sz w:val="28"/>
          <w:szCs w:val="28"/>
        </w:rPr>
      </w:pPr>
      <w:r w:rsidRPr="00402A77">
        <w:rPr>
          <w:rFonts w:ascii="Arial" w:hAnsi="Arial" w:cs="Arial"/>
          <w:sz w:val="28"/>
          <w:szCs w:val="28"/>
        </w:rPr>
        <w:t>Protect and secure any collected Personal Identifiable Information or Personal Health Information.</w:t>
      </w:r>
    </w:p>
    <w:p w14:paraId="04D99D7B" w14:textId="22D91010" w:rsidR="000631EF" w:rsidRDefault="000631EF" w:rsidP="000631EF">
      <w:pPr>
        <w:ind w:firstLine="720"/>
        <w:rPr>
          <w:rFonts w:ascii="Arial" w:hAnsi="Arial" w:cs="Arial"/>
          <w:sz w:val="24"/>
          <w:szCs w:val="24"/>
        </w:rPr>
      </w:pPr>
    </w:p>
    <w:p w14:paraId="7C49FD37" w14:textId="3D842B28" w:rsidR="008E12E6" w:rsidRDefault="008E12E6">
      <w:pPr>
        <w:rPr>
          <w:rFonts w:ascii="Arial" w:hAnsi="Arial" w:cs="Arial"/>
          <w:sz w:val="24"/>
          <w:szCs w:val="24"/>
        </w:rPr>
      </w:pPr>
      <w:r>
        <w:rPr>
          <w:rFonts w:ascii="Arial" w:hAnsi="Arial" w:cs="Arial"/>
          <w:sz w:val="24"/>
          <w:szCs w:val="24"/>
        </w:rPr>
        <w:br w:type="page"/>
      </w:r>
    </w:p>
    <w:p w14:paraId="7DC4675B" w14:textId="77777777" w:rsidR="00B20A4B" w:rsidRDefault="00B20A4B" w:rsidP="00B20A4B">
      <w:pPr>
        <w:ind w:left="720"/>
        <w:rPr>
          <w:rFonts w:ascii="Arial" w:hAnsi="Arial" w:cs="Arial"/>
          <w:sz w:val="24"/>
          <w:szCs w:val="24"/>
        </w:rPr>
        <w:sectPr w:rsidR="00B20A4B" w:rsidSect="002050E4">
          <w:headerReference w:type="default" r:id="rId33"/>
          <w:footerReference w:type="default" r:id="rId34"/>
          <w:footerReference w:type="first" r:id="rId35"/>
          <w:pgSz w:w="12240" w:h="15840"/>
          <w:pgMar w:top="1620" w:right="1440" w:bottom="720" w:left="1440" w:header="720" w:footer="720" w:gutter="0"/>
          <w:pgBorders w:display="firstPage" w:offsetFrom="page">
            <w:top w:val="thinThickSmallGap" w:sz="24" w:space="24" w:color="CC0000"/>
            <w:left w:val="thinThickSmallGap" w:sz="24" w:space="24" w:color="CC0000"/>
            <w:bottom w:val="thickThinSmallGap" w:sz="24" w:space="24" w:color="CC0000"/>
            <w:right w:val="thickThinSmallGap" w:sz="24" w:space="24" w:color="CC0000"/>
          </w:pgBorders>
          <w:cols w:space="720"/>
          <w:titlePg/>
          <w:docGrid w:linePitch="360"/>
        </w:sectPr>
      </w:pPr>
      <w:bookmarkStart w:id="34" w:name="AppendixG"/>
    </w:p>
    <w:p w14:paraId="127860E5" w14:textId="76028414" w:rsidR="008E12E6" w:rsidRPr="009A3ABC" w:rsidRDefault="008E12E6" w:rsidP="00B20A4B">
      <w:pPr>
        <w:ind w:left="720"/>
        <w:rPr>
          <w:rFonts w:ascii="Arial" w:hAnsi="Arial" w:cs="Arial"/>
          <w:b/>
          <w:bCs/>
          <w:sz w:val="24"/>
          <w:szCs w:val="24"/>
        </w:rPr>
      </w:pPr>
      <w:r w:rsidRPr="009A3ABC">
        <w:rPr>
          <w:rFonts w:ascii="Arial" w:hAnsi="Arial" w:cs="Arial"/>
          <w:b/>
          <w:bCs/>
          <w:sz w:val="24"/>
          <w:szCs w:val="24"/>
        </w:rPr>
        <w:lastRenderedPageBreak/>
        <w:t xml:space="preserve">Appendix </w:t>
      </w:r>
      <w:bookmarkEnd w:id="34"/>
      <w:r w:rsidRPr="009A3ABC">
        <w:rPr>
          <w:rFonts w:ascii="Arial" w:hAnsi="Arial" w:cs="Arial"/>
          <w:b/>
          <w:bCs/>
          <w:sz w:val="24"/>
          <w:szCs w:val="24"/>
        </w:rPr>
        <w:t xml:space="preserve">G:  </w:t>
      </w:r>
      <w:r w:rsidR="00C85F91" w:rsidRPr="009A3ABC">
        <w:rPr>
          <w:rFonts w:ascii="Arial" w:hAnsi="Arial" w:cs="Arial"/>
          <w:b/>
          <w:bCs/>
          <w:sz w:val="24"/>
          <w:szCs w:val="24"/>
        </w:rPr>
        <w:t xml:space="preserve">Region 5 Pacific Southwest Region </w:t>
      </w:r>
      <w:r w:rsidR="00A060E3">
        <w:rPr>
          <w:rFonts w:ascii="Arial" w:hAnsi="Arial" w:cs="Arial"/>
          <w:b/>
          <w:bCs/>
          <w:sz w:val="24"/>
          <w:szCs w:val="24"/>
        </w:rPr>
        <w:t>COVID-19</w:t>
      </w:r>
      <w:r w:rsidR="00C85F91" w:rsidRPr="009A3ABC">
        <w:rPr>
          <w:rFonts w:ascii="Arial" w:hAnsi="Arial" w:cs="Arial"/>
          <w:b/>
          <w:bCs/>
          <w:sz w:val="24"/>
          <w:szCs w:val="24"/>
        </w:rPr>
        <w:t xml:space="preserve"> Response Action </w:t>
      </w:r>
      <w:r w:rsidR="00B20A4B" w:rsidRPr="009A3ABC">
        <w:rPr>
          <w:rFonts w:ascii="Arial" w:hAnsi="Arial" w:cs="Arial"/>
          <w:b/>
          <w:bCs/>
          <w:sz w:val="24"/>
          <w:szCs w:val="24"/>
        </w:rPr>
        <w:t>Process</w:t>
      </w:r>
    </w:p>
    <w:p w14:paraId="03462723" w14:textId="53157531" w:rsidR="009F0E61" w:rsidRDefault="00D9617D" w:rsidP="008E12E6">
      <w:pPr>
        <w:ind w:firstLine="720"/>
        <w:rPr>
          <w:rFonts w:ascii="Arial" w:hAnsi="Arial" w:cs="Arial"/>
          <w:sz w:val="24"/>
          <w:szCs w:val="24"/>
        </w:rPr>
      </w:pPr>
      <w:r w:rsidRPr="00D9617D">
        <w:rPr>
          <w:rFonts w:ascii="Arial" w:hAnsi="Arial" w:cs="Arial"/>
          <w:noProof/>
          <w:sz w:val="24"/>
          <w:szCs w:val="24"/>
        </w:rPr>
        <w:object w:dxaOrig="7568" w:dyaOrig="4590" w14:anchorId="32E158DB">
          <v:shape id="_x0000_i1027" type="#_x0000_t75" alt="" style="width:673.15pt;height:408.05pt;mso-width-percent:0;mso-height-percent:0;mso-width-percent:0;mso-height-percent:0" o:ole="">
            <v:imagedata r:id="rId36" o:title=""/>
          </v:shape>
          <o:OLEObject Type="Embed" ProgID="AcroExch.Document.2017" ShapeID="_x0000_i1027" DrawAspect="Content" ObjectID="_1655216117" r:id="rId37"/>
        </w:object>
      </w:r>
    </w:p>
    <w:p w14:paraId="5327BB20" w14:textId="77777777" w:rsidR="00797FB9" w:rsidRDefault="00797FB9" w:rsidP="008E12E6">
      <w:pPr>
        <w:ind w:firstLine="720"/>
        <w:rPr>
          <w:rFonts w:ascii="Arial" w:hAnsi="Arial" w:cs="Arial"/>
          <w:sz w:val="24"/>
          <w:szCs w:val="24"/>
        </w:rPr>
      </w:pPr>
    </w:p>
    <w:p w14:paraId="34ECF7E4" w14:textId="7E59C550" w:rsidR="00797FB9" w:rsidRDefault="00797FB9" w:rsidP="00A65DE3">
      <w:pPr>
        <w:spacing w:after="0" w:line="240" w:lineRule="auto"/>
        <w:rPr>
          <w:rFonts w:ascii="Arial" w:hAnsi="Arial" w:cs="Arial"/>
          <w:b/>
          <w:sz w:val="24"/>
          <w:szCs w:val="24"/>
        </w:rPr>
      </w:pPr>
      <w:r w:rsidRPr="009F4E90">
        <w:rPr>
          <w:rFonts w:ascii="Arial" w:hAnsi="Arial" w:cs="Arial"/>
          <w:b/>
          <w:bCs/>
          <w:sz w:val="24"/>
          <w:szCs w:val="24"/>
        </w:rPr>
        <w:lastRenderedPageBreak/>
        <w:t xml:space="preserve">Appendix </w:t>
      </w:r>
      <w:r>
        <w:rPr>
          <w:rFonts w:ascii="Arial" w:hAnsi="Arial" w:cs="Arial"/>
          <w:b/>
          <w:bCs/>
          <w:sz w:val="24"/>
          <w:szCs w:val="24"/>
        </w:rPr>
        <w:t>H</w:t>
      </w:r>
      <w:r w:rsidRPr="009F4E90">
        <w:rPr>
          <w:rFonts w:ascii="Arial" w:hAnsi="Arial" w:cs="Arial"/>
          <w:b/>
          <w:bCs/>
          <w:sz w:val="24"/>
          <w:szCs w:val="24"/>
        </w:rPr>
        <w:t>:</w:t>
      </w:r>
      <w:r>
        <w:rPr>
          <w:rFonts w:ascii="Arial" w:hAnsi="Arial" w:cs="Arial"/>
          <w:b/>
          <w:bCs/>
          <w:sz w:val="24"/>
          <w:szCs w:val="24"/>
        </w:rPr>
        <w:t xml:space="preserve"> </w:t>
      </w:r>
      <w:r w:rsidRPr="00797FB9">
        <w:rPr>
          <w:rFonts w:ascii="Arial" w:hAnsi="Arial" w:cs="Arial"/>
          <w:b/>
          <w:sz w:val="24"/>
          <w:szCs w:val="24"/>
        </w:rPr>
        <w:t xml:space="preserve">DOI </w:t>
      </w:r>
      <w:r w:rsidR="00A060E3">
        <w:rPr>
          <w:rFonts w:ascii="Arial" w:hAnsi="Arial" w:cs="Arial"/>
          <w:b/>
          <w:sz w:val="24"/>
          <w:szCs w:val="24"/>
        </w:rPr>
        <w:t>COVID-19</w:t>
      </w:r>
      <w:r w:rsidRPr="00797FB9">
        <w:rPr>
          <w:rFonts w:ascii="Arial" w:hAnsi="Arial" w:cs="Arial"/>
          <w:b/>
          <w:sz w:val="24"/>
          <w:szCs w:val="24"/>
        </w:rPr>
        <w:t xml:space="preserve"> Decision Matrix Guide  </w:t>
      </w:r>
    </w:p>
    <w:p w14:paraId="0B9BDAD8" w14:textId="586C13DD" w:rsidR="00B625F8" w:rsidRDefault="00B625F8" w:rsidP="00B625F8">
      <w:pPr>
        <w:jc w:val="center"/>
        <w:rPr>
          <w:rFonts w:ascii="Arial" w:hAnsi="Arial" w:cs="Arial"/>
          <w:b/>
          <w:sz w:val="24"/>
          <w:szCs w:val="24"/>
        </w:rPr>
      </w:pPr>
      <w:r w:rsidRPr="00B625F8">
        <w:rPr>
          <w:rFonts w:ascii="Arial" w:hAnsi="Arial" w:cs="Arial"/>
          <w:b/>
          <w:noProof/>
          <w:sz w:val="24"/>
          <w:szCs w:val="24"/>
        </w:rPr>
        <w:drawing>
          <wp:inline distT="0" distB="0" distL="0" distR="0" wp14:anchorId="4542F6CD" wp14:editId="53CB9EEB">
            <wp:extent cx="7334250" cy="566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358032" cy="5684785"/>
                    </a:xfrm>
                    <a:prstGeom prst="rect">
                      <a:avLst/>
                    </a:prstGeom>
                  </pic:spPr>
                </pic:pic>
              </a:graphicData>
            </a:graphic>
          </wp:inline>
        </w:drawing>
      </w:r>
    </w:p>
    <w:p w14:paraId="30FCFD71" w14:textId="3ABD4F66" w:rsidR="00B625F8" w:rsidRPr="007C72AB" w:rsidRDefault="00B625F8" w:rsidP="007C72AB">
      <w:pPr>
        <w:rPr>
          <w:rFonts w:ascii="Arial" w:hAnsi="Arial" w:cs="Arial"/>
          <w:sz w:val="24"/>
          <w:szCs w:val="24"/>
        </w:rPr>
        <w:sectPr w:rsidR="00B625F8" w:rsidRPr="007C72AB" w:rsidSect="00B20A4B">
          <w:pgSz w:w="15840" w:h="12240" w:orient="landscape"/>
          <w:pgMar w:top="1440" w:right="1620" w:bottom="1440" w:left="720" w:header="720" w:footer="720" w:gutter="0"/>
          <w:pgBorders w:display="firstPage" w:offsetFrom="page">
            <w:top w:val="thinThickSmallGap" w:sz="24" w:space="24" w:color="CC0000"/>
            <w:left w:val="thinThickSmallGap" w:sz="24" w:space="24" w:color="CC0000"/>
            <w:bottom w:val="thickThinSmallGap" w:sz="24" w:space="24" w:color="CC0000"/>
            <w:right w:val="thickThinSmallGap" w:sz="24" w:space="24" w:color="CC0000"/>
          </w:pgBorders>
          <w:cols w:space="720"/>
          <w:titlePg/>
          <w:docGrid w:linePitch="360"/>
        </w:sectPr>
      </w:pPr>
    </w:p>
    <w:p w14:paraId="40067C39" w14:textId="49AA422D" w:rsidR="000E44E7" w:rsidRPr="000E44E7" w:rsidRDefault="000E44E7" w:rsidP="000E44E7">
      <w:pPr>
        <w:rPr>
          <w:rFonts w:ascii="Arial" w:hAnsi="Arial" w:cs="Arial"/>
          <w:b/>
          <w:bCs/>
          <w:sz w:val="24"/>
          <w:szCs w:val="24"/>
        </w:rPr>
      </w:pPr>
      <w:bookmarkStart w:id="35" w:name="AppendixH"/>
      <w:r w:rsidRPr="000E44E7">
        <w:rPr>
          <w:rFonts w:ascii="Arial" w:hAnsi="Arial" w:cs="Arial"/>
          <w:b/>
          <w:bCs/>
          <w:sz w:val="24"/>
          <w:szCs w:val="24"/>
        </w:rPr>
        <w:lastRenderedPageBreak/>
        <w:t xml:space="preserve">Appendix </w:t>
      </w:r>
      <w:bookmarkEnd w:id="35"/>
      <w:r w:rsidR="00797FB9">
        <w:rPr>
          <w:rFonts w:ascii="Arial" w:hAnsi="Arial" w:cs="Arial"/>
          <w:b/>
          <w:bCs/>
          <w:sz w:val="24"/>
          <w:szCs w:val="24"/>
        </w:rPr>
        <w:t>I</w:t>
      </w:r>
      <w:r w:rsidRPr="000E44E7">
        <w:rPr>
          <w:rFonts w:ascii="Arial" w:hAnsi="Arial" w:cs="Arial"/>
          <w:b/>
          <w:bCs/>
          <w:sz w:val="24"/>
          <w:szCs w:val="24"/>
        </w:rPr>
        <w:t>: MEDL Operational Plan</w:t>
      </w:r>
    </w:p>
    <w:p w14:paraId="7DA8CE81" w14:textId="3D06DCC7" w:rsidR="000E44E7" w:rsidRPr="000E44E7" w:rsidRDefault="000E44E7" w:rsidP="000E44E7">
      <w:pPr>
        <w:rPr>
          <w:rFonts w:ascii="Arial" w:hAnsi="Arial" w:cs="Arial"/>
          <w:sz w:val="24"/>
          <w:szCs w:val="24"/>
        </w:rPr>
      </w:pPr>
      <w:r w:rsidRPr="000E44E7">
        <w:rPr>
          <w:rFonts w:ascii="Arial" w:hAnsi="Arial" w:cs="Arial"/>
          <w:sz w:val="24"/>
          <w:szCs w:val="24"/>
        </w:rPr>
        <w:t xml:space="preserve">The Medical Unit will plan to follow CDC recommendations as well as the procedures outlined in the Wildland Fire Response Plan, Appendix A- Best Managing Practices. The intent of the Medical Unit for the </w:t>
      </w:r>
      <w:r w:rsidR="00A060E3">
        <w:rPr>
          <w:rFonts w:ascii="Arial" w:hAnsi="Arial" w:cs="Arial"/>
          <w:sz w:val="24"/>
          <w:szCs w:val="24"/>
        </w:rPr>
        <w:t>COVID-19</w:t>
      </w:r>
      <w:r w:rsidRPr="000E44E7">
        <w:rPr>
          <w:rFonts w:ascii="Arial" w:hAnsi="Arial" w:cs="Arial"/>
          <w:sz w:val="24"/>
          <w:szCs w:val="24"/>
        </w:rPr>
        <w:t xml:space="preserve"> Pandemic is to have a strong plan that concentrates on the prevention of the spread of </w:t>
      </w:r>
      <w:r w:rsidR="00A060E3">
        <w:rPr>
          <w:rFonts w:ascii="Arial" w:hAnsi="Arial" w:cs="Arial"/>
          <w:sz w:val="24"/>
          <w:szCs w:val="24"/>
        </w:rPr>
        <w:t>COVID-19</w:t>
      </w:r>
      <w:r w:rsidRPr="000E44E7">
        <w:rPr>
          <w:rFonts w:ascii="Arial" w:hAnsi="Arial" w:cs="Arial"/>
          <w:sz w:val="24"/>
          <w:szCs w:val="24"/>
        </w:rPr>
        <w:t xml:space="preserve"> </w:t>
      </w:r>
      <w:r w:rsidR="009E2DB5">
        <w:rPr>
          <w:rFonts w:ascii="Arial" w:hAnsi="Arial" w:cs="Arial"/>
          <w:sz w:val="24"/>
          <w:szCs w:val="24"/>
        </w:rPr>
        <w:t>and</w:t>
      </w:r>
      <w:r w:rsidR="009E2DB5" w:rsidRPr="000E44E7">
        <w:rPr>
          <w:rFonts w:ascii="Arial" w:hAnsi="Arial" w:cs="Arial"/>
          <w:sz w:val="24"/>
          <w:szCs w:val="24"/>
        </w:rPr>
        <w:t xml:space="preserve"> </w:t>
      </w:r>
      <w:r w:rsidRPr="000E44E7">
        <w:rPr>
          <w:rFonts w:ascii="Arial" w:hAnsi="Arial" w:cs="Arial"/>
          <w:sz w:val="24"/>
          <w:szCs w:val="24"/>
        </w:rPr>
        <w:t xml:space="preserve">a response plan to deal with a positive patient who arrives at camp. For the Medical unit, having a Medical support trailer like Frontline or Mountain Medics will play an essential and vital role in the success in dealing with </w:t>
      </w:r>
      <w:r w:rsidR="00A060E3">
        <w:rPr>
          <w:rFonts w:ascii="Arial" w:hAnsi="Arial" w:cs="Arial"/>
          <w:sz w:val="24"/>
          <w:szCs w:val="24"/>
        </w:rPr>
        <w:t>COVID-19</w:t>
      </w:r>
      <w:r w:rsidRPr="000E44E7">
        <w:rPr>
          <w:rFonts w:ascii="Arial" w:hAnsi="Arial" w:cs="Arial"/>
          <w:sz w:val="24"/>
          <w:szCs w:val="24"/>
        </w:rPr>
        <w:t xml:space="preserve">. </w:t>
      </w:r>
      <w:r w:rsidR="009E2DB5">
        <w:rPr>
          <w:rFonts w:ascii="Arial" w:hAnsi="Arial" w:cs="Arial"/>
          <w:sz w:val="24"/>
          <w:szCs w:val="24"/>
        </w:rPr>
        <w:t>The benefit to</w:t>
      </w:r>
      <w:r w:rsidRPr="000E44E7">
        <w:rPr>
          <w:rFonts w:ascii="Arial" w:hAnsi="Arial" w:cs="Arial"/>
          <w:sz w:val="24"/>
          <w:szCs w:val="24"/>
        </w:rPr>
        <w:t xml:space="preserve"> this type of system in place</w:t>
      </w:r>
      <w:r w:rsidR="009E2DB5">
        <w:rPr>
          <w:rFonts w:ascii="Arial" w:hAnsi="Arial" w:cs="Arial"/>
          <w:sz w:val="24"/>
          <w:szCs w:val="24"/>
        </w:rPr>
        <w:t xml:space="preserve"> is</w:t>
      </w:r>
      <w:r w:rsidRPr="000E44E7">
        <w:rPr>
          <w:rFonts w:ascii="Arial" w:hAnsi="Arial" w:cs="Arial"/>
          <w:sz w:val="24"/>
          <w:szCs w:val="24"/>
        </w:rPr>
        <w:t xml:space="preserve"> they have already built in for social distancing when dealing with patients. They also come equipped with the ALS infrastructure already in place. The isolation tent will be another essential part on our readiness to be able to isolate patients that present with possible S/S of </w:t>
      </w:r>
      <w:r w:rsidR="00A060E3">
        <w:rPr>
          <w:rFonts w:ascii="Arial" w:hAnsi="Arial" w:cs="Arial"/>
          <w:sz w:val="24"/>
          <w:szCs w:val="24"/>
        </w:rPr>
        <w:t>COVID-19</w:t>
      </w:r>
      <w:r w:rsidRPr="000E44E7">
        <w:rPr>
          <w:rFonts w:ascii="Arial" w:hAnsi="Arial" w:cs="Arial"/>
          <w:sz w:val="24"/>
          <w:szCs w:val="24"/>
        </w:rPr>
        <w:t>. For units like Comms that need to program radios, or supply unit</w:t>
      </w:r>
      <w:r w:rsidR="009E2DB5">
        <w:rPr>
          <w:rFonts w:ascii="Arial" w:hAnsi="Arial" w:cs="Arial"/>
          <w:sz w:val="24"/>
          <w:szCs w:val="24"/>
        </w:rPr>
        <w:t xml:space="preserve"> w</w:t>
      </w:r>
      <w:r w:rsidRPr="000E44E7">
        <w:rPr>
          <w:rFonts w:ascii="Arial" w:hAnsi="Arial" w:cs="Arial"/>
          <w:sz w:val="24"/>
          <w:szCs w:val="24"/>
        </w:rPr>
        <w:t xml:space="preserve">e will need to set up distribution areas complete with disinfectants, gloves, masks, and sneeze guards to create barriers when social distancing standards cannot be adhered to. We believe having a Liaison Officer assigned to the medical group will help greatly with helping the patient deal with the situation and the procedures required by the home units for </w:t>
      </w:r>
      <w:r w:rsidR="00A060E3">
        <w:rPr>
          <w:rFonts w:ascii="Arial" w:hAnsi="Arial" w:cs="Arial"/>
          <w:sz w:val="24"/>
          <w:szCs w:val="24"/>
        </w:rPr>
        <w:t>COVID-19</w:t>
      </w:r>
      <w:r w:rsidRPr="000E44E7">
        <w:rPr>
          <w:rFonts w:ascii="Arial" w:hAnsi="Arial" w:cs="Arial"/>
          <w:sz w:val="24"/>
          <w:szCs w:val="24"/>
        </w:rPr>
        <w:t xml:space="preserve">. </w:t>
      </w:r>
    </w:p>
    <w:p w14:paraId="500730C2" w14:textId="7B149535" w:rsidR="000E44E7" w:rsidRPr="000E44E7" w:rsidRDefault="000E44E7" w:rsidP="000E44E7">
      <w:pPr>
        <w:rPr>
          <w:rFonts w:ascii="Arial" w:hAnsi="Arial" w:cs="Arial"/>
          <w:sz w:val="24"/>
          <w:szCs w:val="24"/>
        </w:rPr>
      </w:pPr>
      <w:r w:rsidRPr="000E44E7">
        <w:rPr>
          <w:rFonts w:ascii="Arial" w:hAnsi="Arial" w:cs="Arial"/>
          <w:sz w:val="24"/>
          <w:szCs w:val="24"/>
        </w:rPr>
        <w:t xml:space="preserve">The Medical unit will also coordinate with the local </w:t>
      </w:r>
      <w:r w:rsidR="007C72AB">
        <w:rPr>
          <w:rFonts w:ascii="Arial" w:hAnsi="Arial" w:cs="Arial"/>
          <w:sz w:val="24"/>
          <w:szCs w:val="24"/>
        </w:rPr>
        <w:t>Agency</w:t>
      </w:r>
      <w:r w:rsidR="007C72AB" w:rsidRPr="000E44E7">
        <w:rPr>
          <w:rFonts w:ascii="Arial" w:hAnsi="Arial" w:cs="Arial"/>
          <w:sz w:val="24"/>
          <w:szCs w:val="24"/>
        </w:rPr>
        <w:t xml:space="preserve"> </w:t>
      </w:r>
      <w:r w:rsidRPr="000E44E7">
        <w:rPr>
          <w:rFonts w:ascii="Arial" w:hAnsi="Arial" w:cs="Arial"/>
          <w:sz w:val="24"/>
          <w:szCs w:val="24"/>
        </w:rPr>
        <w:t xml:space="preserve">regarding their </w:t>
      </w:r>
      <w:r w:rsidR="00A060E3">
        <w:rPr>
          <w:rFonts w:ascii="Arial" w:hAnsi="Arial" w:cs="Arial"/>
          <w:sz w:val="24"/>
          <w:szCs w:val="24"/>
        </w:rPr>
        <w:t>COVID-19</w:t>
      </w:r>
      <w:r w:rsidRPr="000E44E7">
        <w:rPr>
          <w:rFonts w:ascii="Arial" w:hAnsi="Arial" w:cs="Arial"/>
          <w:sz w:val="24"/>
          <w:szCs w:val="24"/>
        </w:rPr>
        <w:t xml:space="preserve"> response. This will include, testing patients and result times, isolation procedures, and transportation requirements. </w:t>
      </w:r>
    </w:p>
    <w:p w14:paraId="3EE67318" w14:textId="77777777" w:rsidR="000E44E7" w:rsidRPr="000E44E7" w:rsidRDefault="000E44E7" w:rsidP="000E44E7">
      <w:pPr>
        <w:rPr>
          <w:rFonts w:ascii="Arial" w:hAnsi="Arial" w:cs="Arial"/>
          <w:b/>
          <w:bCs/>
          <w:sz w:val="24"/>
          <w:szCs w:val="24"/>
        </w:rPr>
      </w:pPr>
      <w:r w:rsidRPr="000E44E7">
        <w:rPr>
          <w:rFonts w:ascii="Arial" w:hAnsi="Arial" w:cs="Arial"/>
          <w:b/>
          <w:bCs/>
          <w:sz w:val="24"/>
          <w:szCs w:val="24"/>
        </w:rPr>
        <w:t>Prevention:</w:t>
      </w:r>
    </w:p>
    <w:p w14:paraId="29DA39C9" w14:textId="77777777" w:rsidR="000E44E7" w:rsidRPr="000E44E7" w:rsidRDefault="000E44E7" w:rsidP="0047054F">
      <w:pPr>
        <w:pStyle w:val="ListParagraph"/>
        <w:numPr>
          <w:ilvl w:val="0"/>
          <w:numId w:val="57"/>
        </w:numPr>
        <w:rPr>
          <w:rFonts w:ascii="Arial" w:hAnsi="Arial" w:cs="Arial"/>
          <w:sz w:val="24"/>
          <w:szCs w:val="24"/>
        </w:rPr>
      </w:pPr>
      <w:r w:rsidRPr="000E44E7">
        <w:rPr>
          <w:rFonts w:ascii="Arial" w:hAnsi="Arial" w:cs="Arial"/>
          <w:sz w:val="24"/>
          <w:szCs w:val="24"/>
        </w:rPr>
        <w:t>Practice social/ physical distancing</w:t>
      </w:r>
    </w:p>
    <w:p w14:paraId="33E7943C" w14:textId="4B50889F" w:rsidR="000E44E7" w:rsidRPr="000E44E7" w:rsidRDefault="009E2DB5" w:rsidP="0047054F">
      <w:pPr>
        <w:pStyle w:val="ListParagraph"/>
        <w:numPr>
          <w:ilvl w:val="0"/>
          <w:numId w:val="57"/>
        </w:numPr>
        <w:rPr>
          <w:rFonts w:ascii="Arial" w:hAnsi="Arial" w:cs="Arial"/>
          <w:sz w:val="24"/>
          <w:szCs w:val="24"/>
        </w:rPr>
      </w:pPr>
      <w:r>
        <w:rPr>
          <w:rFonts w:ascii="Arial" w:hAnsi="Arial" w:cs="Arial"/>
          <w:sz w:val="24"/>
          <w:szCs w:val="24"/>
        </w:rPr>
        <w:t>R</w:t>
      </w:r>
      <w:r w:rsidR="000E44E7" w:rsidRPr="000E44E7">
        <w:rPr>
          <w:rFonts w:ascii="Arial" w:hAnsi="Arial" w:cs="Arial"/>
          <w:sz w:val="24"/>
          <w:szCs w:val="24"/>
        </w:rPr>
        <w:t>equire face coverings when social distancing cannot be maintained</w:t>
      </w:r>
    </w:p>
    <w:p w14:paraId="562E8ED2" w14:textId="77777777" w:rsidR="000E44E7" w:rsidRPr="000E44E7" w:rsidRDefault="000E44E7" w:rsidP="0047054F">
      <w:pPr>
        <w:pStyle w:val="ListParagraph"/>
        <w:numPr>
          <w:ilvl w:val="0"/>
          <w:numId w:val="57"/>
        </w:numPr>
        <w:rPr>
          <w:rFonts w:ascii="Arial" w:hAnsi="Arial" w:cs="Arial"/>
          <w:sz w:val="24"/>
          <w:szCs w:val="24"/>
        </w:rPr>
      </w:pPr>
      <w:r w:rsidRPr="000E44E7">
        <w:rPr>
          <w:rFonts w:ascii="Arial" w:hAnsi="Arial" w:cs="Arial"/>
          <w:sz w:val="24"/>
          <w:szCs w:val="24"/>
        </w:rPr>
        <w:t xml:space="preserve">Have a supply of disinfectant equipment for each area. This could include disinfectant wipes, hand sanitizer, gloves and encourage frequent hand washing. </w:t>
      </w:r>
    </w:p>
    <w:p w14:paraId="532A0400" w14:textId="77777777" w:rsidR="000E44E7" w:rsidRPr="000E44E7" w:rsidRDefault="000E44E7" w:rsidP="0047054F">
      <w:pPr>
        <w:pStyle w:val="ListParagraph"/>
        <w:numPr>
          <w:ilvl w:val="0"/>
          <w:numId w:val="57"/>
        </w:numPr>
        <w:rPr>
          <w:rFonts w:ascii="Arial" w:hAnsi="Arial" w:cs="Arial"/>
          <w:sz w:val="24"/>
          <w:szCs w:val="24"/>
        </w:rPr>
      </w:pPr>
      <w:r w:rsidRPr="000E44E7">
        <w:rPr>
          <w:rFonts w:ascii="Arial" w:hAnsi="Arial" w:cs="Arial"/>
          <w:sz w:val="24"/>
          <w:szCs w:val="24"/>
        </w:rPr>
        <w:t>Have a daily cleaning of all areas using EAP approved disinfectants.</w:t>
      </w:r>
    </w:p>
    <w:p w14:paraId="0DE85B8E" w14:textId="30EB2AAC"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t>Some EAP approved disinfectants include -Strike Back, and Decon-</w:t>
      </w:r>
      <w:r w:rsidR="007C72AB" w:rsidRPr="000E44E7">
        <w:rPr>
          <w:rFonts w:ascii="Arial" w:hAnsi="Arial" w:cs="Arial"/>
          <w:sz w:val="24"/>
          <w:szCs w:val="24"/>
        </w:rPr>
        <w:t>7.</w:t>
      </w:r>
      <w:r w:rsidR="007C72AB">
        <w:rPr>
          <w:rFonts w:ascii="Arial" w:hAnsi="Arial" w:cs="Arial"/>
          <w:sz w:val="24"/>
          <w:szCs w:val="24"/>
        </w:rPr>
        <w:t xml:space="preserve"> We</w:t>
      </w:r>
      <w:r w:rsidRPr="000E44E7">
        <w:rPr>
          <w:rFonts w:ascii="Arial" w:hAnsi="Arial" w:cs="Arial"/>
          <w:sz w:val="24"/>
          <w:szCs w:val="24"/>
        </w:rPr>
        <w:t xml:space="preserve"> can investigate direct order possibilities.</w:t>
      </w:r>
    </w:p>
    <w:p w14:paraId="260D0B1D" w14:textId="77777777"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t xml:space="preserve"> Lessons learned suggest using a contracted cleaning crew like Serve Pro or other company that would specialize in doing this.</w:t>
      </w:r>
    </w:p>
    <w:p w14:paraId="5D7017AC" w14:textId="738DCAE3" w:rsidR="000E44E7" w:rsidRPr="000E44E7" w:rsidRDefault="000E44E7" w:rsidP="0047054F">
      <w:pPr>
        <w:pStyle w:val="ListParagraph"/>
        <w:numPr>
          <w:ilvl w:val="0"/>
          <w:numId w:val="62"/>
        </w:numPr>
        <w:rPr>
          <w:rFonts w:ascii="Arial" w:hAnsi="Arial" w:cs="Arial"/>
          <w:sz w:val="24"/>
          <w:szCs w:val="24"/>
        </w:rPr>
      </w:pPr>
      <w:r w:rsidRPr="000E44E7">
        <w:rPr>
          <w:rFonts w:ascii="Arial" w:hAnsi="Arial" w:cs="Arial"/>
          <w:sz w:val="24"/>
          <w:szCs w:val="24"/>
        </w:rPr>
        <w:t xml:space="preserve">Proper hygiene care and PPE cleanliness must be adhered to. This </w:t>
      </w:r>
      <w:r w:rsidR="00CA3E90">
        <w:rPr>
          <w:rFonts w:ascii="Arial" w:hAnsi="Arial" w:cs="Arial"/>
          <w:sz w:val="24"/>
          <w:szCs w:val="24"/>
        </w:rPr>
        <w:t>holds</w:t>
      </w:r>
      <w:r w:rsidR="00CA3E90" w:rsidRPr="000E44E7">
        <w:rPr>
          <w:rFonts w:ascii="Arial" w:hAnsi="Arial" w:cs="Arial"/>
          <w:sz w:val="24"/>
          <w:szCs w:val="24"/>
        </w:rPr>
        <w:t xml:space="preserve"> </w:t>
      </w:r>
      <w:r w:rsidRPr="000E44E7">
        <w:rPr>
          <w:rFonts w:ascii="Arial" w:hAnsi="Arial" w:cs="Arial"/>
          <w:sz w:val="24"/>
          <w:szCs w:val="24"/>
        </w:rPr>
        <w:t>true for crews that may be spiked out</w:t>
      </w:r>
    </w:p>
    <w:p w14:paraId="30490DE8" w14:textId="77777777" w:rsidR="000E44E7" w:rsidRPr="000E44E7" w:rsidRDefault="000E44E7" w:rsidP="000E44E7">
      <w:pPr>
        <w:rPr>
          <w:rFonts w:ascii="Arial" w:hAnsi="Arial" w:cs="Arial"/>
          <w:b/>
          <w:bCs/>
          <w:sz w:val="24"/>
          <w:szCs w:val="24"/>
        </w:rPr>
      </w:pPr>
      <w:r w:rsidRPr="000E44E7">
        <w:rPr>
          <w:rFonts w:ascii="Arial" w:hAnsi="Arial" w:cs="Arial"/>
          <w:b/>
          <w:bCs/>
          <w:sz w:val="24"/>
          <w:szCs w:val="24"/>
        </w:rPr>
        <w:t>Incident response:</w:t>
      </w:r>
    </w:p>
    <w:p w14:paraId="7DA750BF" w14:textId="77777777" w:rsidR="000E44E7" w:rsidRPr="000E44E7" w:rsidRDefault="000E44E7" w:rsidP="0047054F">
      <w:pPr>
        <w:pStyle w:val="ListParagraph"/>
        <w:numPr>
          <w:ilvl w:val="0"/>
          <w:numId w:val="57"/>
        </w:numPr>
        <w:rPr>
          <w:rFonts w:ascii="Arial" w:hAnsi="Arial" w:cs="Arial"/>
          <w:sz w:val="24"/>
          <w:szCs w:val="24"/>
        </w:rPr>
      </w:pPr>
      <w:r w:rsidRPr="000E44E7">
        <w:rPr>
          <w:rFonts w:ascii="Arial" w:hAnsi="Arial" w:cs="Arial"/>
          <w:sz w:val="24"/>
          <w:szCs w:val="24"/>
        </w:rPr>
        <w:t>Symptom monitoring</w:t>
      </w:r>
    </w:p>
    <w:p w14:paraId="16D1BCEE" w14:textId="535DA80F"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t xml:space="preserve">Implement the Wildland </w:t>
      </w:r>
      <w:r w:rsidR="00A060E3">
        <w:rPr>
          <w:rFonts w:ascii="Arial" w:hAnsi="Arial" w:cs="Arial"/>
          <w:sz w:val="24"/>
          <w:szCs w:val="24"/>
        </w:rPr>
        <w:t>COVID-19</w:t>
      </w:r>
      <w:r w:rsidRPr="000E44E7">
        <w:rPr>
          <w:rFonts w:ascii="Arial" w:hAnsi="Arial" w:cs="Arial"/>
          <w:sz w:val="24"/>
          <w:szCs w:val="24"/>
        </w:rPr>
        <w:t xml:space="preserve"> Screening tool. This could be handed out at check-in and added to the IAP to minimize confusion. Each supervisor should be aware of what to look for</w:t>
      </w:r>
      <w:r w:rsidR="00CA3E90">
        <w:rPr>
          <w:rFonts w:ascii="Arial" w:hAnsi="Arial" w:cs="Arial"/>
          <w:sz w:val="24"/>
          <w:szCs w:val="24"/>
        </w:rPr>
        <w:t xml:space="preserve"> when screening.</w:t>
      </w:r>
    </w:p>
    <w:p w14:paraId="0749AE96" w14:textId="77777777"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t xml:space="preserve">Have modules monitor crew temperature readings daily. </w:t>
      </w:r>
    </w:p>
    <w:p w14:paraId="30BB65D8" w14:textId="4B052615"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lastRenderedPageBreak/>
        <w:t>Isolate any positive patient in a quarantine area, arrange to have module return to home unit to follow local treatment protocols and to limit exposure to the rest of the incident</w:t>
      </w:r>
      <w:r w:rsidR="00CA3E90">
        <w:rPr>
          <w:rFonts w:ascii="Arial" w:hAnsi="Arial" w:cs="Arial"/>
          <w:sz w:val="24"/>
          <w:szCs w:val="24"/>
        </w:rPr>
        <w:t>.</w:t>
      </w:r>
    </w:p>
    <w:p w14:paraId="203ECF89" w14:textId="3DC07ECC" w:rsidR="000E44E7" w:rsidRPr="000E44E7" w:rsidRDefault="000E44E7" w:rsidP="0047054F">
      <w:pPr>
        <w:pStyle w:val="ListParagraph"/>
        <w:numPr>
          <w:ilvl w:val="0"/>
          <w:numId w:val="57"/>
        </w:numPr>
        <w:rPr>
          <w:rFonts w:ascii="Arial" w:hAnsi="Arial" w:cs="Arial"/>
          <w:sz w:val="24"/>
          <w:szCs w:val="24"/>
        </w:rPr>
      </w:pPr>
      <w:r w:rsidRPr="000E44E7">
        <w:rPr>
          <w:rFonts w:ascii="Arial" w:hAnsi="Arial" w:cs="Arial"/>
          <w:sz w:val="24"/>
          <w:szCs w:val="24"/>
        </w:rPr>
        <w:t xml:space="preserve">Develop relationship with local </w:t>
      </w:r>
      <w:r w:rsidR="007C72AB">
        <w:rPr>
          <w:rFonts w:ascii="Arial" w:hAnsi="Arial" w:cs="Arial"/>
          <w:sz w:val="24"/>
          <w:szCs w:val="24"/>
        </w:rPr>
        <w:t>Agency</w:t>
      </w:r>
      <w:r w:rsidR="007C72AB" w:rsidRPr="000E44E7">
        <w:rPr>
          <w:rFonts w:ascii="Arial" w:hAnsi="Arial" w:cs="Arial"/>
          <w:sz w:val="24"/>
          <w:szCs w:val="24"/>
        </w:rPr>
        <w:t xml:space="preserve"> </w:t>
      </w:r>
      <w:r w:rsidRPr="000E44E7">
        <w:rPr>
          <w:rFonts w:ascii="Arial" w:hAnsi="Arial" w:cs="Arial"/>
          <w:sz w:val="24"/>
          <w:szCs w:val="24"/>
        </w:rPr>
        <w:t xml:space="preserve">and find out local response to the </w:t>
      </w:r>
      <w:r w:rsidR="00A060E3">
        <w:rPr>
          <w:rFonts w:ascii="Arial" w:hAnsi="Arial" w:cs="Arial"/>
          <w:sz w:val="24"/>
          <w:szCs w:val="24"/>
        </w:rPr>
        <w:t>COVID-19</w:t>
      </w:r>
      <w:r w:rsidRPr="000E44E7">
        <w:rPr>
          <w:rFonts w:ascii="Arial" w:hAnsi="Arial" w:cs="Arial"/>
          <w:sz w:val="24"/>
          <w:szCs w:val="24"/>
        </w:rPr>
        <w:t xml:space="preserve"> situation. They may have a testing facility already set up. </w:t>
      </w:r>
    </w:p>
    <w:p w14:paraId="24AC79DC" w14:textId="77777777" w:rsidR="000E44E7" w:rsidRPr="000E44E7" w:rsidRDefault="000E44E7" w:rsidP="0047054F">
      <w:pPr>
        <w:pStyle w:val="ListParagraph"/>
        <w:numPr>
          <w:ilvl w:val="1"/>
          <w:numId w:val="57"/>
        </w:numPr>
        <w:rPr>
          <w:rFonts w:ascii="Arial" w:hAnsi="Arial" w:cs="Arial"/>
          <w:sz w:val="24"/>
          <w:szCs w:val="24"/>
        </w:rPr>
      </w:pPr>
      <w:r w:rsidRPr="000E44E7">
        <w:rPr>
          <w:rFonts w:ascii="Arial" w:hAnsi="Arial" w:cs="Arial"/>
          <w:sz w:val="24"/>
          <w:szCs w:val="24"/>
        </w:rPr>
        <w:t>We can also give them a heads up about our incident arrival if none has been set up yet.</w:t>
      </w:r>
    </w:p>
    <w:p w14:paraId="07CBC484" w14:textId="7A70BEE2" w:rsidR="000E44E7" w:rsidRPr="000E44E7" w:rsidRDefault="000E44E7" w:rsidP="0047054F">
      <w:pPr>
        <w:pStyle w:val="ListParagraph"/>
        <w:numPr>
          <w:ilvl w:val="0"/>
          <w:numId w:val="58"/>
        </w:numPr>
        <w:rPr>
          <w:rFonts w:ascii="Arial" w:hAnsi="Arial" w:cs="Arial"/>
          <w:sz w:val="24"/>
          <w:szCs w:val="24"/>
        </w:rPr>
      </w:pPr>
      <w:r w:rsidRPr="000E44E7">
        <w:rPr>
          <w:rFonts w:ascii="Arial" w:hAnsi="Arial" w:cs="Arial"/>
          <w:sz w:val="24"/>
          <w:szCs w:val="24"/>
        </w:rPr>
        <w:t>It is STRONGLY recommended to have/ order a Medical Support Trailer like Fron</w:t>
      </w:r>
      <w:r w:rsidR="00CA3E90">
        <w:rPr>
          <w:rFonts w:ascii="Arial" w:hAnsi="Arial" w:cs="Arial"/>
          <w:sz w:val="24"/>
          <w:szCs w:val="24"/>
        </w:rPr>
        <w:t>t</w:t>
      </w:r>
      <w:r w:rsidRPr="000E44E7">
        <w:rPr>
          <w:rFonts w:ascii="Arial" w:hAnsi="Arial" w:cs="Arial"/>
          <w:sz w:val="24"/>
          <w:szCs w:val="24"/>
        </w:rPr>
        <w:t>line Medical or Mountain Medics that has a dispensary window to maintain isolation distance.</w:t>
      </w:r>
    </w:p>
    <w:p w14:paraId="2F3EBC65" w14:textId="31A0898F" w:rsidR="000E44E7" w:rsidRPr="000E44E7" w:rsidRDefault="000E44E7" w:rsidP="0047054F">
      <w:pPr>
        <w:pStyle w:val="ListParagraph"/>
        <w:numPr>
          <w:ilvl w:val="1"/>
          <w:numId w:val="58"/>
        </w:numPr>
        <w:rPr>
          <w:rFonts w:ascii="Arial" w:hAnsi="Arial" w:cs="Arial"/>
          <w:sz w:val="24"/>
          <w:szCs w:val="24"/>
        </w:rPr>
      </w:pPr>
      <w:r w:rsidRPr="000E44E7">
        <w:rPr>
          <w:rFonts w:ascii="Arial" w:hAnsi="Arial" w:cs="Arial"/>
          <w:sz w:val="24"/>
          <w:szCs w:val="24"/>
        </w:rPr>
        <w:t xml:space="preserve">These units also have a treatment area for non </w:t>
      </w:r>
      <w:r w:rsidR="00A060E3">
        <w:rPr>
          <w:rFonts w:ascii="Arial" w:hAnsi="Arial" w:cs="Arial"/>
          <w:sz w:val="24"/>
          <w:szCs w:val="24"/>
        </w:rPr>
        <w:t>COVID-19</w:t>
      </w:r>
      <w:r w:rsidRPr="000E44E7">
        <w:rPr>
          <w:rFonts w:ascii="Arial" w:hAnsi="Arial" w:cs="Arial"/>
          <w:sz w:val="24"/>
          <w:szCs w:val="24"/>
        </w:rPr>
        <w:t xml:space="preserve"> related medical situations</w:t>
      </w:r>
    </w:p>
    <w:p w14:paraId="14CE2A43" w14:textId="77777777" w:rsidR="000E44E7" w:rsidRPr="000E44E7" w:rsidRDefault="000E44E7" w:rsidP="0047054F">
      <w:pPr>
        <w:pStyle w:val="ListParagraph"/>
        <w:numPr>
          <w:ilvl w:val="1"/>
          <w:numId w:val="58"/>
        </w:numPr>
        <w:rPr>
          <w:rFonts w:ascii="Arial" w:hAnsi="Arial" w:cs="Arial"/>
          <w:sz w:val="24"/>
          <w:szCs w:val="24"/>
        </w:rPr>
      </w:pPr>
      <w:r w:rsidRPr="000E44E7">
        <w:rPr>
          <w:rFonts w:ascii="Arial" w:hAnsi="Arial" w:cs="Arial"/>
          <w:sz w:val="24"/>
          <w:szCs w:val="24"/>
        </w:rPr>
        <w:t>They also can track patient S/S to help establish algorithms of incident illness and injuries.</w:t>
      </w:r>
    </w:p>
    <w:p w14:paraId="44380F53" w14:textId="77777777" w:rsidR="000E44E7" w:rsidRPr="000E44E7" w:rsidRDefault="000E44E7" w:rsidP="0047054F">
      <w:pPr>
        <w:pStyle w:val="ListParagraph"/>
        <w:numPr>
          <w:ilvl w:val="0"/>
          <w:numId w:val="58"/>
        </w:numPr>
        <w:rPr>
          <w:rFonts w:ascii="Arial" w:hAnsi="Arial" w:cs="Arial"/>
          <w:sz w:val="24"/>
          <w:szCs w:val="24"/>
        </w:rPr>
      </w:pPr>
      <w:r w:rsidRPr="000E44E7">
        <w:rPr>
          <w:rFonts w:ascii="Arial" w:hAnsi="Arial" w:cs="Arial"/>
          <w:sz w:val="24"/>
          <w:szCs w:val="24"/>
        </w:rPr>
        <w:t xml:space="preserve">Have an isolation tent for monitoring, try to provide air scrubbing abilities. </w:t>
      </w:r>
    </w:p>
    <w:p w14:paraId="35B0CBD4" w14:textId="1CCD32B3" w:rsidR="000E44E7" w:rsidRPr="000E44E7" w:rsidRDefault="000E44E7" w:rsidP="0047054F">
      <w:pPr>
        <w:pStyle w:val="ListParagraph"/>
        <w:numPr>
          <w:ilvl w:val="0"/>
          <w:numId w:val="58"/>
        </w:numPr>
        <w:rPr>
          <w:rFonts w:ascii="Arial" w:hAnsi="Arial" w:cs="Arial"/>
          <w:sz w:val="24"/>
          <w:szCs w:val="24"/>
        </w:rPr>
      </w:pPr>
      <w:r w:rsidRPr="000E44E7">
        <w:rPr>
          <w:rFonts w:ascii="Arial" w:hAnsi="Arial" w:cs="Arial"/>
          <w:sz w:val="24"/>
          <w:szCs w:val="24"/>
        </w:rPr>
        <w:t xml:space="preserve">Have an assigned Liaison Officer for </w:t>
      </w:r>
      <w:r w:rsidR="00A060E3">
        <w:rPr>
          <w:rFonts w:ascii="Arial" w:hAnsi="Arial" w:cs="Arial"/>
          <w:sz w:val="24"/>
          <w:szCs w:val="24"/>
        </w:rPr>
        <w:t>COVID-19</w:t>
      </w:r>
      <w:r w:rsidRPr="000E44E7">
        <w:rPr>
          <w:rFonts w:ascii="Arial" w:hAnsi="Arial" w:cs="Arial"/>
          <w:sz w:val="24"/>
          <w:szCs w:val="24"/>
        </w:rPr>
        <w:t xml:space="preserve"> response. This person will be the point of contact for the patient, home agency and local </w:t>
      </w:r>
      <w:r w:rsidR="007C72AB">
        <w:rPr>
          <w:rFonts w:ascii="Arial" w:hAnsi="Arial" w:cs="Arial"/>
          <w:sz w:val="24"/>
          <w:szCs w:val="24"/>
        </w:rPr>
        <w:t>Agency</w:t>
      </w:r>
      <w:r w:rsidR="007C72AB" w:rsidRPr="000E44E7">
        <w:rPr>
          <w:rFonts w:ascii="Arial" w:hAnsi="Arial" w:cs="Arial"/>
          <w:sz w:val="24"/>
          <w:szCs w:val="24"/>
        </w:rPr>
        <w:t xml:space="preserve"> </w:t>
      </w:r>
      <w:r w:rsidRPr="000E44E7">
        <w:rPr>
          <w:rFonts w:ascii="Arial" w:hAnsi="Arial" w:cs="Arial"/>
          <w:sz w:val="24"/>
          <w:szCs w:val="24"/>
        </w:rPr>
        <w:t xml:space="preserve">to have a good flow of information and not have things slip through the cracks. This position will play a key </w:t>
      </w:r>
      <w:r w:rsidR="00CA3E90">
        <w:rPr>
          <w:rFonts w:ascii="Arial" w:hAnsi="Arial" w:cs="Arial"/>
          <w:sz w:val="24"/>
          <w:szCs w:val="24"/>
        </w:rPr>
        <w:t>role</w:t>
      </w:r>
      <w:r w:rsidR="00CA3E90" w:rsidRPr="000E44E7">
        <w:rPr>
          <w:rFonts w:ascii="Arial" w:hAnsi="Arial" w:cs="Arial"/>
          <w:sz w:val="24"/>
          <w:szCs w:val="24"/>
        </w:rPr>
        <w:t xml:space="preserve"> </w:t>
      </w:r>
      <w:r w:rsidRPr="000E44E7">
        <w:rPr>
          <w:rFonts w:ascii="Arial" w:hAnsi="Arial" w:cs="Arial"/>
          <w:sz w:val="24"/>
          <w:szCs w:val="24"/>
        </w:rPr>
        <w:t>in the exposure response plan</w:t>
      </w:r>
    </w:p>
    <w:p w14:paraId="5A885456" w14:textId="130F2E0B" w:rsidR="000E44E7" w:rsidRPr="000E44E7" w:rsidRDefault="000E44E7" w:rsidP="0047054F">
      <w:pPr>
        <w:pStyle w:val="ListParagraph"/>
        <w:numPr>
          <w:ilvl w:val="1"/>
          <w:numId w:val="58"/>
        </w:numPr>
        <w:rPr>
          <w:rFonts w:ascii="Arial" w:hAnsi="Arial" w:cs="Arial"/>
          <w:sz w:val="24"/>
          <w:szCs w:val="24"/>
        </w:rPr>
      </w:pPr>
      <w:r w:rsidRPr="000E44E7">
        <w:rPr>
          <w:rFonts w:ascii="Arial" w:hAnsi="Arial" w:cs="Arial"/>
          <w:sz w:val="24"/>
          <w:szCs w:val="24"/>
        </w:rPr>
        <w:t xml:space="preserve">Every agency will have their protocol in handling </w:t>
      </w:r>
      <w:r w:rsidR="00CA3E90">
        <w:rPr>
          <w:rFonts w:ascii="Arial" w:hAnsi="Arial" w:cs="Arial"/>
          <w:sz w:val="24"/>
          <w:szCs w:val="24"/>
        </w:rPr>
        <w:t>COVID-19</w:t>
      </w:r>
      <w:r w:rsidR="00CA3E90" w:rsidRPr="000E44E7">
        <w:rPr>
          <w:rFonts w:ascii="Arial" w:hAnsi="Arial" w:cs="Arial"/>
          <w:sz w:val="24"/>
          <w:szCs w:val="24"/>
        </w:rPr>
        <w:t xml:space="preserve"> </w:t>
      </w:r>
      <w:r w:rsidRPr="000E44E7">
        <w:rPr>
          <w:rFonts w:ascii="Arial" w:hAnsi="Arial" w:cs="Arial"/>
          <w:sz w:val="24"/>
          <w:szCs w:val="24"/>
        </w:rPr>
        <w:t>issues. The Liaison Officer can act as the point person.</w:t>
      </w:r>
    </w:p>
    <w:p w14:paraId="20CF5F21" w14:textId="45821831" w:rsidR="000E44E7" w:rsidRPr="000E44E7" w:rsidRDefault="000E44E7" w:rsidP="0047054F">
      <w:pPr>
        <w:pStyle w:val="ListParagraph"/>
        <w:numPr>
          <w:ilvl w:val="0"/>
          <w:numId w:val="59"/>
        </w:numPr>
        <w:rPr>
          <w:rFonts w:ascii="Arial" w:hAnsi="Arial" w:cs="Arial"/>
          <w:b/>
          <w:bCs/>
          <w:sz w:val="24"/>
          <w:szCs w:val="24"/>
        </w:rPr>
      </w:pPr>
      <w:r w:rsidRPr="000E44E7">
        <w:rPr>
          <w:rFonts w:ascii="Arial" w:hAnsi="Arial" w:cs="Arial"/>
          <w:sz w:val="24"/>
          <w:szCs w:val="24"/>
        </w:rPr>
        <w:t xml:space="preserve">Having 2 incident ambulances assigned to camp and familiar with the local protocols regarding </w:t>
      </w:r>
      <w:r w:rsidR="00A060E3">
        <w:rPr>
          <w:rFonts w:ascii="Arial" w:hAnsi="Arial" w:cs="Arial"/>
          <w:sz w:val="24"/>
          <w:szCs w:val="24"/>
        </w:rPr>
        <w:t>COVID-19</w:t>
      </w:r>
      <w:r w:rsidRPr="000E44E7">
        <w:rPr>
          <w:rFonts w:ascii="Arial" w:hAnsi="Arial" w:cs="Arial"/>
          <w:sz w:val="24"/>
          <w:szCs w:val="24"/>
        </w:rPr>
        <w:t>.</w:t>
      </w:r>
    </w:p>
    <w:p w14:paraId="4E8133A1" w14:textId="77777777" w:rsidR="000E44E7" w:rsidRPr="000E44E7" w:rsidRDefault="000E44E7" w:rsidP="000E44E7">
      <w:pPr>
        <w:rPr>
          <w:rFonts w:ascii="Arial" w:hAnsi="Arial" w:cs="Arial"/>
          <w:b/>
          <w:bCs/>
          <w:sz w:val="24"/>
          <w:szCs w:val="24"/>
        </w:rPr>
      </w:pPr>
      <w:r w:rsidRPr="000E44E7">
        <w:rPr>
          <w:rFonts w:ascii="Arial" w:hAnsi="Arial" w:cs="Arial"/>
          <w:b/>
          <w:bCs/>
          <w:sz w:val="24"/>
          <w:szCs w:val="24"/>
        </w:rPr>
        <w:t>Immediate need Pre-Order in addition to current pre-order list</w:t>
      </w:r>
    </w:p>
    <w:p w14:paraId="4DA67BA2" w14:textId="48D0C793"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1- Medical Support Trailer (Fron</w:t>
      </w:r>
      <w:r w:rsidR="00CA3E90">
        <w:rPr>
          <w:rFonts w:ascii="Arial" w:hAnsi="Arial" w:cs="Arial"/>
          <w:sz w:val="24"/>
          <w:szCs w:val="24"/>
        </w:rPr>
        <w:t>t</w:t>
      </w:r>
      <w:r w:rsidRPr="000E44E7">
        <w:rPr>
          <w:rFonts w:ascii="Arial" w:hAnsi="Arial" w:cs="Arial"/>
          <w:sz w:val="24"/>
          <w:szCs w:val="24"/>
        </w:rPr>
        <w:t xml:space="preserve">line or Mountain Medic type) that has a dispensary window, </w:t>
      </w:r>
      <w:r w:rsidR="007C72AB" w:rsidRPr="000E44E7">
        <w:rPr>
          <w:rFonts w:ascii="Arial" w:hAnsi="Arial" w:cs="Arial"/>
          <w:sz w:val="24"/>
          <w:szCs w:val="24"/>
        </w:rPr>
        <w:t>it</w:t>
      </w:r>
      <w:r w:rsidRPr="000E44E7">
        <w:rPr>
          <w:rFonts w:ascii="Arial" w:hAnsi="Arial" w:cs="Arial"/>
          <w:sz w:val="24"/>
          <w:szCs w:val="24"/>
        </w:rPr>
        <w:t xml:space="preserve"> should have ACLS capabilities-Advanced Cardiac Life Support. Unit has a treatment area that can handle a non- </w:t>
      </w:r>
      <w:r w:rsidR="00A060E3">
        <w:rPr>
          <w:rFonts w:ascii="Arial" w:hAnsi="Arial" w:cs="Arial"/>
          <w:sz w:val="24"/>
          <w:szCs w:val="24"/>
        </w:rPr>
        <w:t>COVID-19</w:t>
      </w:r>
      <w:r w:rsidRPr="000E44E7">
        <w:rPr>
          <w:rFonts w:ascii="Arial" w:hAnsi="Arial" w:cs="Arial"/>
          <w:sz w:val="24"/>
          <w:szCs w:val="24"/>
        </w:rPr>
        <w:t xml:space="preserve"> related symptom and staffed with 1- Paramedic and 2- EMTs. Having this ordered will play a vital role in the success of the incident.</w:t>
      </w:r>
    </w:p>
    <w:p w14:paraId="06E1CF05"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Have a minimum of 2 qualified MED-Ls on the initial callout</w:t>
      </w:r>
    </w:p>
    <w:p w14:paraId="1FCFAC24" w14:textId="5ED3DD3E"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 xml:space="preserve">Medical Isolation tent with 4 beds for potential </w:t>
      </w:r>
      <w:r w:rsidR="00A060E3">
        <w:rPr>
          <w:rFonts w:ascii="Arial" w:hAnsi="Arial" w:cs="Arial"/>
          <w:sz w:val="24"/>
          <w:szCs w:val="24"/>
        </w:rPr>
        <w:t>COVID-19</w:t>
      </w:r>
      <w:r w:rsidRPr="000E44E7">
        <w:rPr>
          <w:rFonts w:ascii="Arial" w:hAnsi="Arial" w:cs="Arial"/>
          <w:sz w:val="24"/>
          <w:szCs w:val="24"/>
        </w:rPr>
        <w:t xml:space="preserve"> exposure. These beds must be separated by non-porous dividers. </w:t>
      </w:r>
    </w:p>
    <w:p w14:paraId="7D0B92D4"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5- cases 4oz. bottles of hand sanitizers, this will be for C&amp;G areas</w:t>
      </w:r>
    </w:p>
    <w:p w14:paraId="400CC03C"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5- cases of EAP approved disinfectant wipes.</w:t>
      </w:r>
    </w:p>
    <w:p w14:paraId="443782F5"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2 -cases each Med, Large, and Extra- Large nitrile examination gloves, for use where team interacts closely with others. Medical, Comms, Supply for example.</w:t>
      </w:r>
    </w:p>
    <w:p w14:paraId="20A7BD95"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2- cases patient masks (procedure mask)</w:t>
      </w:r>
    </w:p>
    <w:p w14:paraId="5E20C908"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1- case N-95 masks</w:t>
      </w:r>
    </w:p>
    <w:p w14:paraId="2ACD11D2"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2- cases disposable examination gowns</w:t>
      </w:r>
    </w:p>
    <w:p w14:paraId="18317DEF"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1 case face shields for medical use</w:t>
      </w:r>
    </w:p>
    <w:p w14:paraId="3DB8E8BB"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An additional 5- FEMP’s, 5- FEMT’s</w:t>
      </w:r>
    </w:p>
    <w:p w14:paraId="79C51C88"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lastRenderedPageBreak/>
        <w:t xml:space="preserve">5- 4’X3’ plexiglass sneeze guards with stands/ base, for Comms, Medical, and Supply </w:t>
      </w:r>
    </w:p>
    <w:p w14:paraId="19E47C01"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Min 5- no touch infrared thermometers</w:t>
      </w:r>
    </w:p>
    <w:p w14:paraId="6D75E9BC" w14:textId="77777777" w:rsidR="000E44E7" w:rsidRPr="000E44E7" w:rsidRDefault="000E44E7" w:rsidP="0047054F">
      <w:pPr>
        <w:pStyle w:val="ListParagraph"/>
        <w:numPr>
          <w:ilvl w:val="0"/>
          <w:numId w:val="60"/>
        </w:numPr>
        <w:rPr>
          <w:rFonts w:ascii="Arial" w:hAnsi="Arial" w:cs="Arial"/>
          <w:sz w:val="24"/>
          <w:szCs w:val="24"/>
        </w:rPr>
      </w:pPr>
      <w:r w:rsidRPr="000E44E7">
        <w:rPr>
          <w:rFonts w:ascii="Arial" w:hAnsi="Arial" w:cs="Arial"/>
          <w:sz w:val="24"/>
          <w:szCs w:val="24"/>
        </w:rPr>
        <w:t>Min 2 ALS ambulances and 2 BLS ambulances</w:t>
      </w:r>
    </w:p>
    <w:p w14:paraId="66CC4025" w14:textId="77777777" w:rsidR="000E44E7" w:rsidRPr="000E44E7" w:rsidRDefault="000E44E7" w:rsidP="000E44E7">
      <w:pPr>
        <w:rPr>
          <w:rFonts w:ascii="Arial" w:hAnsi="Arial" w:cs="Arial"/>
          <w:sz w:val="24"/>
          <w:szCs w:val="24"/>
        </w:rPr>
      </w:pPr>
      <w:r w:rsidRPr="000E44E7">
        <w:rPr>
          <w:rFonts w:ascii="Arial" w:hAnsi="Arial" w:cs="Arial"/>
          <w:b/>
          <w:bCs/>
          <w:sz w:val="24"/>
          <w:szCs w:val="24"/>
        </w:rPr>
        <w:t>Follow up order once camp is established</w:t>
      </w:r>
      <w:r w:rsidRPr="000E44E7">
        <w:rPr>
          <w:rFonts w:ascii="Arial" w:hAnsi="Arial" w:cs="Arial"/>
          <w:sz w:val="24"/>
          <w:szCs w:val="24"/>
        </w:rPr>
        <w:t xml:space="preserve">. </w:t>
      </w:r>
    </w:p>
    <w:p w14:paraId="44C5BB16" w14:textId="77777777" w:rsidR="000E44E7" w:rsidRPr="000E44E7" w:rsidRDefault="000E44E7" w:rsidP="0047054F">
      <w:pPr>
        <w:pStyle w:val="ListParagraph"/>
        <w:numPr>
          <w:ilvl w:val="0"/>
          <w:numId w:val="61"/>
        </w:numPr>
        <w:rPr>
          <w:rFonts w:ascii="Arial" w:hAnsi="Arial" w:cs="Arial"/>
          <w:sz w:val="24"/>
          <w:szCs w:val="24"/>
        </w:rPr>
      </w:pPr>
      <w:r w:rsidRPr="000E44E7">
        <w:rPr>
          <w:rFonts w:ascii="Arial" w:hAnsi="Arial" w:cs="Arial"/>
          <w:sz w:val="24"/>
          <w:szCs w:val="24"/>
        </w:rPr>
        <w:t xml:space="preserve">Professional cleaning co. one able to disinfect work areas. </w:t>
      </w:r>
    </w:p>
    <w:p w14:paraId="70A70731" w14:textId="77777777" w:rsidR="000E44E7" w:rsidRPr="000E44E7" w:rsidRDefault="000E44E7" w:rsidP="0047054F">
      <w:pPr>
        <w:pStyle w:val="ListParagraph"/>
        <w:numPr>
          <w:ilvl w:val="1"/>
          <w:numId w:val="61"/>
        </w:numPr>
        <w:rPr>
          <w:rFonts w:ascii="Arial" w:hAnsi="Arial" w:cs="Arial"/>
          <w:sz w:val="24"/>
          <w:szCs w:val="24"/>
        </w:rPr>
      </w:pPr>
      <w:r w:rsidRPr="000E44E7">
        <w:rPr>
          <w:rFonts w:ascii="Arial" w:hAnsi="Arial" w:cs="Arial"/>
          <w:sz w:val="24"/>
          <w:szCs w:val="24"/>
        </w:rPr>
        <w:t xml:space="preserve">If no company available look at ordering EAP approved disinfectant liquid like Strike back or DECON-7 </w:t>
      </w:r>
    </w:p>
    <w:p w14:paraId="52CBD896" w14:textId="77777777" w:rsidR="000E44E7" w:rsidRPr="000E44E7" w:rsidRDefault="000E44E7" w:rsidP="0047054F">
      <w:pPr>
        <w:pStyle w:val="ListParagraph"/>
        <w:numPr>
          <w:ilvl w:val="1"/>
          <w:numId w:val="61"/>
        </w:numPr>
        <w:rPr>
          <w:rFonts w:ascii="Arial" w:hAnsi="Arial" w:cs="Arial"/>
          <w:sz w:val="24"/>
          <w:szCs w:val="24"/>
        </w:rPr>
      </w:pPr>
      <w:r w:rsidRPr="000E44E7">
        <w:rPr>
          <w:rFonts w:ascii="Arial" w:hAnsi="Arial" w:cs="Arial"/>
          <w:sz w:val="24"/>
          <w:szCs w:val="24"/>
        </w:rPr>
        <w:t>10 Hudson sprayers to use with disinfectant</w:t>
      </w:r>
    </w:p>
    <w:p w14:paraId="7140E102" w14:textId="77777777" w:rsidR="000E44E7" w:rsidRPr="000E44E7" w:rsidRDefault="000E44E7" w:rsidP="0047054F">
      <w:pPr>
        <w:pStyle w:val="ListParagraph"/>
        <w:numPr>
          <w:ilvl w:val="1"/>
          <w:numId w:val="61"/>
        </w:numPr>
        <w:rPr>
          <w:rFonts w:ascii="Arial" w:hAnsi="Arial" w:cs="Arial"/>
          <w:sz w:val="24"/>
          <w:szCs w:val="24"/>
        </w:rPr>
      </w:pPr>
      <w:r w:rsidRPr="000E44E7">
        <w:rPr>
          <w:rFonts w:ascii="Arial" w:hAnsi="Arial" w:cs="Arial"/>
          <w:sz w:val="24"/>
          <w:szCs w:val="24"/>
        </w:rPr>
        <w:t>Additional support staff for disinfecting duty</w:t>
      </w:r>
    </w:p>
    <w:p w14:paraId="0595F505" w14:textId="610506DB" w:rsidR="00FC5C9B" w:rsidRPr="000E44E7" w:rsidRDefault="000E44E7" w:rsidP="000E44E7">
      <w:pPr>
        <w:ind w:firstLine="720"/>
        <w:rPr>
          <w:rFonts w:ascii="Arial" w:hAnsi="Arial" w:cs="Arial"/>
          <w:sz w:val="24"/>
          <w:szCs w:val="24"/>
        </w:rPr>
      </w:pPr>
      <w:r w:rsidRPr="000E44E7">
        <w:rPr>
          <w:rFonts w:ascii="Arial" w:hAnsi="Arial" w:cs="Arial"/>
          <w:sz w:val="24"/>
          <w:szCs w:val="24"/>
        </w:rPr>
        <w:t>If we expand into additional camps / spike camps they must have same compliment of medical supplies and staff for each camp.</w:t>
      </w:r>
    </w:p>
    <w:sectPr w:rsidR="00FC5C9B" w:rsidRPr="000E44E7" w:rsidSect="000E44E7">
      <w:pgSz w:w="12240" w:h="15840"/>
      <w:pgMar w:top="16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A051D" w14:textId="77777777" w:rsidR="00406B13" w:rsidRDefault="00406B13" w:rsidP="00EC3308">
      <w:pPr>
        <w:spacing w:after="0" w:line="240" w:lineRule="auto"/>
      </w:pPr>
      <w:r>
        <w:separator/>
      </w:r>
    </w:p>
  </w:endnote>
  <w:endnote w:type="continuationSeparator" w:id="0">
    <w:p w14:paraId="18DC040C" w14:textId="77777777" w:rsidR="00406B13" w:rsidRDefault="00406B13" w:rsidP="00EC3308">
      <w:pPr>
        <w:spacing w:after="0" w:line="240" w:lineRule="auto"/>
      </w:pPr>
      <w:r>
        <w:continuationSeparator/>
      </w:r>
    </w:p>
  </w:endnote>
  <w:endnote w:type="continuationNotice" w:id="1">
    <w:p w14:paraId="0A59783D" w14:textId="77777777" w:rsidR="00406B13" w:rsidRDefault="00406B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40E6" w14:textId="2A89F1FC" w:rsidR="007F09EC" w:rsidRDefault="007F09EC" w:rsidP="009303D8">
    <w:pPr>
      <w:pStyle w:val="Footer"/>
      <w:tabs>
        <w:tab w:val="clear" w:pos="4680"/>
        <w:tab w:val="left" w:pos="8100"/>
      </w:tabs>
    </w:pPr>
    <w:r>
      <w:rPr>
        <w:noProof/>
      </w:rPr>
      <mc:AlternateContent>
        <mc:Choice Requires="wpg">
          <w:drawing>
            <wp:anchor distT="0" distB="0" distL="114300" distR="114300" simplePos="0" relativeHeight="251658241" behindDoc="0" locked="0" layoutInCell="1" allowOverlap="1" wp14:anchorId="64E328DA" wp14:editId="4279454D">
              <wp:simplePos x="0" y="0"/>
              <wp:positionH relativeFrom="page">
                <wp:align>left</wp:align>
              </wp:positionH>
              <wp:positionV relativeFrom="bottomMargin">
                <wp:align>center</wp:align>
              </wp:positionV>
              <wp:extent cx="5943600" cy="578485"/>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578485"/>
                        <a:chOff x="0" y="0"/>
                        <a:chExt cx="5943600" cy="578485"/>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57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62228" w14:textId="7DBCE866" w:rsidR="007F09EC" w:rsidRPr="009375DC" w:rsidRDefault="007F09EC" w:rsidP="00454B6D">
                            <w:pPr>
                              <w:pStyle w:val="Footer"/>
                              <w:tabs>
                                <w:tab w:val="clear" w:pos="4680"/>
                                <w:tab w:val="clear" w:pos="9360"/>
                              </w:tabs>
                              <w:rPr>
                                <w:caps/>
                                <w:color w:val="808080"/>
                                <w:sz w:val="20"/>
                                <w:szCs w:val="20"/>
                              </w:rPr>
                            </w:pPr>
                            <w:sdt>
                              <w:sdtPr>
                                <w:rPr>
                                  <w:color w:val="808080"/>
                                  <w:sz w:val="2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Content>
                                <w:r w:rsidRPr="009375DC">
                                  <w:rPr>
                                    <w:color w:val="808080"/>
                                    <w:sz w:val="20"/>
                                    <w:szCs w:val="20"/>
                                  </w:rPr>
                                  <w:t xml:space="preserve">     </w:t>
                                </w:r>
                              </w:sdtContent>
                            </w:sdt>
                            <w:r w:rsidRPr="009375DC">
                              <w:rPr>
                                <w:caps/>
                                <w:color w:val="808080"/>
                                <w:sz w:val="20"/>
                                <w:szCs w:val="20"/>
                              </w:rPr>
                              <w:t>| </w:t>
                            </w:r>
                            <w:sdt>
                              <w:sdtPr>
                                <w:rPr>
                                  <w:caps/>
                                  <w:color w:val="8080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rPr>
                                  <w:caps w:val="0"/>
                                  <w:color w:val="auto"/>
                                  <w:sz w:val="22"/>
                                  <w:szCs w:val="22"/>
                                </w:rPr>
                              </w:sdtEndPr>
                              <w:sdtContent>
                                <w:r w:rsidRPr="009375DC">
                                  <w:t>Incident Commander</w:t>
                                </w:r>
                              </w:sdtContent>
                            </w:sdt>
                          </w:p>
                          <w:p w14:paraId="61592380" w14:textId="55DAA741" w:rsidR="007F09EC" w:rsidRPr="009375DC" w:rsidRDefault="007F09EC" w:rsidP="00454B6D">
                            <w:pPr>
                              <w:pStyle w:val="Footer"/>
                              <w:tabs>
                                <w:tab w:val="clear" w:pos="4680"/>
                                <w:tab w:val="clear" w:pos="9360"/>
                              </w:tabs>
                              <w:rPr>
                                <w:caps/>
                                <w:color w:val="808080"/>
                                <w:sz w:val="20"/>
                                <w:szCs w:val="20"/>
                              </w:rPr>
                            </w:pPr>
                            <w:r w:rsidRPr="009375DC">
                              <w:rPr>
                                <w:caps/>
                                <w:color w:val="808080"/>
                                <w:sz w:val="20"/>
                                <w:szCs w:val="20"/>
                              </w:rPr>
                              <w:t>| DEPUTY INCIDENT COMMANDER</w:t>
                            </w:r>
                          </w:p>
                          <w:p w14:paraId="1F88C992" w14:textId="77777777" w:rsidR="007F09EC" w:rsidRPr="009375DC" w:rsidRDefault="007F09EC">
                            <w:pPr>
                              <w:pStyle w:val="Footer"/>
                              <w:tabs>
                                <w:tab w:val="clear" w:pos="4680"/>
                                <w:tab w:val="clear" w:pos="9360"/>
                              </w:tabs>
                              <w:rPr>
                                <w:caps/>
                                <w:color w:val="8080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4E328DA" id="Group 155" o:spid="_x0000_s1027" style="position:absolute;margin-left:0;margin-top:0;width:468pt;height:45.55pt;z-index:251658241;mso-position-horizontal:left;mso-position-horizontal-relative:page;mso-position-vertical:center;mso-position-vertical-relative:bottom-margin-area" coordsize="5943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">
              <v:rect id="Rectangle 156" o:spid="_x0000_s1028"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9" type="#_x0000_t202" style="position:absolute;left:2286;width:53530;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4E562228" w14:textId="7DBCE866" w:rsidR="007F09EC" w:rsidRPr="009375DC" w:rsidRDefault="007F09EC" w:rsidP="00454B6D">
                      <w:pPr>
                        <w:pStyle w:val="Footer"/>
                        <w:tabs>
                          <w:tab w:val="clear" w:pos="4680"/>
                          <w:tab w:val="clear" w:pos="9360"/>
                        </w:tabs>
                        <w:rPr>
                          <w:caps/>
                          <w:color w:val="808080"/>
                          <w:sz w:val="20"/>
                          <w:szCs w:val="20"/>
                        </w:rPr>
                      </w:pPr>
                      <w:sdt>
                        <w:sdtPr>
                          <w:rPr>
                            <w:color w:val="808080"/>
                            <w:sz w:val="2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Content>
                          <w:r w:rsidRPr="009375DC">
                            <w:rPr>
                              <w:color w:val="808080"/>
                              <w:sz w:val="20"/>
                              <w:szCs w:val="20"/>
                            </w:rPr>
                            <w:t xml:space="preserve">     </w:t>
                          </w:r>
                        </w:sdtContent>
                      </w:sdt>
                      <w:r w:rsidRPr="009375DC">
                        <w:rPr>
                          <w:caps/>
                          <w:color w:val="808080"/>
                          <w:sz w:val="20"/>
                          <w:szCs w:val="20"/>
                        </w:rPr>
                        <w:t>| </w:t>
                      </w:r>
                      <w:sdt>
                        <w:sdtPr>
                          <w:rPr>
                            <w:caps/>
                            <w:color w:val="8080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rPr>
                            <w:caps w:val="0"/>
                            <w:color w:val="auto"/>
                            <w:sz w:val="22"/>
                            <w:szCs w:val="22"/>
                          </w:rPr>
                        </w:sdtEndPr>
                        <w:sdtContent>
                          <w:r w:rsidRPr="009375DC">
                            <w:t>Incident Commander</w:t>
                          </w:r>
                        </w:sdtContent>
                      </w:sdt>
                    </w:p>
                    <w:p w14:paraId="61592380" w14:textId="55DAA741" w:rsidR="007F09EC" w:rsidRPr="009375DC" w:rsidRDefault="007F09EC" w:rsidP="00454B6D">
                      <w:pPr>
                        <w:pStyle w:val="Footer"/>
                        <w:tabs>
                          <w:tab w:val="clear" w:pos="4680"/>
                          <w:tab w:val="clear" w:pos="9360"/>
                        </w:tabs>
                        <w:rPr>
                          <w:caps/>
                          <w:color w:val="808080"/>
                          <w:sz w:val="20"/>
                          <w:szCs w:val="20"/>
                        </w:rPr>
                      </w:pPr>
                      <w:r w:rsidRPr="009375DC">
                        <w:rPr>
                          <w:caps/>
                          <w:color w:val="808080"/>
                          <w:sz w:val="20"/>
                          <w:szCs w:val="20"/>
                        </w:rPr>
                        <w:t>| DEPUTY INCIDENT COMMANDER</w:t>
                      </w:r>
                    </w:p>
                    <w:p w14:paraId="1F88C992" w14:textId="77777777" w:rsidR="007F09EC" w:rsidRPr="009375DC" w:rsidRDefault="007F09EC">
                      <w:pPr>
                        <w:pStyle w:val="Footer"/>
                        <w:tabs>
                          <w:tab w:val="clear" w:pos="4680"/>
                          <w:tab w:val="clear" w:pos="9360"/>
                        </w:tabs>
                        <w:rPr>
                          <w:caps/>
                          <w:color w:val="808080"/>
                          <w:sz w:val="20"/>
                          <w:szCs w:val="20"/>
                        </w:rPr>
                      </w:pPr>
                    </w:p>
                  </w:txbxContent>
                </v:textbox>
              </v:shape>
              <w10:wrap anchorx="page" anchory="margin"/>
            </v:group>
          </w:pict>
        </mc:Fallback>
      </mc:AlternateContent>
    </w:r>
    <w:r>
      <w:tab/>
    </w:r>
    <w:r w:rsidRPr="009375DC">
      <w:rPr>
        <w:color w:val="7F7F7F"/>
        <w:spacing w:val="60"/>
      </w:rPr>
      <w:t>Page</w:t>
    </w:r>
    <w:r>
      <w:t xml:space="preserve"> | </w:t>
    </w:r>
    <w:r>
      <w:fldChar w:fldCharType="begin"/>
    </w:r>
    <w:r>
      <w:instrText xml:space="preserve"> PAGE   \* MERGEFORMAT </w:instrText>
    </w:r>
    <w:r>
      <w:fldChar w:fldCharType="separate"/>
    </w:r>
    <w:r w:rsidR="003E7E9B" w:rsidRPr="003E7E9B">
      <w:rPr>
        <w:b/>
        <w:bCs/>
        <w:noProof/>
      </w:rPr>
      <w:t>2</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4A946" w14:textId="4346BEA1" w:rsidR="007F09EC" w:rsidRDefault="007F09EC">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8BCDF" w14:textId="77777777" w:rsidR="00406B13" w:rsidRDefault="00406B13" w:rsidP="00EC3308">
      <w:pPr>
        <w:spacing w:after="0" w:line="240" w:lineRule="auto"/>
      </w:pPr>
      <w:r>
        <w:separator/>
      </w:r>
    </w:p>
  </w:footnote>
  <w:footnote w:type="continuationSeparator" w:id="0">
    <w:p w14:paraId="18988753" w14:textId="77777777" w:rsidR="00406B13" w:rsidRDefault="00406B13" w:rsidP="00EC3308">
      <w:pPr>
        <w:spacing w:after="0" w:line="240" w:lineRule="auto"/>
      </w:pPr>
      <w:r>
        <w:continuationSeparator/>
      </w:r>
    </w:p>
  </w:footnote>
  <w:footnote w:type="continuationNotice" w:id="1">
    <w:p w14:paraId="5604C435" w14:textId="77777777" w:rsidR="00406B13" w:rsidRDefault="00406B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BA78" w14:textId="33A97370" w:rsidR="007F09EC" w:rsidRDefault="007F09EC">
    <w:pPr>
      <w:pStyle w:val="Header"/>
    </w:pPr>
    <w:r>
      <w:rPr>
        <w:noProof/>
      </w:rPr>
      <mc:AlternateContent>
        <mc:Choice Requires="wps">
          <w:drawing>
            <wp:anchor distT="0" distB="0" distL="118745" distR="118745" simplePos="0" relativeHeight="251658240" behindDoc="1" locked="0" layoutInCell="1" allowOverlap="0" wp14:anchorId="6E68CB7B" wp14:editId="06BE6C27">
              <wp:simplePos x="0" y="0"/>
              <wp:positionH relativeFrom="margin">
                <wp:align>right</wp:align>
              </wp:positionH>
              <wp:positionV relativeFrom="page">
                <wp:posOffset>399899</wp:posOffset>
              </wp:positionV>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C00000"/>
                      </a:solidFill>
                      <a:ln>
                        <a:noFill/>
                      </a:ln>
                    </wps:spPr>
                    <wps:style>
                      <a:lnRef idx="0">
                        <a:scrgbClr r="0" g="0" b="0"/>
                      </a:lnRef>
                      <a:fillRef idx="0">
                        <a:scrgbClr r="0" g="0" b="0"/>
                      </a:fillRef>
                      <a:effectRef idx="0">
                        <a:scrgbClr r="0" g="0" b="0"/>
                      </a:effectRef>
                      <a:fontRef idx="minor">
                        <a:schemeClr val="lt1"/>
                      </a:fontRef>
                    </wps:style>
                    <wps:txbx>
                      <w:txbxContent>
                        <w:sdt>
                          <w:sdtPr>
                            <w:rPr>
                              <w:rFonts w:ascii="Arial" w:hAnsi="Arial"/>
                              <w:color w:val="FFFFFF"/>
                              <w:sz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rPr>
                              <w:rFonts w:asciiTheme="minorHAnsi" w:hAnsiTheme="minorHAnsi"/>
                              <w:color w:val="auto"/>
                              <w:sz w:val="22"/>
                            </w:rPr>
                          </w:sdtEndPr>
                          <w:sdtContent>
                            <w:p w14:paraId="76E89CB6" w14:textId="17EA3B56" w:rsidR="007F09EC" w:rsidRPr="009375DC" w:rsidRDefault="007F09EC">
                              <w:pPr>
                                <w:pStyle w:val="Header"/>
                                <w:tabs>
                                  <w:tab w:val="clear" w:pos="4680"/>
                                  <w:tab w:val="clear" w:pos="9360"/>
                                </w:tabs>
                                <w:jc w:val="center"/>
                                <w:rPr>
                                  <w:rFonts w:ascii="Arial" w:hAnsi="Arial"/>
                                  <w:color w:val="FFFFFF"/>
                                  <w:sz w:val="24"/>
                                </w:rPr>
                              </w:pPr>
                              <w:r w:rsidRPr="009375DC">
                                <w:t>CIIMT X Incident Response Guide in the COVID-19 Environment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E68CB7B" id="Rectangle 197" o:spid="_x0000_s1026" style="position:absolute;margin-left:417.3pt;margin-top:31.5pt;width:468.5pt;height:21.3pt;z-index:-251658240;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" o:allowoverlap="f" fillcolor="#c00000" stroked="f">
              <v:textbox style="mso-fit-shape-to-text:t">
                <w:txbxContent>
                  <w:sdt>
                    <w:sdtPr>
                      <w:rPr>
                        <w:rFonts w:ascii="Arial" w:hAnsi="Arial"/>
                        <w:color w:val="FFFFFF"/>
                        <w:sz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rPr>
                        <w:rFonts w:asciiTheme="minorHAnsi" w:hAnsiTheme="minorHAnsi"/>
                        <w:color w:val="auto"/>
                        <w:sz w:val="22"/>
                      </w:rPr>
                    </w:sdtEndPr>
                    <w:sdtContent>
                      <w:p w14:paraId="76E89CB6" w14:textId="17EA3B56" w:rsidR="007F09EC" w:rsidRPr="009375DC" w:rsidRDefault="007F09EC">
                        <w:pPr>
                          <w:pStyle w:val="Header"/>
                          <w:tabs>
                            <w:tab w:val="clear" w:pos="4680"/>
                            <w:tab w:val="clear" w:pos="9360"/>
                          </w:tabs>
                          <w:jc w:val="center"/>
                          <w:rPr>
                            <w:rFonts w:ascii="Arial" w:hAnsi="Arial"/>
                            <w:color w:val="FFFFFF"/>
                            <w:sz w:val="24"/>
                          </w:rPr>
                        </w:pPr>
                        <w:r w:rsidRPr="009375DC">
                          <w:t>CIIMT X Incident Response Guide in the COVID-19 Environment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820" w:hanging="360"/>
      </w:pPr>
      <w:rPr>
        <w:rFonts w:ascii="Symbol" w:hAnsi="Symbol" w:cs="Symbol"/>
        <w:b w:val="0"/>
        <w:bCs w:val="0"/>
        <w:w w:val="100"/>
        <w:sz w:val="22"/>
        <w:szCs w:val="22"/>
      </w:rPr>
    </w:lvl>
    <w:lvl w:ilvl="1">
      <w:numFmt w:val="bullet"/>
      <w:lvlText w:val="o"/>
      <w:lvlJc w:val="left"/>
      <w:pPr>
        <w:ind w:left="1386" w:hanging="360"/>
      </w:pPr>
      <w:rPr>
        <w:rFonts w:ascii="Courier New" w:hAnsi="Courier New" w:cs="Courier New"/>
        <w:b w:val="0"/>
        <w:bCs w:val="0"/>
        <w:w w:val="100"/>
        <w:sz w:val="22"/>
        <w:szCs w:val="22"/>
      </w:rPr>
    </w:lvl>
    <w:lvl w:ilvl="2">
      <w:numFmt w:val="bullet"/>
      <w:lvlText w:val="•"/>
      <w:lvlJc w:val="left"/>
      <w:pPr>
        <w:ind w:left="2266" w:hanging="360"/>
      </w:pPr>
    </w:lvl>
    <w:lvl w:ilvl="3">
      <w:numFmt w:val="bullet"/>
      <w:lvlText w:val="•"/>
      <w:lvlJc w:val="left"/>
      <w:pPr>
        <w:ind w:left="3153" w:hanging="360"/>
      </w:pPr>
    </w:lvl>
    <w:lvl w:ilvl="4">
      <w:numFmt w:val="bullet"/>
      <w:lvlText w:val="•"/>
      <w:lvlJc w:val="left"/>
      <w:pPr>
        <w:ind w:left="4040" w:hanging="360"/>
      </w:pPr>
    </w:lvl>
    <w:lvl w:ilvl="5">
      <w:numFmt w:val="bullet"/>
      <w:lvlText w:val="•"/>
      <w:lvlJc w:val="left"/>
      <w:pPr>
        <w:ind w:left="4926" w:hanging="360"/>
      </w:pPr>
    </w:lvl>
    <w:lvl w:ilvl="6">
      <w:numFmt w:val="bullet"/>
      <w:lvlText w:val="•"/>
      <w:lvlJc w:val="left"/>
      <w:pPr>
        <w:ind w:left="5813" w:hanging="360"/>
      </w:pPr>
    </w:lvl>
    <w:lvl w:ilvl="7">
      <w:numFmt w:val="bullet"/>
      <w:lvlText w:val="•"/>
      <w:lvlJc w:val="left"/>
      <w:pPr>
        <w:ind w:left="6700" w:hanging="360"/>
      </w:pPr>
    </w:lvl>
    <w:lvl w:ilvl="8">
      <w:numFmt w:val="bullet"/>
      <w:lvlText w:val="•"/>
      <w:lvlJc w:val="left"/>
      <w:pPr>
        <w:ind w:left="7586" w:hanging="360"/>
      </w:pPr>
    </w:lvl>
  </w:abstractNum>
  <w:abstractNum w:abstractNumId="1" w15:restartNumberingAfterBreak="0">
    <w:nsid w:val="00474FD3"/>
    <w:multiLevelType w:val="hybridMultilevel"/>
    <w:tmpl w:val="B586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E2FD2"/>
    <w:multiLevelType w:val="hybridMultilevel"/>
    <w:tmpl w:val="C4E633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20B7D36"/>
    <w:multiLevelType w:val="hybridMultilevel"/>
    <w:tmpl w:val="946683C6"/>
    <w:lvl w:ilvl="0" w:tplc="328A4174">
      <w:start w:val="1"/>
      <w:numFmt w:val="bullet"/>
      <w:lvlText w:val=""/>
      <w:lvlJc w:val="left"/>
      <w:pPr>
        <w:ind w:left="720" w:hanging="360"/>
      </w:pPr>
      <w:rPr>
        <w:rFonts w:ascii="Symbol" w:hAnsi="Symbol" w:hint="default"/>
      </w:rPr>
    </w:lvl>
    <w:lvl w:ilvl="1" w:tplc="FD6A9218">
      <w:start w:val="1"/>
      <w:numFmt w:val="bullet"/>
      <w:lvlText w:val=""/>
      <w:lvlJc w:val="left"/>
      <w:pPr>
        <w:ind w:left="1440" w:hanging="360"/>
      </w:pPr>
      <w:rPr>
        <w:rFonts w:ascii="Symbol" w:hAnsi="Symbol" w:hint="default"/>
        <w:sz w:val="24"/>
        <w:szCs w:val="24"/>
      </w:rPr>
    </w:lvl>
    <w:lvl w:ilvl="2" w:tplc="FD78B13E">
      <w:start w:val="1"/>
      <w:numFmt w:val="lowerRoman"/>
      <w:lvlText w:val="%3."/>
      <w:lvlJc w:val="right"/>
      <w:pPr>
        <w:ind w:left="2160" w:hanging="180"/>
      </w:pPr>
    </w:lvl>
    <w:lvl w:ilvl="3" w:tplc="3BCA46F0">
      <w:start w:val="1"/>
      <w:numFmt w:val="decimal"/>
      <w:lvlText w:val="%4."/>
      <w:lvlJc w:val="left"/>
      <w:pPr>
        <w:ind w:left="2880" w:hanging="360"/>
      </w:pPr>
    </w:lvl>
    <w:lvl w:ilvl="4" w:tplc="D6980622">
      <w:start w:val="1"/>
      <w:numFmt w:val="lowerLetter"/>
      <w:lvlText w:val="%5."/>
      <w:lvlJc w:val="left"/>
      <w:pPr>
        <w:ind w:left="3600" w:hanging="360"/>
      </w:pPr>
    </w:lvl>
    <w:lvl w:ilvl="5" w:tplc="87EAA668">
      <w:start w:val="1"/>
      <w:numFmt w:val="lowerRoman"/>
      <w:lvlText w:val="%6."/>
      <w:lvlJc w:val="right"/>
      <w:pPr>
        <w:ind w:left="4320" w:hanging="180"/>
      </w:pPr>
    </w:lvl>
    <w:lvl w:ilvl="6" w:tplc="4E28BD70">
      <w:start w:val="1"/>
      <w:numFmt w:val="decimal"/>
      <w:lvlText w:val="%7."/>
      <w:lvlJc w:val="left"/>
      <w:pPr>
        <w:ind w:left="5040" w:hanging="360"/>
      </w:pPr>
    </w:lvl>
    <w:lvl w:ilvl="7" w:tplc="04A23436">
      <w:start w:val="1"/>
      <w:numFmt w:val="lowerLetter"/>
      <w:lvlText w:val="%8."/>
      <w:lvlJc w:val="left"/>
      <w:pPr>
        <w:ind w:left="5760" w:hanging="360"/>
      </w:pPr>
    </w:lvl>
    <w:lvl w:ilvl="8" w:tplc="57CEF5EC">
      <w:start w:val="1"/>
      <w:numFmt w:val="lowerRoman"/>
      <w:lvlText w:val="%9."/>
      <w:lvlJc w:val="right"/>
      <w:pPr>
        <w:ind w:left="6480" w:hanging="180"/>
      </w:pPr>
    </w:lvl>
  </w:abstractNum>
  <w:abstractNum w:abstractNumId="4" w15:restartNumberingAfterBreak="0">
    <w:nsid w:val="02511A68"/>
    <w:multiLevelType w:val="hybridMultilevel"/>
    <w:tmpl w:val="780E0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446777"/>
    <w:multiLevelType w:val="multilevel"/>
    <w:tmpl w:val="12104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E22493"/>
    <w:multiLevelType w:val="hybridMultilevel"/>
    <w:tmpl w:val="9974822E"/>
    <w:lvl w:ilvl="0" w:tplc="8AA68F24">
      <w:start w:val="1"/>
      <w:numFmt w:val="decimal"/>
      <w:lvlText w:val="%1."/>
      <w:lvlJc w:val="left"/>
      <w:pPr>
        <w:ind w:left="720" w:hanging="360"/>
      </w:pPr>
    </w:lvl>
    <w:lvl w:ilvl="1" w:tplc="EA763684">
      <w:start w:val="1"/>
      <w:numFmt w:val="lowerLetter"/>
      <w:lvlText w:val="%2."/>
      <w:lvlJc w:val="left"/>
      <w:pPr>
        <w:ind w:left="1440" w:hanging="360"/>
      </w:pPr>
    </w:lvl>
    <w:lvl w:ilvl="2" w:tplc="C1C64666">
      <w:start w:val="1"/>
      <w:numFmt w:val="lowerRoman"/>
      <w:lvlText w:val="%3."/>
      <w:lvlJc w:val="right"/>
      <w:pPr>
        <w:ind w:left="2160" w:hanging="180"/>
      </w:pPr>
    </w:lvl>
    <w:lvl w:ilvl="3" w:tplc="1F2C55C8">
      <w:start w:val="1"/>
      <w:numFmt w:val="decimal"/>
      <w:lvlText w:val="%4."/>
      <w:lvlJc w:val="left"/>
      <w:pPr>
        <w:ind w:left="2880" w:hanging="360"/>
      </w:pPr>
    </w:lvl>
    <w:lvl w:ilvl="4" w:tplc="48F2DD6E">
      <w:start w:val="1"/>
      <w:numFmt w:val="lowerLetter"/>
      <w:lvlText w:val="%5."/>
      <w:lvlJc w:val="left"/>
      <w:pPr>
        <w:ind w:left="3600" w:hanging="360"/>
      </w:pPr>
    </w:lvl>
    <w:lvl w:ilvl="5" w:tplc="5A3AF198">
      <w:start w:val="1"/>
      <w:numFmt w:val="lowerRoman"/>
      <w:lvlText w:val="%6."/>
      <w:lvlJc w:val="right"/>
      <w:pPr>
        <w:ind w:left="4320" w:hanging="180"/>
      </w:pPr>
    </w:lvl>
    <w:lvl w:ilvl="6" w:tplc="EC225EA6">
      <w:start w:val="1"/>
      <w:numFmt w:val="decimal"/>
      <w:lvlText w:val="%7."/>
      <w:lvlJc w:val="left"/>
      <w:pPr>
        <w:ind w:left="5040" w:hanging="360"/>
      </w:pPr>
    </w:lvl>
    <w:lvl w:ilvl="7" w:tplc="59CA1594">
      <w:start w:val="1"/>
      <w:numFmt w:val="lowerLetter"/>
      <w:lvlText w:val="%8."/>
      <w:lvlJc w:val="left"/>
      <w:pPr>
        <w:ind w:left="5760" w:hanging="360"/>
      </w:pPr>
    </w:lvl>
    <w:lvl w:ilvl="8" w:tplc="0BC8713E">
      <w:start w:val="1"/>
      <w:numFmt w:val="lowerRoman"/>
      <w:lvlText w:val="%9."/>
      <w:lvlJc w:val="right"/>
      <w:pPr>
        <w:ind w:left="6480" w:hanging="180"/>
      </w:pPr>
    </w:lvl>
  </w:abstractNum>
  <w:abstractNum w:abstractNumId="7" w15:restartNumberingAfterBreak="0">
    <w:nsid w:val="04CA6BB3"/>
    <w:multiLevelType w:val="hybridMultilevel"/>
    <w:tmpl w:val="54BE9366"/>
    <w:lvl w:ilvl="0" w:tplc="C9D0EB1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851C03"/>
    <w:multiLevelType w:val="hybridMultilevel"/>
    <w:tmpl w:val="8222F718"/>
    <w:lvl w:ilvl="0" w:tplc="B28E7FFA">
      <w:start w:val="1"/>
      <w:numFmt w:val="decimal"/>
      <w:lvlText w:val="%1."/>
      <w:lvlJc w:val="left"/>
      <w:pPr>
        <w:ind w:left="810" w:hanging="360"/>
      </w:pPr>
      <w:rPr>
        <w:rFonts w:hint="default"/>
        <w:b w:val="0"/>
      </w:rPr>
    </w:lvl>
    <w:lvl w:ilvl="1" w:tplc="E9FCFE0E">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084E36C9"/>
    <w:multiLevelType w:val="multilevel"/>
    <w:tmpl w:val="2556DA3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E20AC5"/>
    <w:multiLevelType w:val="multilevel"/>
    <w:tmpl w:val="BC62A88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1478D8"/>
    <w:multiLevelType w:val="hybridMultilevel"/>
    <w:tmpl w:val="7694660A"/>
    <w:lvl w:ilvl="0" w:tplc="2234B1A0">
      <w:start w:val="1"/>
      <w:numFmt w:val="decimal"/>
      <w:lvlText w:val="%1."/>
      <w:lvlJc w:val="left"/>
      <w:pPr>
        <w:ind w:left="720" w:hanging="360"/>
      </w:pPr>
    </w:lvl>
    <w:lvl w:ilvl="1" w:tplc="F468C5C8">
      <w:start w:val="1"/>
      <w:numFmt w:val="lowerLetter"/>
      <w:lvlText w:val="%2."/>
      <w:lvlJc w:val="left"/>
      <w:pPr>
        <w:ind w:left="1440" w:hanging="360"/>
      </w:pPr>
    </w:lvl>
    <w:lvl w:ilvl="2" w:tplc="0C3EE24E">
      <w:start w:val="1"/>
      <w:numFmt w:val="lowerRoman"/>
      <w:lvlText w:val="%3."/>
      <w:lvlJc w:val="right"/>
      <w:pPr>
        <w:ind w:left="2160" w:hanging="180"/>
      </w:pPr>
    </w:lvl>
    <w:lvl w:ilvl="3" w:tplc="4C746C2E">
      <w:start w:val="1"/>
      <w:numFmt w:val="decimal"/>
      <w:lvlText w:val="%4."/>
      <w:lvlJc w:val="left"/>
      <w:pPr>
        <w:ind w:left="2880" w:hanging="360"/>
      </w:pPr>
    </w:lvl>
    <w:lvl w:ilvl="4" w:tplc="B098244C">
      <w:start w:val="1"/>
      <w:numFmt w:val="lowerLetter"/>
      <w:lvlText w:val="%5."/>
      <w:lvlJc w:val="left"/>
      <w:pPr>
        <w:ind w:left="3600" w:hanging="360"/>
      </w:pPr>
    </w:lvl>
    <w:lvl w:ilvl="5" w:tplc="0316DB50">
      <w:start w:val="1"/>
      <w:numFmt w:val="lowerRoman"/>
      <w:lvlText w:val="%6."/>
      <w:lvlJc w:val="right"/>
      <w:pPr>
        <w:ind w:left="4320" w:hanging="180"/>
      </w:pPr>
    </w:lvl>
    <w:lvl w:ilvl="6" w:tplc="145A41CC">
      <w:start w:val="1"/>
      <w:numFmt w:val="decimal"/>
      <w:lvlText w:val="%7."/>
      <w:lvlJc w:val="left"/>
      <w:pPr>
        <w:ind w:left="5040" w:hanging="360"/>
      </w:pPr>
    </w:lvl>
    <w:lvl w:ilvl="7" w:tplc="A8565E8A">
      <w:start w:val="1"/>
      <w:numFmt w:val="lowerLetter"/>
      <w:lvlText w:val="%8."/>
      <w:lvlJc w:val="left"/>
      <w:pPr>
        <w:ind w:left="5760" w:hanging="360"/>
      </w:pPr>
    </w:lvl>
    <w:lvl w:ilvl="8" w:tplc="7286DEA0">
      <w:start w:val="1"/>
      <w:numFmt w:val="lowerRoman"/>
      <w:lvlText w:val="%9."/>
      <w:lvlJc w:val="right"/>
      <w:pPr>
        <w:ind w:left="6480" w:hanging="180"/>
      </w:pPr>
    </w:lvl>
  </w:abstractNum>
  <w:abstractNum w:abstractNumId="12" w15:restartNumberingAfterBreak="0">
    <w:nsid w:val="0FC641ED"/>
    <w:multiLevelType w:val="hybridMultilevel"/>
    <w:tmpl w:val="8EF4C69A"/>
    <w:lvl w:ilvl="0" w:tplc="FD6A92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D656B"/>
    <w:multiLevelType w:val="multilevel"/>
    <w:tmpl w:val="B080AB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Symbol" w:hAnsi="Symbol"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0F24E8F"/>
    <w:multiLevelType w:val="multilevel"/>
    <w:tmpl w:val="1B8E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092C92"/>
    <w:multiLevelType w:val="hybridMultilevel"/>
    <w:tmpl w:val="932A4B7E"/>
    <w:lvl w:ilvl="0" w:tplc="850A308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D41E6"/>
    <w:multiLevelType w:val="hybridMultilevel"/>
    <w:tmpl w:val="953ED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3834F71"/>
    <w:multiLevelType w:val="hybridMultilevel"/>
    <w:tmpl w:val="BE7653D2"/>
    <w:lvl w:ilvl="0" w:tplc="33FCA90E">
      <w:start w:val="1"/>
      <w:numFmt w:val="decimal"/>
      <w:lvlText w:val="%1."/>
      <w:lvlJc w:val="left"/>
      <w:pPr>
        <w:ind w:left="720" w:hanging="360"/>
      </w:pPr>
    </w:lvl>
    <w:lvl w:ilvl="1" w:tplc="08C6DC3A">
      <w:start w:val="1"/>
      <w:numFmt w:val="lowerLetter"/>
      <w:lvlText w:val="%2."/>
      <w:lvlJc w:val="left"/>
      <w:pPr>
        <w:ind w:left="1440" w:hanging="360"/>
      </w:pPr>
    </w:lvl>
    <w:lvl w:ilvl="2" w:tplc="3AE8376E">
      <w:start w:val="1"/>
      <w:numFmt w:val="lowerRoman"/>
      <w:lvlText w:val="%3."/>
      <w:lvlJc w:val="right"/>
      <w:pPr>
        <w:ind w:left="2160" w:hanging="180"/>
      </w:pPr>
    </w:lvl>
    <w:lvl w:ilvl="3" w:tplc="03AC216C">
      <w:start w:val="1"/>
      <w:numFmt w:val="decimal"/>
      <w:lvlText w:val="%4."/>
      <w:lvlJc w:val="left"/>
      <w:pPr>
        <w:ind w:left="2880" w:hanging="360"/>
      </w:pPr>
    </w:lvl>
    <w:lvl w:ilvl="4" w:tplc="78C6BCCC">
      <w:start w:val="1"/>
      <w:numFmt w:val="lowerLetter"/>
      <w:lvlText w:val="%5."/>
      <w:lvlJc w:val="left"/>
      <w:pPr>
        <w:ind w:left="3600" w:hanging="360"/>
      </w:pPr>
    </w:lvl>
    <w:lvl w:ilvl="5" w:tplc="756C2ED6">
      <w:start w:val="1"/>
      <w:numFmt w:val="lowerRoman"/>
      <w:lvlText w:val="%6."/>
      <w:lvlJc w:val="right"/>
      <w:pPr>
        <w:ind w:left="4320" w:hanging="180"/>
      </w:pPr>
    </w:lvl>
    <w:lvl w:ilvl="6" w:tplc="1E3C2ED0">
      <w:start w:val="1"/>
      <w:numFmt w:val="decimal"/>
      <w:lvlText w:val="%7."/>
      <w:lvlJc w:val="left"/>
      <w:pPr>
        <w:ind w:left="5040" w:hanging="360"/>
      </w:pPr>
    </w:lvl>
    <w:lvl w:ilvl="7" w:tplc="5DEA568A">
      <w:start w:val="1"/>
      <w:numFmt w:val="lowerLetter"/>
      <w:lvlText w:val="%8."/>
      <w:lvlJc w:val="left"/>
      <w:pPr>
        <w:ind w:left="5760" w:hanging="360"/>
      </w:pPr>
    </w:lvl>
    <w:lvl w:ilvl="8" w:tplc="3F46F568">
      <w:start w:val="1"/>
      <w:numFmt w:val="lowerRoman"/>
      <w:lvlText w:val="%9."/>
      <w:lvlJc w:val="right"/>
      <w:pPr>
        <w:ind w:left="6480" w:hanging="180"/>
      </w:pPr>
    </w:lvl>
  </w:abstractNum>
  <w:abstractNum w:abstractNumId="18" w15:restartNumberingAfterBreak="0">
    <w:nsid w:val="156625EA"/>
    <w:multiLevelType w:val="multilevel"/>
    <w:tmpl w:val="6B24C6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6DD607F"/>
    <w:multiLevelType w:val="multilevel"/>
    <w:tmpl w:val="6DB65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D516EF"/>
    <w:multiLevelType w:val="hybridMultilevel"/>
    <w:tmpl w:val="1A128952"/>
    <w:lvl w:ilvl="0" w:tplc="8850E022">
      <w:start w:val="1"/>
      <w:numFmt w:val="bullet"/>
      <w:lvlText w:val=""/>
      <w:lvlJc w:val="left"/>
      <w:pPr>
        <w:ind w:left="720" w:hanging="360"/>
      </w:pPr>
      <w:rPr>
        <w:rFonts w:ascii="Symbol" w:hAnsi="Symbol" w:hint="default"/>
      </w:rPr>
    </w:lvl>
    <w:lvl w:ilvl="1" w:tplc="1F5C5E3E">
      <w:start w:val="1"/>
      <w:numFmt w:val="bullet"/>
      <w:lvlText w:val="o"/>
      <w:lvlJc w:val="left"/>
      <w:pPr>
        <w:ind w:left="1440" w:hanging="360"/>
      </w:pPr>
      <w:rPr>
        <w:rFonts w:ascii="Courier New" w:hAnsi="Courier New" w:hint="default"/>
      </w:rPr>
    </w:lvl>
    <w:lvl w:ilvl="2" w:tplc="C5B6603C">
      <w:start w:val="1"/>
      <w:numFmt w:val="bullet"/>
      <w:lvlText w:val=""/>
      <w:lvlJc w:val="left"/>
      <w:pPr>
        <w:ind w:left="2160" w:hanging="360"/>
      </w:pPr>
      <w:rPr>
        <w:rFonts w:ascii="Wingdings" w:hAnsi="Wingdings" w:hint="default"/>
      </w:rPr>
    </w:lvl>
    <w:lvl w:ilvl="3" w:tplc="449C8B46">
      <w:start w:val="1"/>
      <w:numFmt w:val="bullet"/>
      <w:lvlText w:val=""/>
      <w:lvlJc w:val="left"/>
      <w:pPr>
        <w:ind w:left="2880" w:hanging="360"/>
      </w:pPr>
      <w:rPr>
        <w:rFonts w:ascii="Symbol" w:hAnsi="Symbol" w:hint="default"/>
      </w:rPr>
    </w:lvl>
    <w:lvl w:ilvl="4" w:tplc="7BE0A800">
      <w:start w:val="1"/>
      <w:numFmt w:val="bullet"/>
      <w:lvlText w:val="o"/>
      <w:lvlJc w:val="left"/>
      <w:pPr>
        <w:ind w:left="3600" w:hanging="360"/>
      </w:pPr>
      <w:rPr>
        <w:rFonts w:ascii="Courier New" w:hAnsi="Courier New" w:hint="default"/>
      </w:rPr>
    </w:lvl>
    <w:lvl w:ilvl="5" w:tplc="89423288">
      <w:start w:val="1"/>
      <w:numFmt w:val="bullet"/>
      <w:lvlText w:val=""/>
      <w:lvlJc w:val="left"/>
      <w:pPr>
        <w:ind w:left="4320" w:hanging="360"/>
      </w:pPr>
      <w:rPr>
        <w:rFonts w:ascii="Wingdings" w:hAnsi="Wingdings" w:hint="default"/>
      </w:rPr>
    </w:lvl>
    <w:lvl w:ilvl="6" w:tplc="EA962DDC">
      <w:start w:val="1"/>
      <w:numFmt w:val="bullet"/>
      <w:lvlText w:val=""/>
      <w:lvlJc w:val="left"/>
      <w:pPr>
        <w:ind w:left="5040" w:hanging="360"/>
      </w:pPr>
      <w:rPr>
        <w:rFonts w:ascii="Symbol" w:hAnsi="Symbol" w:hint="default"/>
      </w:rPr>
    </w:lvl>
    <w:lvl w:ilvl="7" w:tplc="94F2A16C">
      <w:start w:val="1"/>
      <w:numFmt w:val="bullet"/>
      <w:lvlText w:val="o"/>
      <w:lvlJc w:val="left"/>
      <w:pPr>
        <w:ind w:left="5760" w:hanging="360"/>
      </w:pPr>
      <w:rPr>
        <w:rFonts w:ascii="Courier New" w:hAnsi="Courier New" w:hint="default"/>
      </w:rPr>
    </w:lvl>
    <w:lvl w:ilvl="8" w:tplc="279CDDC6">
      <w:start w:val="1"/>
      <w:numFmt w:val="bullet"/>
      <w:lvlText w:val=""/>
      <w:lvlJc w:val="left"/>
      <w:pPr>
        <w:ind w:left="6480" w:hanging="360"/>
      </w:pPr>
      <w:rPr>
        <w:rFonts w:ascii="Wingdings" w:hAnsi="Wingdings" w:hint="default"/>
      </w:rPr>
    </w:lvl>
  </w:abstractNum>
  <w:abstractNum w:abstractNumId="21" w15:restartNumberingAfterBreak="0">
    <w:nsid w:val="1BFE17CF"/>
    <w:multiLevelType w:val="hybridMultilevel"/>
    <w:tmpl w:val="49140C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8F1DB7"/>
    <w:multiLevelType w:val="hybridMultilevel"/>
    <w:tmpl w:val="741CB1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1EB82335"/>
    <w:multiLevelType w:val="multilevel"/>
    <w:tmpl w:val="6C9E748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u w:val="none"/>
      </w:rPr>
    </w:lvl>
    <w:lvl w:ilvl="2">
      <w:start w:val="1"/>
      <w:numFmt w:val="bullet"/>
      <w:lvlText w:val=""/>
      <w:lvlJc w:val="left"/>
      <w:pPr>
        <w:ind w:left="2160" w:hanging="360"/>
      </w:pPr>
      <w:rPr>
        <w:rFonts w:ascii="Symbol" w:hAnsi="Symbol" w:hint="default"/>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C21B6B"/>
    <w:multiLevelType w:val="multilevel"/>
    <w:tmpl w:val="10087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o"/>
      <w:lvlJc w:val="left"/>
      <w:pPr>
        <w:ind w:left="2880" w:hanging="360"/>
      </w:pPr>
      <w:rPr>
        <w:rFonts w:ascii="Courier New" w:hAnsi="Courier New" w:cs="Courier New"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214076D"/>
    <w:multiLevelType w:val="hybridMultilevel"/>
    <w:tmpl w:val="0136E9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5E755C0"/>
    <w:multiLevelType w:val="hybridMultilevel"/>
    <w:tmpl w:val="739EF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71503E6"/>
    <w:multiLevelType w:val="hybridMultilevel"/>
    <w:tmpl w:val="843C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C910DB"/>
    <w:multiLevelType w:val="multilevel"/>
    <w:tmpl w:val="8B62D98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9EA3A72"/>
    <w:multiLevelType w:val="hybridMultilevel"/>
    <w:tmpl w:val="D4542954"/>
    <w:lvl w:ilvl="0" w:tplc="C11865A0">
      <w:start w:val="1"/>
      <w:numFmt w:val="bullet"/>
      <w:lvlText w:val=""/>
      <w:lvlJc w:val="left"/>
      <w:pPr>
        <w:ind w:left="720" w:hanging="360"/>
      </w:pPr>
      <w:rPr>
        <w:rFonts w:ascii="Symbol" w:hAnsi="Symbol" w:hint="default"/>
      </w:rPr>
    </w:lvl>
    <w:lvl w:ilvl="1" w:tplc="4508D048">
      <w:start w:val="1"/>
      <w:numFmt w:val="bullet"/>
      <w:lvlText w:val="o"/>
      <w:lvlJc w:val="left"/>
      <w:pPr>
        <w:ind w:left="1440" w:hanging="360"/>
      </w:pPr>
      <w:rPr>
        <w:rFonts w:ascii="Courier New" w:hAnsi="Courier New" w:hint="default"/>
      </w:rPr>
    </w:lvl>
    <w:lvl w:ilvl="2" w:tplc="00063D72">
      <w:start w:val="1"/>
      <w:numFmt w:val="bullet"/>
      <w:lvlText w:val=""/>
      <w:lvlJc w:val="left"/>
      <w:pPr>
        <w:ind w:left="2160" w:hanging="360"/>
      </w:pPr>
      <w:rPr>
        <w:rFonts w:ascii="Wingdings" w:hAnsi="Wingdings" w:hint="default"/>
      </w:rPr>
    </w:lvl>
    <w:lvl w:ilvl="3" w:tplc="B9C439EA">
      <w:start w:val="1"/>
      <w:numFmt w:val="bullet"/>
      <w:lvlText w:val=""/>
      <w:lvlJc w:val="left"/>
      <w:pPr>
        <w:ind w:left="2880" w:hanging="360"/>
      </w:pPr>
      <w:rPr>
        <w:rFonts w:ascii="Symbol" w:hAnsi="Symbol" w:hint="default"/>
      </w:rPr>
    </w:lvl>
    <w:lvl w:ilvl="4" w:tplc="3A240078">
      <w:start w:val="1"/>
      <w:numFmt w:val="bullet"/>
      <w:lvlText w:val="o"/>
      <w:lvlJc w:val="left"/>
      <w:pPr>
        <w:ind w:left="3600" w:hanging="360"/>
      </w:pPr>
      <w:rPr>
        <w:rFonts w:ascii="Courier New" w:hAnsi="Courier New" w:hint="default"/>
      </w:rPr>
    </w:lvl>
    <w:lvl w:ilvl="5" w:tplc="41EA03B6">
      <w:start w:val="1"/>
      <w:numFmt w:val="bullet"/>
      <w:lvlText w:val=""/>
      <w:lvlJc w:val="left"/>
      <w:pPr>
        <w:ind w:left="4320" w:hanging="360"/>
      </w:pPr>
      <w:rPr>
        <w:rFonts w:ascii="Wingdings" w:hAnsi="Wingdings" w:hint="default"/>
      </w:rPr>
    </w:lvl>
    <w:lvl w:ilvl="6" w:tplc="AEE2A216">
      <w:start w:val="1"/>
      <w:numFmt w:val="bullet"/>
      <w:lvlText w:val=""/>
      <w:lvlJc w:val="left"/>
      <w:pPr>
        <w:ind w:left="5040" w:hanging="360"/>
      </w:pPr>
      <w:rPr>
        <w:rFonts w:ascii="Symbol" w:hAnsi="Symbol" w:hint="default"/>
      </w:rPr>
    </w:lvl>
    <w:lvl w:ilvl="7" w:tplc="BCDCDE1A">
      <w:start w:val="1"/>
      <w:numFmt w:val="bullet"/>
      <w:lvlText w:val="o"/>
      <w:lvlJc w:val="left"/>
      <w:pPr>
        <w:ind w:left="5760" w:hanging="360"/>
      </w:pPr>
      <w:rPr>
        <w:rFonts w:ascii="Courier New" w:hAnsi="Courier New" w:hint="default"/>
      </w:rPr>
    </w:lvl>
    <w:lvl w:ilvl="8" w:tplc="092AE342">
      <w:start w:val="1"/>
      <w:numFmt w:val="bullet"/>
      <w:lvlText w:val=""/>
      <w:lvlJc w:val="left"/>
      <w:pPr>
        <w:ind w:left="6480" w:hanging="360"/>
      </w:pPr>
      <w:rPr>
        <w:rFonts w:ascii="Wingdings" w:hAnsi="Wingdings" w:hint="default"/>
      </w:rPr>
    </w:lvl>
  </w:abstractNum>
  <w:abstractNum w:abstractNumId="30" w15:restartNumberingAfterBreak="0">
    <w:nsid w:val="2ACA45AF"/>
    <w:multiLevelType w:val="hybridMultilevel"/>
    <w:tmpl w:val="CF047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F7E2E31"/>
    <w:multiLevelType w:val="hybridMultilevel"/>
    <w:tmpl w:val="809ED06C"/>
    <w:lvl w:ilvl="0" w:tplc="04090001">
      <w:start w:val="1"/>
      <w:numFmt w:val="bullet"/>
      <w:lvlText w:val=""/>
      <w:lvlJc w:val="left"/>
      <w:pPr>
        <w:ind w:left="2626" w:hanging="360"/>
      </w:pPr>
      <w:rPr>
        <w:rFonts w:ascii="Symbol" w:hAnsi="Symbol" w:hint="default"/>
      </w:rPr>
    </w:lvl>
    <w:lvl w:ilvl="1" w:tplc="04090003" w:tentative="1">
      <w:start w:val="1"/>
      <w:numFmt w:val="bullet"/>
      <w:lvlText w:val="o"/>
      <w:lvlJc w:val="left"/>
      <w:pPr>
        <w:ind w:left="3346" w:hanging="360"/>
      </w:pPr>
      <w:rPr>
        <w:rFonts w:ascii="Courier New" w:hAnsi="Courier New" w:cs="Courier New" w:hint="default"/>
      </w:rPr>
    </w:lvl>
    <w:lvl w:ilvl="2" w:tplc="04090005" w:tentative="1">
      <w:start w:val="1"/>
      <w:numFmt w:val="bullet"/>
      <w:lvlText w:val=""/>
      <w:lvlJc w:val="left"/>
      <w:pPr>
        <w:ind w:left="4066" w:hanging="360"/>
      </w:pPr>
      <w:rPr>
        <w:rFonts w:ascii="Wingdings" w:hAnsi="Wingdings" w:hint="default"/>
      </w:rPr>
    </w:lvl>
    <w:lvl w:ilvl="3" w:tplc="04090001" w:tentative="1">
      <w:start w:val="1"/>
      <w:numFmt w:val="bullet"/>
      <w:lvlText w:val=""/>
      <w:lvlJc w:val="left"/>
      <w:pPr>
        <w:ind w:left="4786" w:hanging="360"/>
      </w:pPr>
      <w:rPr>
        <w:rFonts w:ascii="Symbol" w:hAnsi="Symbol" w:hint="default"/>
      </w:rPr>
    </w:lvl>
    <w:lvl w:ilvl="4" w:tplc="04090003" w:tentative="1">
      <w:start w:val="1"/>
      <w:numFmt w:val="bullet"/>
      <w:lvlText w:val="o"/>
      <w:lvlJc w:val="left"/>
      <w:pPr>
        <w:ind w:left="5506" w:hanging="360"/>
      </w:pPr>
      <w:rPr>
        <w:rFonts w:ascii="Courier New" w:hAnsi="Courier New" w:cs="Courier New" w:hint="default"/>
      </w:rPr>
    </w:lvl>
    <w:lvl w:ilvl="5" w:tplc="04090005" w:tentative="1">
      <w:start w:val="1"/>
      <w:numFmt w:val="bullet"/>
      <w:lvlText w:val=""/>
      <w:lvlJc w:val="left"/>
      <w:pPr>
        <w:ind w:left="6226" w:hanging="360"/>
      </w:pPr>
      <w:rPr>
        <w:rFonts w:ascii="Wingdings" w:hAnsi="Wingdings" w:hint="default"/>
      </w:rPr>
    </w:lvl>
    <w:lvl w:ilvl="6" w:tplc="04090001" w:tentative="1">
      <w:start w:val="1"/>
      <w:numFmt w:val="bullet"/>
      <w:lvlText w:val=""/>
      <w:lvlJc w:val="left"/>
      <w:pPr>
        <w:ind w:left="6946" w:hanging="360"/>
      </w:pPr>
      <w:rPr>
        <w:rFonts w:ascii="Symbol" w:hAnsi="Symbol" w:hint="default"/>
      </w:rPr>
    </w:lvl>
    <w:lvl w:ilvl="7" w:tplc="04090003" w:tentative="1">
      <w:start w:val="1"/>
      <w:numFmt w:val="bullet"/>
      <w:lvlText w:val="o"/>
      <w:lvlJc w:val="left"/>
      <w:pPr>
        <w:ind w:left="7666" w:hanging="360"/>
      </w:pPr>
      <w:rPr>
        <w:rFonts w:ascii="Courier New" w:hAnsi="Courier New" w:cs="Courier New" w:hint="default"/>
      </w:rPr>
    </w:lvl>
    <w:lvl w:ilvl="8" w:tplc="04090005" w:tentative="1">
      <w:start w:val="1"/>
      <w:numFmt w:val="bullet"/>
      <w:lvlText w:val=""/>
      <w:lvlJc w:val="left"/>
      <w:pPr>
        <w:ind w:left="8386" w:hanging="360"/>
      </w:pPr>
      <w:rPr>
        <w:rFonts w:ascii="Wingdings" w:hAnsi="Wingdings" w:hint="default"/>
      </w:rPr>
    </w:lvl>
  </w:abstractNum>
  <w:abstractNum w:abstractNumId="32" w15:restartNumberingAfterBreak="0">
    <w:nsid w:val="306E1A1B"/>
    <w:multiLevelType w:val="hybridMultilevel"/>
    <w:tmpl w:val="60E6C810"/>
    <w:lvl w:ilvl="0" w:tplc="9CFE50E2">
      <w:start w:val="2"/>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49787D"/>
    <w:multiLevelType w:val="hybridMultilevel"/>
    <w:tmpl w:val="6DEC8C36"/>
    <w:lvl w:ilvl="0" w:tplc="59440F9C">
      <w:start w:val="1"/>
      <w:numFmt w:val="bullet"/>
      <w:lvlText w:val=""/>
      <w:lvlJc w:val="left"/>
      <w:pPr>
        <w:ind w:left="720" w:hanging="360"/>
      </w:pPr>
      <w:rPr>
        <w:rFonts w:ascii="Symbol" w:hAnsi="Symbol" w:hint="default"/>
      </w:rPr>
    </w:lvl>
    <w:lvl w:ilvl="1" w:tplc="2BEC4D24">
      <w:start w:val="1"/>
      <w:numFmt w:val="bullet"/>
      <w:lvlText w:val="o"/>
      <w:lvlJc w:val="left"/>
      <w:pPr>
        <w:ind w:left="1440" w:hanging="360"/>
      </w:pPr>
      <w:rPr>
        <w:rFonts w:ascii="Courier New" w:hAnsi="Courier New" w:hint="default"/>
      </w:rPr>
    </w:lvl>
    <w:lvl w:ilvl="2" w:tplc="BFF2393A">
      <w:start w:val="1"/>
      <w:numFmt w:val="bullet"/>
      <w:lvlText w:val=""/>
      <w:lvlJc w:val="left"/>
      <w:pPr>
        <w:ind w:left="2160" w:hanging="360"/>
      </w:pPr>
      <w:rPr>
        <w:rFonts w:ascii="Wingdings" w:hAnsi="Wingdings" w:hint="default"/>
      </w:rPr>
    </w:lvl>
    <w:lvl w:ilvl="3" w:tplc="F37203D0">
      <w:start w:val="1"/>
      <w:numFmt w:val="bullet"/>
      <w:lvlText w:val=""/>
      <w:lvlJc w:val="left"/>
      <w:pPr>
        <w:ind w:left="2880" w:hanging="360"/>
      </w:pPr>
      <w:rPr>
        <w:rFonts w:ascii="Symbol" w:hAnsi="Symbol" w:hint="default"/>
      </w:rPr>
    </w:lvl>
    <w:lvl w:ilvl="4" w:tplc="932A3F44">
      <w:start w:val="1"/>
      <w:numFmt w:val="bullet"/>
      <w:lvlText w:val="o"/>
      <w:lvlJc w:val="left"/>
      <w:pPr>
        <w:ind w:left="3600" w:hanging="360"/>
      </w:pPr>
      <w:rPr>
        <w:rFonts w:ascii="Courier New" w:hAnsi="Courier New" w:hint="default"/>
      </w:rPr>
    </w:lvl>
    <w:lvl w:ilvl="5" w:tplc="9CC84D00">
      <w:start w:val="1"/>
      <w:numFmt w:val="bullet"/>
      <w:lvlText w:val=""/>
      <w:lvlJc w:val="left"/>
      <w:pPr>
        <w:ind w:left="4320" w:hanging="360"/>
      </w:pPr>
      <w:rPr>
        <w:rFonts w:ascii="Wingdings" w:hAnsi="Wingdings" w:hint="default"/>
      </w:rPr>
    </w:lvl>
    <w:lvl w:ilvl="6" w:tplc="5ECADFA8">
      <w:start w:val="1"/>
      <w:numFmt w:val="bullet"/>
      <w:lvlText w:val=""/>
      <w:lvlJc w:val="left"/>
      <w:pPr>
        <w:ind w:left="5040" w:hanging="360"/>
      </w:pPr>
      <w:rPr>
        <w:rFonts w:ascii="Symbol" w:hAnsi="Symbol" w:hint="default"/>
      </w:rPr>
    </w:lvl>
    <w:lvl w:ilvl="7" w:tplc="F51CC378">
      <w:start w:val="1"/>
      <w:numFmt w:val="bullet"/>
      <w:lvlText w:val="o"/>
      <w:lvlJc w:val="left"/>
      <w:pPr>
        <w:ind w:left="5760" w:hanging="360"/>
      </w:pPr>
      <w:rPr>
        <w:rFonts w:ascii="Courier New" w:hAnsi="Courier New" w:hint="default"/>
      </w:rPr>
    </w:lvl>
    <w:lvl w:ilvl="8" w:tplc="56D49834">
      <w:start w:val="1"/>
      <w:numFmt w:val="bullet"/>
      <w:lvlText w:val=""/>
      <w:lvlJc w:val="left"/>
      <w:pPr>
        <w:ind w:left="6480" w:hanging="360"/>
      </w:pPr>
      <w:rPr>
        <w:rFonts w:ascii="Wingdings" w:hAnsi="Wingdings" w:hint="default"/>
      </w:rPr>
    </w:lvl>
  </w:abstractNum>
  <w:abstractNum w:abstractNumId="34" w15:restartNumberingAfterBreak="0">
    <w:nsid w:val="340F572C"/>
    <w:multiLevelType w:val="hybridMultilevel"/>
    <w:tmpl w:val="5F40A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077986"/>
    <w:multiLevelType w:val="hybridMultilevel"/>
    <w:tmpl w:val="D512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BA1B84"/>
    <w:multiLevelType w:val="hybridMultilevel"/>
    <w:tmpl w:val="FA1CC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773F14"/>
    <w:multiLevelType w:val="hybridMultilevel"/>
    <w:tmpl w:val="F1144D46"/>
    <w:lvl w:ilvl="0" w:tplc="39249C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B7693C"/>
    <w:multiLevelType w:val="hybridMultilevel"/>
    <w:tmpl w:val="C08A055E"/>
    <w:lvl w:ilvl="0" w:tplc="36BAC614">
      <w:start w:val="1"/>
      <w:numFmt w:val="bullet"/>
      <w:lvlText w:val=""/>
      <w:lvlJc w:val="left"/>
      <w:pPr>
        <w:ind w:left="720" w:hanging="360"/>
      </w:pPr>
      <w:rPr>
        <w:rFonts w:ascii="Symbol" w:hAnsi="Symbol" w:hint="default"/>
      </w:rPr>
    </w:lvl>
    <w:lvl w:ilvl="1" w:tplc="64CEB862">
      <w:start w:val="1"/>
      <w:numFmt w:val="bullet"/>
      <w:lvlText w:val=""/>
      <w:lvlJc w:val="left"/>
      <w:pPr>
        <w:ind w:left="1440" w:hanging="360"/>
      </w:pPr>
      <w:rPr>
        <w:rFonts w:ascii="Symbol" w:hAnsi="Symbol" w:hint="default"/>
      </w:rPr>
    </w:lvl>
    <w:lvl w:ilvl="2" w:tplc="28408AA2">
      <w:start w:val="1"/>
      <w:numFmt w:val="bullet"/>
      <w:lvlText w:val=""/>
      <w:lvlJc w:val="left"/>
      <w:pPr>
        <w:ind w:left="2160" w:hanging="360"/>
      </w:pPr>
      <w:rPr>
        <w:rFonts w:ascii="Wingdings" w:hAnsi="Wingdings" w:hint="default"/>
      </w:rPr>
    </w:lvl>
    <w:lvl w:ilvl="3" w:tplc="151AE61E">
      <w:start w:val="1"/>
      <w:numFmt w:val="bullet"/>
      <w:lvlText w:val=""/>
      <w:lvlJc w:val="left"/>
      <w:pPr>
        <w:ind w:left="2880" w:hanging="360"/>
      </w:pPr>
      <w:rPr>
        <w:rFonts w:ascii="Symbol" w:hAnsi="Symbol" w:hint="default"/>
      </w:rPr>
    </w:lvl>
    <w:lvl w:ilvl="4" w:tplc="B2469446">
      <w:start w:val="1"/>
      <w:numFmt w:val="bullet"/>
      <w:lvlText w:val="o"/>
      <w:lvlJc w:val="left"/>
      <w:pPr>
        <w:ind w:left="3600" w:hanging="360"/>
      </w:pPr>
      <w:rPr>
        <w:rFonts w:ascii="Courier New" w:hAnsi="Courier New" w:hint="default"/>
      </w:rPr>
    </w:lvl>
    <w:lvl w:ilvl="5" w:tplc="B364A9F8">
      <w:start w:val="1"/>
      <w:numFmt w:val="bullet"/>
      <w:lvlText w:val=""/>
      <w:lvlJc w:val="left"/>
      <w:pPr>
        <w:ind w:left="4320" w:hanging="360"/>
      </w:pPr>
      <w:rPr>
        <w:rFonts w:ascii="Wingdings" w:hAnsi="Wingdings" w:hint="default"/>
      </w:rPr>
    </w:lvl>
    <w:lvl w:ilvl="6" w:tplc="2F121040">
      <w:start w:val="1"/>
      <w:numFmt w:val="bullet"/>
      <w:lvlText w:val=""/>
      <w:lvlJc w:val="left"/>
      <w:pPr>
        <w:ind w:left="5040" w:hanging="360"/>
      </w:pPr>
      <w:rPr>
        <w:rFonts w:ascii="Symbol" w:hAnsi="Symbol" w:hint="default"/>
      </w:rPr>
    </w:lvl>
    <w:lvl w:ilvl="7" w:tplc="A3EC1A92">
      <w:start w:val="1"/>
      <w:numFmt w:val="bullet"/>
      <w:lvlText w:val="o"/>
      <w:lvlJc w:val="left"/>
      <w:pPr>
        <w:ind w:left="5760" w:hanging="360"/>
      </w:pPr>
      <w:rPr>
        <w:rFonts w:ascii="Courier New" w:hAnsi="Courier New" w:hint="default"/>
      </w:rPr>
    </w:lvl>
    <w:lvl w:ilvl="8" w:tplc="B9A0D95C">
      <w:start w:val="1"/>
      <w:numFmt w:val="bullet"/>
      <w:lvlText w:val=""/>
      <w:lvlJc w:val="left"/>
      <w:pPr>
        <w:ind w:left="6480" w:hanging="360"/>
      </w:pPr>
      <w:rPr>
        <w:rFonts w:ascii="Wingdings" w:hAnsi="Wingdings" w:hint="default"/>
      </w:rPr>
    </w:lvl>
  </w:abstractNum>
  <w:abstractNum w:abstractNumId="39" w15:restartNumberingAfterBreak="0">
    <w:nsid w:val="3FCF2F43"/>
    <w:multiLevelType w:val="hybridMultilevel"/>
    <w:tmpl w:val="E5F4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4F1663"/>
    <w:multiLevelType w:val="hybridMultilevel"/>
    <w:tmpl w:val="16A4D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5F50232"/>
    <w:multiLevelType w:val="hybridMultilevel"/>
    <w:tmpl w:val="C6A4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AD0517"/>
    <w:multiLevelType w:val="hybridMultilevel"/>
    <w:tmpl w:val="F2F0A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7B52530"/>
    <w:multiLevelType w:val="multilevel"/>
    <w:tmpl w:val="D1203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3E1785"/>
    <w:multiLevelType w:val="hybridMultilevel"/>
    <w:tmpl w:val="A620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1D55DF"/>
    <w:multiLevelType w:val="hybridMultilevel"/>
    <w:tmpl w:val="2D16F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BBD4976"/>
    <w:multiLevelType w:val="hybridMultilevel"/>
    <w:tmpl w:val="0E6E15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4D905DBE"/>
    <w:multiLevelType w:val="hybridMultilevel"/>
    <w:tmpl w:val="ECECAA0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277F7B"/>
    <w:multiLevelType w:val="hybridMultilevel"/>
    <w:tmpl w:val="D1D67FF6"/>
    <w:lvl w:ilvl="0" w:tplc="5DDC32FE">
      <w:start w:val="1"/>
      <w:numFmt w:val="bullet"/>
      <w:lvlText w:val=""/>
      <w:lvlJc w:val="left"/>
      <w:pPr>
        <w:ind w:left="720" w:hanging="360"/>
      </w:pPr>
      <w:rPr>
        <w:rFonts w:ascii="Symbol" w:hAnsi="Symbol" w:hint="default"/>
      </w:rPr>
    </w:lvl>
    <w:lvl w:ilvl="1" w:tplc="B6FA40A4">
      <w:start w:val="1"/>
      <w:numFmt w:val="bullet"/>
      <w:lvlText w:val="o"/>
      <w:lvlJc w:val="left"/>
      <w:pPr>
        <w:ind w:left="1440" w:hanging="360"/>
      </w:pPr>
      <w:rPr>
        <w:rFonts w:ascii="Courier New" w:hAnsi="Courier New" w:hint="default"/>
      </w:rPr>
    </w:lvl>
    <w:lvl w:ilvl="2" w:tplc="57EEA626">
      <w:start w:val="1"/>
      <w:numFmt w:val="bullet"/>
      <w:lvlText w:val=""/>
      <w:lvlJc w:val="left"/>
      <w:pPr>
        <w:ind w:left="2160" w:hanging="360"/>
      </w:pPr>
      <w:rPr>
        <w:rFonts w:ascii="Wingdings" w:hAnsi="Wingdings" w:hint="default"/>
      </w:rPr>
    </w:lvl>
    <w:lvl w:ilvl="3" w:tplc="6C6E2682">
      <w:start w:val="1"/>
      <w:numFmt w:val="bullet"/>
      <w:lvlText w:val=""/>
      <w:lvlJc w:val="left"/>
      <w:pPr>
        <w:ind w:left="2880" w:hanging="360"/>
      </w:pPr>
      <w:rPr>
        <w:rFonts w:ascii="Symbol" w:hAnsi="Symbol" w:hint="default"/>
      </w:rPr>
    </w:lvl>
    <w:lvl w:ilvl="4" w:tplc="CBCA8D14">
      <w:start w:val="1"/>
      <w:numFmt w:val="bullet"/>
      <w:lvlText w:val="o"/>
      <w:lvlJc w:val="left"/>
      <w:pPr>
        <w:ind w:left="3600" w:hanging="360"/>
      </w:pPr>
      <w:rPr>
        <w:rFonts w:ascii="Courier New" w:hAnsi="Courier New" w:hint="default"/>
      </w:rPr>
    </w:lvl>
    <w:lvl w:ilvl="5" w:tplc="999C5EFC">
      <w:start w:val="1"/>
      <w:numFmt w:val="bullet"/>
      <w:lvlText w:val=""/>
      <w:lvlJc w:val="left"/>
      <w:pPr>
        <w:ind w:left="4320" w:hanging="360"/>
      </w:pPr>
      <w:rPr>
        <w:rFonts w:ascii="Wingdings" w:hAnsi="Wingdings" w:hint="default"/>
      </w:rPr>
    </w:lvl>
    <w:lvl w:ilvl="6" w:tplc="68A87D4E">
      <w:start w:val="1"/>
      <w:numFmt w:val="bullet"/>
      <w:lvlText w:val=""/>
      <w:lvlJc w:val="left"/>
      <w:pPr>
        <w:ind w:left="5040" w:hanging="360"/>
      </w:pPr>
      <w:rPr>
        <w:rFonts w:ascii="Symbol" w:hAnsi="Symbol" w:hint="default"/>
      </w:rPr>
    </w:lvl>
    <w:lvl w:ilvl="7" w:tplc="99524936">
      <w:start w:val="1"/>
      <w:numFmt w:val="bullet"/>
      <w:lvlText w:val="o"/>
      <w:lvlJc w:val="left"/>
      <w:pPr>
        <w:ind w:left="5760" w:hanging="360"/>
      </w:pPr>
      <w:rPr>
        <w:rFonts w:ascii="Courier New" w:hAnsi="Courier New" w:hint="default"/>
      </w:rPr>
    </w:lvl>
    <w:lvl w:ilvl="8" w:tplc="250C8830">
      <w:start w:val="1"/>
      <w:numFmt w:val="bullet"/>
      <w:lvlText w:val=""/>
      <w:lvlJc w:val="left"/>
      <w:pPr>
        <w:ind w:left="6480" w:hanging="360"/>
      </w:pPr>
      <w:rPr>
        <w:rFonts w:ascii="Wingdings" w:hAnsi="Wingdings" w:hint="default"/>
      </w:rPr>
    </w:lvl>
  </w:abstractNum>
  <w:abstractNum w:abstractNumId="49" w15:restartNumberingAfterBreak="0">
    <w:nsid w:val="4E9A415B"/>
    <w:multiLevelType w:val="multilevel"/>
    <w:tmpl w:val="E29050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22C2019"/>
    <w:multiLevelType w:val="hybridMultilevel"/>
    <w:tmpl w:val="D638AD1E"/>
    <w:lvl w:ilvl="0" w:tplc="A89CF6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3637BB"/>
    <w:multiLevelType w:val="hybridMultilevel"/>
    <w:tmpl w:val="934E87AA"/>
    <w:lvl w:ilvl="0" w:tplc="E654E412">
      <w:start w:val="1"/>
      <w:numFmt w:val="bullet"/>
      <w:lvlText w:val=""/>
      <w:lvlJc w:val="left"/>
      <w:pPr>
        <w:ind w:left="720" w:hanging="360"/>
      </w:pPr>
      <w:rPr>
        <w:rFonts w:ascii="Symbol" w:hAnsi="Symbol" w:hint="default"/>
      </w:rPr>
    </w:lvl>
    <w:lvl w:ilvl="1" w:tplc="3FA859A4">
      <w:start w:val="1"/>
      <w:numFmt w:val="bullet"/>
      <w:lvlText w:val="o"/>
      <w:lvlJc w:val="left"/>
      <w:pPr>
        <w:ind w:left="1440" w:hanging="360"/>
      </w:pPr>
      <w:rPr>
        <w:rFonts w:ascii="Courier New" w:hAnsi="Courier New" w:hint="default"/>
      </w:rPr>
    </w:lvl>
    <w:lvl w:ilvl="2" w:tplc="43B85720">
      <w:start w:val="1"/>
      <w:numFmt w:val="bullet"/>
      <w:lvlText w:val=""/>
      <w:lvlJc w:val="left"/>
      <w:pPr>
        <w:ind w:left="2160" w:hanging="360"/>
      </w:pPr>
      <w:rPr>
        <w:rFonts w:ascii="Wingdings" w:hAnsi="Wingdings" w:hint="default"/>
      </w:rPr>
    </w:lvl>
    <w:lvl w:ilvl="3" w:tplc="DA4E66E4">
      <w:start w:val="1"/>
      <w:numFmt w:val="bullet"/>
      <w:lvlText w:val=""/>
      <w:lvlJc w:val="left"/>
      <w:pPr>
        <w:ind w:left="2880" w:hanging="360"/>
      </w:pPr>
      <w:rPr>
        <w:rFonts w:ascii="Symbol" w:hAnsi="Symbol" w:hint="default"/>
      </w:rPr>
    </w:lvl>
    <w:lvl w:ilvl="4" w:tplc="A2EE1A54">
      <w:start w:val="1"/>
      <w:numFmt w:val="bullet"/>
      <w:lvlText w:val="o"/>
      <w:lvlJc w:val="left"/>
      <w:pPr>
        <w:ind w:left="3600" w:hanging="360"/>
      </w:pPr>
      <w:rPr>
        <w:rFonts w:ascii="Courier New" w:hAnsi="Courier New" w:hint="default"/>
      </w:rPr>
    </w:lvl>
    <w:lvl w:ilvl="5" w:tplc="8A14A720">
      <w:start w:val="1"/>
      <w:numFmt w:val="bullet"/>
      <w:lvlText w:val=""/>
      <w:lvlJc w:val="left"/>
      <w:pPr>
        <w:ind w:left="4320" w:hanging="360"/>
      </w:pPr>
      <w:rPr>
        <w:rFonts w:ascii="Wingdings" w:hAnsi="Wingdings" w:hint="default"/>
      </w:rPr>
    </w:lvl>
    <w:lvl w:ilvl="6" w:tplc="F40E6232">
      <w:start w:val="1"/>
      <w:numFmt w:val="bullet"/>
      <w:lvlText w:val=""/>
      <w:lvlJc w:val="left"/>
      <w:pPr>
        <w:ind w:left="5040" w:hanging="360"/>
      </w:pPr>
      <w:rPr>
        <w:rFonts w:ascii="Symbol" w:hAnsi="Symbol" w:hint="default"/>
      </w:rPr>
    </w:lvl>
    <w:lvl w:ilvl="7" w:tplc="9D288DDA">
      <w:start w:val="1"/>
      <w:numFmt w:val="bullet"/>
      <w:lvlText w:val="o"/>
      <w:lvlJc w:val="left"/>
      <w:pPr>
        <w:ind w:left="5760" w:hanging="360"/>
      </w:pPr>
      <w:rPr>
        <w:rFonts w:ascii="Courier New" w:hAnsi="Courier New" w:hint="default"/>
      </w:rPr>
    </w:lvl>
    <w:lvl w:ilvl="8" w:tplc="509499FA">
      <w:start w:val="1"/>
      <w:numFmt w:val="bullet"/>
      <w:lvlText w:val=""/>
      <w:lvlJc w:val="left"/>
      <w:pPr>
        <w:ind w:left="6480" w:hanging="360"/>
      </w:pPr>
      <w:rPr>
        <w:rFonts w:ascii="Wingdings" w:hAnsi="Wingdings" w:hint="default"/>
      </w:rPr>
    </w:lvl>
  </w:abstractNum>
  <w:abstractNum w:abstractNumId="52" w15:restartNumberingAfterBreak="0">
    <w:nsid w:val="52710822"/>
    <w:multiLevelType w:val="hybridMultilevel"/>
    <w:tmpl w:val="6402FA5E"/>
    <w:lvl w:ilvl="0" w:tplc="8DD254BA">
      <w:start w:val="1"/>
      <w:numFmt w:val="bullet"/>
      <w:lvlText w:val=""/>
      <w:lvlJc w:val="left"/>
      <w:pPr>
        <w:ind w:left="720" w:hanging="360"/>
      </w:pPr>
      <w:rPr>
        <w:rFonts w:ascii="Symbol" w:hAnsi="Symbol" w:hint="default"/>
      </w:rPr>
    </w:lvl>
    <w:lvl w:ilvl="1" w:tplc="F6D4DC82">
      <w:start w:val="1"/>
      <w:numFmt w:val="bullet"/>
      <w:lvlText w:val="o"/>
      <w:lvlJc w:val="left"/>
      <w:pPr>
        <w:ind w:left="1440" w:hanging="360"/>
      </w:pPr>
      <w:rPr>
        <w:rFonts w:ascii="Courier New" w:hAnsi="Courier New" w:hint="default"/>
      </w:rPr>
    </w:lvl>
    <w:lvl w:ilvl="2" w:tplc="EB1C2CDA">
      <w:start w:val="1"/>
      <w:numFmt w:val="bullet"/>
      <w:lvlText w:val=""/>
      <w:lvlJc w:val="left"/>
      <w:pPr>
        <w:ind w:left="2160" w:hanging="360"/>
      </w:pPr>
      <w:rPr>
        <w:rFonts w:ascii="Wingdings" w:hAnsi="Wingdings" w:hint="default"/>
      </w:rPr>
    </w:lvl>
    <w:lvl w:ilvl="3" w:tplc="2F48436A">
      <w:start w:val="1"/>
      <w:numFmt w:val="bullet"/>
      <w:lvlText w:val=""/>
      <w:lvlJc w:val="left"/>
      <w:pPr>
        <w:ind w:left="2880" w:hanging="360"/>
      </w:pPr>
      <w:rPr>
        <w:rFonts w:ascii="Symbol" w:hAnsi="Symbol" w:hint="default"/>
      </w:rPr>
    </w:lvl>
    <w:lvl w:ilvl="4" w:tplc="A4221D9C">
      <w:start w:val="1"/>
      <w:numFmt w:val="bullet"/>
      <w:lvlText w:val="o"/>
      <w:lvlJc w:val="left"/>
      <w:pPr>
        <w:ind w:left="3600" w:hanging="360"/>
      </w:pPr>
      <w:rPr>
        <w:rFonts w:ascii="Courier New" w:hAnsi="Courier New" w:hint="default"/>
      </w:rPr>
    </w:lvl>
    <w:lvl w:ilvl="5" w:tplc="6602D780">
      <w:start w:val="1"/>
      <w:numFmt w:val="bullet"/>
      <w:lvlText w:val=""/>
      <w:lvlJc w:val="left"/>
      <w:pPr>
        <w:ind w:left="4320" w:hanging="360"/>
      </w:pPr>
      <w:rPr>
        <w:rFonts w:ascii="Wingdings" w:hAnsi="Wingdings" w:hint="default"/>
      </w:rPr>
    </w:lvl>
    <w:lvl w:ilvl="6" w:tplc="F86E36B2">
      <w:start w:val="1"/>
      <w:numFmt w:val="bullet"/>
      <w:lvlText w:val=""/>
      <w:lvlJc w:val="left"/>
      <w:pPr>
        <w:ind w:left="5040" w:hanging="360"/>
      </w:pPr>
      <w:rPr>
        <w:rFonts w:ascii="Symbol" w:hAnsi="Symbol" w:hint="default"/>
      </w:rPr>
    </w:lvl>
    <w:lvl w:ilvl="7" w:tplc="C7C8F0B6">
      <w:start w:val="1"/>
      <w:numFmt w:val="bullet"/>
      <w:lvlText w:val="o"/>
      <w:lvlJc w:val="left"/>
      <w:pPr>
        <w:ind w:left="5760" w:hanging="360"/>
      </w:pPr>
      <w:rPr>
        <w:rFonts w:ascii="Courier New" w:hAnsi="Courier New" w:hint="default"/>
      </w:rPr>
    </w:lvl>
    <w:lvl w:ilvl="8" w:tplc="29FE4A5A">
      <w:start w:val="1"/>
      <w:numFmt w:val="bullet"/>
      <w:lvlText w:val=""/>
      <w:lvlJc w:val="left"/>
      <w:pPr>
        <w:ind w:left="6480" w:hanging="360"/>
      </w:pPr>
      <w:rPr>
        <w:rFonts w:ascii="Wingdings" w:hAnsi="Wingdings" w:hint="default"/>
      </w:rPr>
    </w:lvl>
  </w:abstractNum>
  <w:abstractNum w:abstractNumId="53" w15:restartNumberingAfterBreak="0">
    <w:nsid w:val="52A9713A"/>
    <w:multiLevelType w:val="hybridMultilevel"/>
    <w:tmpl w:val="052C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5D62AA"/>
    <w:multiLevelType w:val="hybridMultilevel"/>
    <w:tmpl w:val="51521B80"/>
    <w:lvl w:ilvl="0" w:tplc="9CFE50E2">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CC2987"/>
    <w:multiLevelType w:val="hybridMultilevel"/>
    <w:tmpl w:val="C7A49A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56EE2A4B"/>
    <w:multiLevelType w:val="multilevel"/>
    <w:tmpl w:val="59163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71D32B9"/>
    <w:multiLevelType w:val="hybridMultilevel"/>
    <w:tmpl w:val="458A1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8065C0"/>
    <w:multiLevelType w:val="hybridMultilevel"/>
    <w:tmpl w:val="8F54F0C6"/>
    <w:lvl w:ilvl="0" w:tplc="04090001">
      <w:start w:val="1"/>
      <w:numFmt w:val="bullet"/>
      <w:lvlText w:val=""/>
      <w:lvlJc w:val="left"/>
      <w:pPr>
        <w:ind w:left="2626" w:hanging="360"/>
      </w:pPr>
      <w:rPr>
        <w:rFonts w:ascii="Symbol" w:hAnsi="Symbol" w:hint="default"/>
      </w:rPr>
    </w:lvl>
    <w:lvl w:ilvl="1" w:tplc="04090003" w:tentative="1">
      <w:start w:val="1"/>
      <w:numFmt w:val="bullet"/>
      <w:lvlText w:val="o"/>
      <w:lvlJc w:val="left"/>
      <w:pPr>
        <w:ind w:left="3346" w:hanging="360"/>
      </w:pPr>
      <w:rPr>
        <w:rFonts w:ascii="Courier New" w:hAnsi="Courier New" w:cs="Courier New" w:hint="default"/>
      </w:rPr>
    </w:lvl>
    <w:lvl w:ilvl="2" w:tplc="04090005" w:tentative="1">
      <w:start w:val="1"/>
      <w:numFmt w:val="bullet"/>
      <w:lvlText w:val=""/>
      <w:lvlJc w:val="left"/>
      <w:pPr>
        <w:ind w:left="4066" w:hanging="360"/>
      </w:pPr>
      <w:rPr>
        <w:rFonts w:ascii="Wingdings" w:hAnsi="Wingdings" w:hint="default"/>
      </w:rPr>
    </w:lvl>
    <w:lvl w:ilvl="3" w:tplc="04090001" w:tentative="1">
      <w:start w:val="1"/>
      <w:numFmt w:val="bullet"/>
      <w:lvlText w:val=""/>
      <w:lvlJc w:val="left"/>
      <w:pPr>
        <w:ind w:left="4786" w:hanging="360"/>
      </w:pPr>
      <w:rPr>
        <w:rFonts w:ascii="Symbol" w:hAnsi="Symbol" w:hint="default"/>
      </w:rPr>
    </w:lvl>
    <w:lvl w:ilvl="4" w:tplc="04090003" w:tentative="1">
      <w:start w:val="1"/>
      <w:numFmt w:val="bullet"/>
      <w:lvlText w:val="o"/>
      <w:lvlJc w:val="left"/>
      <w:pPr>
        <w:ind w:left="5506" w:hanging="360"/>
      </w:pPr>
      <w:rPr>
        <w:rFonts w:ascii="Courier New" w:hAnsi="Courier New" w:cs="Courier New" w:hint="default"/>
      </w:rPr>
    </w:lvl>
    <w:lvl w:ilvl="5" w:tplc="04090005" w:tentative="1">
      <w:start w:val="1"/>
      <w:numFmt w:val="bullet"/>
      <w:lvlText w:val=""/>
      <w:lvlJc w:val="left"/>
      <w:pPr>
        <w:ind w:left="6226" w:hanging="360"/>
      </w:pPr>
      <w:rPr>
        <w:rFonts w:ascii="Wingdings" w:hAnsi="Wingdings" w:hint="default"/>
      </w:rPr>
    </w:lvl>
    <w:lvl w:ilvl="6" w:tplc="04090001" w:tentative="1">
      <w:start w:val="1"/>
      <w:numFmt w:val="bullet"/>
      <w:lvlText w:val=""/>
      <w:lvlJc w:val="left"/>
      <w:pPr>
        <w:ind w:left="6946" w:hanging="360"/>
      </w:pPr>
      <w:rPr>
        <w:rFonts w:ascii="Symbol" w:hAnsi="Symbol" w:hint="default"/>
      </w:rPr>
    </w:lvl>
    <w:lvl w:ilvl="7" w:tplc="04090003" w:tentative="1">
      <w:start w:val="1"/>
      <w:numFmt w:val="bullet"/>
      <w:lvlText w:val="o"/>
      <w:lvlJc w:val="left"/>
      <w:pPr>
        <w:ind w:left="7666" w:hanging="360"/>
      </w:pPr>
      <w:rPr>
        <w:rFonts w:ascii="Courier New" w:hAnsi="Courier New" w:cs="Courier New" w:hint="default"/>
      </w:rPr>
    </w:lvl>
    <w:lvl w:ilvl="8" w:tplc="04090005" w:tentative="1">
      <w:start w:val="1"/>
      <w:numFmt w:val="bullet"/>
      <w:lvlText w:val=""/>
      <w:lvlJc w:val="left"/>
      <w:pPr>
        <w:ind w:left="8386" w:hanging="360"/>
      </w:pPr>
      <w:rPr>
        <w:rFonts w:ascii="Wingdings" w:hAnsi="Wingdings" w:hint="default"/>
      </w:rPr>
    </w:lvl>
  </w:abstractNum>
  <w:abstractNum w:abstractNumId="59" w15:restartNumberingAfterBreak="0">
    <w:nsid w:val="59B95006"/>
    <w:multiLevelType w:val="hybridMultilevel"/>
    <w:tmpl w:val="8F367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AC73C8F"/>
    <w:multiLevelType w:val="multilevel"/>
    <w:tmpl w:val="BD60964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o"/>
      <w:lvlJc w:val="left"/>
      <w:pPr>
        <w:ind w:left="2880" w:hanging="360"/>
      </w:pPr>
      <w:rPr>
        <w:rFonts w:ascii="Courier New" w:hAnsi="Courier New" w:cs="Courier New"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CF27D54"/>
    <w:multiLevelType w:val="hybridMultilevel"/>
    <w:tmpl w:val="8382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611276"/>
    <w:multiLevelType w:val="multilevel"/>
    <w:tmpl w:val="E218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835286"/>
    <w:multiLevelType w:val="hybridMultilevel"/>
    <w:tmpl w:val="266083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79540E"/>
    <w:multiLevelType w:val="hybridMultilevel"/>
    <w:tmpl w:val="C582842A"/>
    <w:lvl w:ilvl="0" w:tplc="73DC61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AD2BB8"/>
    <w:multiLevelType w:val="hybridMultilevel"/>
    <w:tmpl w:val="CAB03F34"/>
    <w:lvl w:ilvl="0" w:tplc="0AE8D788">
      <w:start w:val="1"/>
      <w:numFmt w:val="bullet"/>
      <w:lvlText w:val=""/>
      <w:lvlJc w:val="left"/>
      <w:pPr>
        <w:ind w:left="720" w:hanging="360"/>
      </w:pPr>
      <w:rPr>
        <w:rFonts w:ascii="Symbol" w:hAnsi="Symbol" w:hint="default"/>
      </w:rPr>
    </w:lvl>
    <w:lvl w:ilvl="1" w:tplc="1A0A5978">
      <w:start w:val="1"/>
      <w:numFmt w:val="bullet"/>
      <w:lvlText w:val="o"/>
      <w:lvlJc w:val="left"/>
      <w:pPr>
        <w:ind w:left="1440" w:hanging="360"/>
      </w:pPr>
      <w:rPr>
        <w:rFonts w:ascii="Courier New" w:hAnsi="Courier New" w:hint="default"/>
      </w:rPr>
    </w:lvl>
    <w:lvl w:ilvl="2" w:tplc="B50E7A56">
      <w:start w:val="1"/>
      <w:numFmt w:val="bullet"/>
      <w:lvlText w:val=""/>
      <w:lvlJc w:val="left"/>
      <w:pPr>
        <w:ind w:left="2160" w:hanging="360"/>
      </w:pPr>
      <w:rPr>
        <w:rFonts w:ascii="Wingdings" w:hAnsi="Wingdings" w:hint="default"/>
      </w:rPr>
    </w:lvl>
    <w:lvl w:ilvl="3" w:tplc="CE96FC1C">
      <w:start w:val="1"/>
      <w:numFmt w:val="bullet"/>
      <w:lvlText w:val=""/>
      <w:lvlJc w:val="left"/>
      <w:pPr>
        <w:ind w:left="2880" w:hanging="360"/>
      </w:pPr>
      <w:rPr>
        <w:rFonts w:ascii="Symbol" w:hAnsi="Symbol" w:hint="default"/>
      </w:rPr>
    </w:lvl>
    <w:lvl w:ilvl="4" w:tplc="6952CFB6">
      <w:start w:val="1"/>
      <w:numFmt w:val="bullet"/>
      <w:lvlText w:val="o"/>
      <w:lvlJc w:val="left"/>
      <w:pPr>
        <w:ind w:left="3600" w:hanging="360"/>
      </w:pPr>
      <w:rPr>
        <w:rFonts w:ascii="Courier New" w:hAnsi="Courier New" w:hint="default"/>
      </w:rPr>
    </w:lvl>
    <w:lvl w:ilvl="5" w:tplc="1BA4BE88">
      <w:start w:val="1"/>
      <w:numFmt w:val="bullet"/>
      <w:lvlText w:val=""/>
      <w:lvlJc w:val="left"/>
      <w:pPr>
        <w:ind w:left="4320" w:hanging="360"/>
      </w:pPr>
      <w:rPr>
        <w:rFonts w:ascii="Wingdings" w:hAnsi="Wingdings" w:hint="default"/>
      </w:rPr>
    </w:lvl>
    <w:lvl w:ilvl="6" w:tplc="125E129A">
      <w:start w:val="1"/>
      <w:numFmt w:val="bullet"/>
      <w:lvlText w:val=""/>
      <w:lvlJc w:val="left"/>
      <w:pPr>
        <w:ind w:left="5040" w:hanging="360"/>
      </w:pPr>
      <w:rPr>
        <w:rFonts w:ascii="Symbol" w:hAnsi="Symbol" w:hint="default"/>
      </w:rPr>
    </w:lvl>
    <w:lvl w:ilvl="7" w:tplc="092881A2">
      <w:start w:val="1"/>
      <w:numFmt w:val="bullet"/>
      <w:lvlText w:val="o"/>
      <w:lvlJc w:val="left"/>
      <w:pPr>
        <w:ind w:left="5760" w:hanging="360"/>
      </w:pPr>
      <w:rPr>
        <w:rFonts w:ascii="Courier New" w:hAnsi="Courier New" w:hint="default"/>
      </w:rPr>
    </w:lvl>
    <w:lvl w:ilvl="8" w:tplc="92DA1E36">
      <w:start w:val="1"/>
      <w:numFmt w:val="bullet"/>
      <w:lvlText w:val=""/>
      <w:lvlJc w:val="left"/>
      <w:pPr>
        <w:ind w:left="6480" w:hanging="360"/>
      </w:pPr>
      <w:rPr>
        <w:rFonts w:ascii="Wingdings" w:hAnsi="Wingdings" w:hint="default"/>
      </w:rPr>
    </w:lvl>
  </w:abstractNum>
  <w:abstractNum w:abstractNumId="66" w15:restartNumberingAfterBreak="0">
    <w:nsid w:val="709D7F9B"/>
    <w:multiLevelType w:val="hybridMultilevel"/>
    <w:tmpl w:val="7EA4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A77EC0"/>
    <w:multiLevelType w:val="multilevel"/>
    <w:tmpl w:val="DB9ED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26A2064"/>
    <w:multiLevelType w:val="hybridMultilevel"/>
    <w:tmpl w:val="8A0A2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2DE01B1"/>
    <w:multiLevelType w:val="hybridMultilevel"/>
    <w:tmpl w:val="0C00AD1C"/>
    <w:lvl w:ilvl="0" w:tplc="B4D6F5A8">
      <w:start w:val="1"/>
      <w:numFmt w:val="decimal"/>
      <w:lvlText w:val="%1."/>
      <w:lvlJc w:val="left"/>
      <w:pPr>
        <w:ind w:left="720" w:hanging="360"/>
      </w:pPr>
    </w:lvl>
    <w:lvl w:ilvl="1" w:tplc="B44EC59A">
      <w:start w:val="1"/>
      <w:numFmt w:val="lowerLetter"/>
      <w:lvlText w:val="%2."/>
      <w:lvlJc w:val="left"/>
      <w:pPr>
        <w:ind w:left="1440" w:hanging="360"/>
      </w:pPr>
    </w:lvl>
    <w:lvl w:ilvl="2" w:tplc="3F12F590">
      <w:start w:val="1"/>
      <w:numFmt w:val="lowerRoman"/>
      <w:lvlText w:val="%3."/>
      <w:lvlJc w:val="right"/>
      <w:pPr>
        <w:ind w:left="2160" w:hanging="180"/>
      </w:pPr>
    </w:lvl>
    <w:lvl w:ilvl="3" w:tplc="5B623C4C">
      <w:start w:val="1"/>
      <w:numFmt w:val="decimal"/>
      <w:lvlText w:val="%4."/>
      <w:lvlJc w:val="left"/>
      <w:pPr>
        <w:ind w:left="2880" w:hanging="360"/>
      </w:pPr>
    </w:lvl>
    <w:lvl w:ilvl="4" w:tplc="C47EBBD8">
      <w:start w:val="1"/>
      <w:numFmt w:val="lowerLetter"/>
      <w:lvlText w:val="%5."/>
      <w:lvlJc w:val="left"/>
      <w:pPr>
        <w:ind w:left="3600" w:hanging="360"/>
      </w:pPr>
    </w:lvl>
    <w:lvl w:ilvl="5" w:tplc="CBF8A6EC">
      <w:start w:val="1"/>
      <w:numFmt w:val="lowerRoman"/>
      <w:lvlText w:val="%6."/>
      <w:lvlJc w:val="right"/>
      <w:pPr>
        <w:ind w:left="4320" w:hanging="180"/>
      </w:pPr>
    </w:lvl>
    <w:lvl w:ilvl="6" w:tplc="38FC7314">
      <w:start w:val="1"/>
      <w:numFmt w:val="decimal"/>
      <w:lvlText w:val="%7."/>
      <w:lvlJc w:val="left"/>
      <w:pPr>
        <w:ind w:left="5040" w:hanging="360"/>
      </w:pPr>
    </w:lvl>
    <w:lvl w:ilvl="7" w:tplc="23583FC0">
      <w:start w:val="1"/>
      <w:numFmt w:val="lowerLetter"/>
      <w:lvlText w:val="%8."/>
      <w:lvlJc w:val="left"/>
      <w:pPr>
        <w:ind w:left="5760" w:hanging="360"/>
      </w:pPr>
    </w:lvl>
    <w:lvl w:ilvl="8" w:tplc="15DC035C">
      <w:start w:val="1"/>
      <w:numFmt w:val="lowerRoman"/>
      <w:lvlText w:val="%9."/>
      <w:lvlJc w:val="right"/>
      <w:pPr>
        <w:ind w:left="6480" w:hanging="180"/>
      </w:pPr>
    </w:lvl>
  </w:abstractNum>
  <w:abstractNum w:abstractNumId="70" w15:restartNumberingAfterBreak="0">
    <w:nsid w:val="738D3E5A"/>
    <w:multiLevelType w:val="hybridMultilevel"/>
    <w:tmpl w:val="ADE0E5F0"/>
    <w:lvl w:ilvl="0" w:tplc="B3F42300">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5DF33B2"/>
    <w:multiLevelType w:val="hybridMultilevel"/>
    <w:tmpl w:val="A2D6755E"/>
    <w:lvl w:ilvl="0" w:tplc="8D66F96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B5619"/>
    <w:multiLevelType w:val="hybridMultilevel"/>
    <w:tmpl w:val="78086672"/>
    <w:lvl w:ilvl="0" w:tplc="7C10FF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057543"/>
    <w:multiLevelType w:val="hybridMultilevel"/>
    <w:tmpl w:val="AAFE5834"/>
    <w:lvl w:ilvl="0" w:tplc="48C2C4D4">
      <w:start w:val="1"/>
      <w:numFmt w:val="bullet"/>
      <w:lvlText w:val=""/>
      <w:lvlJc w:val="left"/>
      <w:pPr>
        <w:ind w:left="720" w:hanging="360"/>
      </w:pPr>
      <w:rPr>
        <w:rFonts w:ascii="Symbol" w:hAnsi="Symbol" w:hint="default"/>
      </w:rPr>
    </w:lvl>
    <w:lvl w:ilvl="1" w:tplc="9CD8A14E">
      <w:start w:val="1"/>
      <w:numFmt w:val="bullet"/>
      <w:lvlText w:val=""/>
      <w:lvlJc w:val="left"/>
      <w:pPr>
        <w:ind w:left="1440" w:hanging="360"/>
      </w:pPr>
      <w:rPr>
        <w:rFonts w:ascii="Symbol" w:hAnsi="Symbol" w:hint="default"/>
      </w:rPr>
    </w:lvl>
    <w:lvl w:ilvl="2" w:tplc="99B666FA">
      <w:start w:val="1"/>
      <w:numFmt w:val="bullet"/>
      <w:lvlText w:val=""/>
      <w:lvlJc w:val="left"/>
      <w:pPr>
        <w:ind w:left="2160" w:hanging="360"/>
      </w:pPr>
      <w:rPr>
        <w:rFonts w:ascii="Wingdings" w:hAnsi="Wingdings" w:hint="default"/>
      </w:rPr>
    </w:lvl>
    <w:lvl w:ilvl="3" w:tplc="F9C23FE4">
      <w:start w:val="1"/>
      <w:numFmt w:val="bullet"/>
      <w:lvlText w:val=""/>
      <w:lvlJc w:val="left"/>
      <w:pPr>
        <w:ind w:left="2880" w:hanging="360"/>
      </w:pPr>
      <w:rPr>
        <w:rFonts w:ascii="Symbol" w:hAnsi="Symbol" w:hint="default"/>
      </w:rPr>
    </w:lvl>
    <w:lvl w:ilvl="4" w:tplc="8722A620">
      <w:start w:val="1"/>
      <w:numFmt w:val="bullet"/>
      <w:lvlText w:val="o"/>
      <w:lvlJc w:val="left"/>
      <w:pPr>
        <w:ind w:left="3600" w:hanging="360"/>
      </w:pPr>
      <w:rPr>
        <w:rFonts w:ascii="Courier New" w:hAnsi="Courier New" w:hint="default"/>
      </w:rPr>
    </w:lvl>
    <w:lvl w:ilvl="5" w:tplc="92F40EB0">
      <w:start w:val="1"/>
      <w:numFmt w:val="bullet"/>
      <w:lvlText w:val=""/>
      <w:lvlJc w:val="left"/>
      <w:pPr>
        <w:ind w:left="4320" w:hanging="360"/>
      </w:pPr>
      <w:rPr>
        <w:rFonts w:ascii="Wingdings" w:hAnsi="Wingdings" w:hint="default"/>
      </w:rPr>
    </w:lvl>
    <w:lvl w:ilvl="6" w:tplc="E7D8DD96">
      <w:start w:val="1"/>
      <w:numFmt w:val="bullet"/>
      <w:lvlText w:val=""/>
      <w:lvlJc w:val="left"/>
      <w:pPr>
        <w:ind w:left="5040" w:hanging="360"/>
      </w:pPr>
      <w:rPr>
        <w:rFonts w:ascii="Symbol" w:hAnsi="Symbol" w:hint="default"/>
      </w:rPr>
    </w:lvl>
    <w:lvl w:ilvl="7" w:tplc="6CF42A4E">
      <w:start w:val="1"/>
      <w:numFmt w:val="bullet"/>
      <w:lvlText w:val="o"/>
      <w:lvlJc w:val="left"/>
      <w:pPr>
        <w:ind w:left="5760" w:hanging="360"/>
      </w:pPr>
      <w:rPr>
        <w:rFonts w:ascii="Courier New" w:hAnsi="Courier New" w:hint="default"/>
      </w:rPr>
    </w:lvl>
    <w:lvl w:ilvl="8" w:tplc="5C5212AA">
      <w:start w:val="1"/>
      <w:numFmt w:val="bullet"/>
      <w:lvlText w:val=""/>
      <w:lvlJc w:val="left"/>
      <w:pPr>
        <w:ind w:left="6480" w:hanging="360"/>
      </w:pPr>
      <w:rPr>
        <w:rFonts w:ascii="Wingdings" w:hAnsi="Wingdings" w:hint="default"/>
      </w:rPr>
    </w:lvl>
  </w:abstractNum>
  <w:abstractNum w:abstractNumId="74" w15:restartNumberingAfterBreak="0">
    <w:nsid w:val="797B32BF"/>
    <w:multiLevelType w:val="hybridMultilevel"/>
    <w:tmpl w:val="324E52B4"/>
    <w:lvl w:ilvl="0" w:tplc="9CFE50E2">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A41CE4"/>
    <w:multiLevelType w:val="multilevel"/>
    <w:tmpl w:val="AAFC1F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Symbol" w:hAnsi="Symbol" w:hint="default"/>
        <w:u w:val="none"/>
      </w:rPr>
    </w:lvl>
    <w:lvl w:ilvl="3">
      <w:start w:val="1"/>
      <w:numFmt w:val="bullet"/>
      <w:lvlText w:val="o"/>
      <w:lvlJc w:val="left"/>
      <w:pPr>
        <w:ind w:left="3600" w:hanging="360"/>
      </w:pPr>
      <w:rPr>
        <w:rFonts w:ascii="Courier New" w:hAnsi="Courier New" w:cs="Courier New" w:hint="default"/>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7C464A25"/>
    <w:multiLevelType w:val="hybridMultilevel"/>
    <w:tmpl w:val="675A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F96E94"/>
    <w:multiLevelType w:val="hybridMultilevel"/>
    <w:tmpl w:val="D7C2E9CC"/>
    <w:lvl w:ilvl="0" w:tplc="FD6A921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51"/>
  </w:num>
  <w:num w:numId="3">
    <w:abstractNumId w:val="52"/>
  </w:num>
  <w:num w:numId="4">
    <w:abstractNumId w:val="65"/>
  </w:num>
  <w:num w:numId="5">
    <w:abstractNumId w:val="29"/>
  </w:num>
  <w:num w:numId="6">
    <w:abstractNumId w:val="73"/>
  </w:num>
  <w:num w:numId="7">
    <w:abstractNumId w:val="33"/>
  </w:num>
  <w:num w:numId="8">
    <w:abstractNumId w:val="48"/>
  </w:num>
  <w:num w:numId="9">
    <w:abstractNumId w:val="6"/>
  </w:num>
  <w:num w:numId="10">
    <w:abstractNumId w:val="17"/>
  </w:num>
  <w:num w:numId="11">
    <w:abstractNumId w:val="69"/>
  </w:num>
  <w:num w:numId="12">
    <w:abstractNumId w:val="11"/>
  </w:num>
  <w:num w:numId="13">
    <w:abstractNumId w:val="3"/>
  </w:num>
  <w:num w:numId="14">
    <w:abstractNumId w:val="8"/>
  </w:num>
  <w:num w:numId="15">
    <w:abstractNumId w:val="64"/>
  </w:num>
  <w:num w:numId="16">
    <w:abstractNumId w:val="15"/>
  </w:num>
  <w:num w:numId="17">
    <w:abstractNumId w:val="67"/>
  </w:num>
  <w:num w:numId="18">
    <w:abstractNumId w:val="49"/>
  </w:num>
  <w:num w:numId="19">
    <w:abstractNumId w:val="56"/>
  </w:num>
  <w:num w:numId="20">
    <w:abstractNumId w:val="62"/>
  </w:num>
  <w:num w:numId="21">
    <w:abstractNumId w:val="18"/>
  </w:num>
  <w:num w:numId="22">
    <w:abstractNumId w:val="28"/>
  </w:num>
  <w:num w:numId="23">
    <w:abstractNumId w:val="5"/>
  </w:num>
  <w:num w:numId="24">
    <w:abstractNumId w:val="13"/>
  </w:num>
  <w:num w:numId="25">
    <w:abstractNumId w:val="9"/>
  </w:num>
  <w:num w:numId="26">
    <w:abstractNumId w:val="60"/>
  </w:num>
  <w:num w:numId="27">
    <w:abstractNumId w:val="75"/>
  </w:num>
  <w:num w:numId="28">
    <w:abstractNumId w:val="19"/>
  </w:num>
  <w:num w:numId="29">
    <w:abstractNumId w:val="66"/>
  </w:num>
  <w:num w:numId="30">
    <w:abstractNumId w:val="71"/>
  </w:num>
  <w:num w:numId="31">
    <w:abstractNumId w:val="50"/>
  </w:num>
  <w:num w:numId="32">
    <w:abstractNumId w:val="12"/>
  </w:num>
  <w:num w:numId="33">
    <w:abstractNumId w:val="72"/>
  </w:num>
  <w:num w:numId="34">
    <w:abstractNumId w:val="23"/>
  </w:num>
  <w:num w:numId="35">
    <w:abstractNumId w:val="77"/>
  </w:num>
  <w:num w:numId="36">
    <w:abstractNumId w:val="70"/>
  </w:num>
  <w:num w:numId="37">
    <w:abstractNumId w:val="42"/>
  </w:num>
  <w:num w:numId="38">
    <w:abstractNumId w:val="14"/>
  </w:num>
  <w:num w:numId="39">
    <w:abstractNumId w:val="43"/>
  </w:num>
  <w:num w:numId="40">
    <w:abstractNumId w:val="10"/>
  </w:num>
  <w:num w:numId="41">
    <w:abstractNumId w:val="24"/>
  </w:num>
  <w:num w:numId="42">
    <w:abstractNumId w:val="32"/>
  </w:num>
  <w:num w:numId="43">
    <w:abstractNumId w:val="74"/>
  </w:num>
  <w:num w:numId="44">
    <w:abstractNumId w:val="54"/>
  </w:num>
  <w:num w:numId="45">
    <w:abstractNumId w:val="30"/>
  </w:num>
  <w:num w:numId="46">
    <w:abstractNumId w:val="38"/>
  </w:num>
  <w:num w:numId="47">
    <w:abstractNumId w:val="7"/>
  </w:num>
  <w:num w:numId="48">
    <w:abstractNumId w:val="46"/>
  </w:num>
  <w:num w:numId="49">
    <w:abstractNumId w:val="55"/>
  </w:num>
  <w:num w:numId="50">
    <w:abstractNumId w:val="2"/>
  </w:num>
  <w:num w:numId="51">
    <w:abstractNumId w:val="22"/>
  </w:num>
  <w:num w:numId="52">
    <w:abstractNumId w:val="25"/>
  </w:num>
  <w:num w:numId="53">
    <w:abstractNumId w:val="1"/>
  </w:num>
  <w:num w:numId="54">
    <w:abstractNumId w:val="0"/>
  </w:num>
  <w:num w:numId="55">
    <w:abstractNumId w:val="27"/>
  </w:num>
  <w:num w:numId="56">
    <w:abstractNumId w:val="31"/>
  </w:num>
  <w:num w:numId="57">
    <w:abstractNumId w:val="36"/>
  </w:num>
  <w:num w:numId="58">
    <w:abstractNumId w:val="34"/>
  </w:num>
  <w:num w:numId="59">
    <w:abstractNumId w:val="61"/>
  </w:num>
  <w:num w:numId="60">
    <w:abstractNumId w:val="44"/>
  </w:num>
  <w:num w:numId="61">
    <w:abstractNumId w:val="57"/>
  </w:num>
  <w:num w:numId="62">
    <w:abstractNumId w:val="41"/>
  </w:num>
  <w:num w:numId="63">
    <w:abstractNumId w:val="16"/>
  </w:num>
  <w:num w:numId="64">
    <w:abstractNumId w:val="4"/>
  </w:num>
  <w:num w:numId="65">
    <w:abstractNumId w:val="40"/>
  </w:num>
  <w:num w:numId="66">
    <w:abstractNumId w:val="59"/>
  </w:num>
  <w:num w:numId="67">
    <w:abstractNumId w:val="45"/>
  </w:num>
  <w:num w:numId="68">
    <w:abstractNumId w:val="68"/>
  </w:num>
  <w:num w:numId="69">
    <w:abstractNumId w:val="63"/>
  </w:num>
  <w:num w:numId="70">
    <w:abstractNumId w:val="76"/>
  </w:num>
  <w:num w:numId="71">
    <w:abstractNumId w:val="35"/>
  </w:num>
  <w:num w:numId="72">
    <w:abstractNumId w:val="39"/>
  </w:num>
  <w:num w:numId="73">
    <w:abstractNumId w:val="47"/>
  </w:num>
  <w:num w:numId="74">
    <w:abstractNumId w:val="26"/>
  </w:num>
  <w:num w:numId="75">
    <w:abstractNumId w:val="37"/>
  </w:num>
  <w:num w:numId="76">
    <w:abstractNumId w:val="53"/>
  </w:num>
  <w:num w:numId="77">
    <w:abstractNumId w:val="21"/>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39"/>
    <w:rsid w:val="00003F1C"/>
    <w:rsid w:val="00007C2D"/>
    <w:rsid w:val="0001305C"/>
    <w:rsid w:val="000141C0"/>
    <w:rsid w:val="00014579"/>
    <w:rsid w:val="00017B8F"/>
    <w:rsid w:val="00020484"/>
    <w:rsid w:val="0002625A"/>
    <w:rsid w:val="000326C7"/>
    <w:rsid w:val="00041C20"/>
    <w:rsid w:val="00041E07"/>
    <w:rsid w:val="00053CB0"/>
    <w:rsid w:val="00055B15"/>
    <w:rsid w:val="000631EF"/>
    <w:rsid w:val="00070A44"/>
    <w:rsid w:val="00071E62"/>
    <w:rsid w:val="00085EE8"/>
    <w:rsid w:val="00095170"/>
    <w:rsid w:val="000B3281"/>
    <w:rsid w:val="000B6026"/>
    <w:rsid w:val="000C5F90"/>
    <w:rsid w:val="000D40D6"/>
    <w:rsid w:val="000D4DBE"/>
    <w:rsid w:val="000D5DF5"/>
    <w:rsid w:val="000E44E7"/>
    <w:rsid w:val="000E62C8"/>
    <w:rsid w:val="000F0C7F"/>
    <w:rsid w:val="000F1661"/>
    <w:rsid w:val="000F739A"/>
    <w:rsid w:val="000F788E"/>
    <w:rsid w:val="00100108"/>
    <w:rsid w:val="00102DDF"/>
    <w:rsid w:val="0011038E"/>
    <w:rsid w:val="001214BE"/>
    <w:rsid w:val="0012298F"/>
    <w:rsid w:val="001308FE"/>
    <w:rsid w:val="00131B57"/>
    <w:rsid w:val="00132394"/>
    <w:rsid w:val="001354E1"/>
    <w:rsid w:val="00135B38"/>
    <w:rsid w:val="00137FA0"/>
    <w:rsid w:val="00141D86"/>
    <w:rsid w:val="00142303"/>
    <w:rsid w:val="00143AA1"/>
    <w:rsid w:val="00145FF6"/>
    <w:rsid w:val="00152E18"/>
    <w:rsid w:val="00155F61"/>
    <w:rsid w:val="00161200"/>
    <w:rsid w:val="00161CB8"/>
    <w:rsid w:val="001669E8"/>
    <w:rsid w:val="00167B0C"/>
    <w:rsid w:val="0017B71E"/>
    <w:rsid w:val="0018410B"/>
    <w:rsid w:val="001A5D0F"/>
    <w:rsid w:val="001A7EA7"/>
    <w:rsid w:val="001B492B"/>
    <w:rsid w:val="001B56B8"/>
    <w:rsid w:val="001C2878"/>
    <w:rsid w:val="001C2FAA"/>
    <w:rsid w:val="001D1B71"/>
    <w:rsid w:val="001D1F2E"/>
    <w:rsid w:val="001D44B6"/>
    <w:rsid w:val="001D5A59"/>
    <w:rsid w:val="001D5C92"/>
    <w:rsid w:val="001E6200"/>
    <w:rsid w:val="001F4F54"/>
    <w:rsid w:val="00200F62"/>
    <w:rsid w:val="00200FB7"/>
    <w:rsid w:val="00204A7F"/>
    <w:rsid w:val="002050E4"/>
    <w:rsid w:val="00207867"/>
    <w:rsid w:val="002158C8"/>
    <w:rsid w:val="00226CA1"/>
    <w:rsid w:val="00226E18"/>
    <w:rsid w:val="00234833"/>
    <w:rsid w:val="00235358"/>
    <w:rsid w:val="00235C8C"/>
    <w:rsid w:val="00242741"/>
    <w:rsid w:val="00250F32"/>
    <w:rsid w:val="00251BA4"/>
    <w:rsid w:val="00257273"/>
    <w:rsid w:val="0026214C"/>
    <w:rsid w:val="00265436"/>
    <w:rsid w:val="00271E69"/>
    <w:rsid w:val="002756A1"/>
    <w:rsid w:val="00282C8E"/>
    <w:rsid w:val="00286D33"/>
    <w:rsid w:val="00295192"/>
    <w:rsid w:val="002A087D"/>
    <w:rsid w:val="002A5D5F"/>
    <w:rsid w:val="002B0701"/>
    <w:rsid w:val="002B1E5E"/>
    <w:rsid w:val="002B2875"/>
    <w:rsid w:val="002B429C"/>
    <w:rsid w:val="002C2262"/>
    <w:rsid w:val="002C3245"/>
    <w:rsid w:val="002D2B7B"/>
    <w:rsid w:val="002E2CE1"/>
    <w:rsid w:val="002E3E05"/>
    <w:rsid w:val="002E5A8A"/>
    <w:rsid w:val="002E7613"/>
    <w:rsid w:val="002F0678"/>
    <w:rsid w:val="002F1016"/>
    <w:rsid w:val="002F6028"/>
    <w:rsid w:val="0030151F"/>
    <w:rsid w:val="00304503"/>
    <w:rsid w:val="00320799"/>
    <w:rsid w:val="003224C3"/>
    <w:rsid w:val="00322EAC"/>
    <w:rsid w:val="0033382E"/>
    <w:rsid w:val="00334879"/>
    <w:rsid w:val="00342465"/>
    <w:rsid w:val="00343C1C"/>
    <w:rsid w:val="00351C2D"/>
    <w:rsid w:val="00356BC8"/>
    <w:rsid w:val="00357713"/>
    <w:rsid w:val="00360D09"/>
    <w:rsid w:val="003657AA"/>
    <w:rsid w:val="003672D5"/>
    <w:rsid w:val="00375FCF"/>
    <w:rsid w:val="00377F2B"/>
    <w:rsid w:val="003838AA"/>
    <w:rsid w:val="00391219"/>
    <w:rsid w:val="00394FB4"/>
    <w:rsid w:val="003A65C5"/>
    <w:rsid w:val="003B066E"/>
    <w:rsid w:val="003B45D4"/>
    <w:rsid w:val="003C4E9E"/>
    <w:rsid w:val="003C71BB"/>
    <w:rsid w:val="003D6310"/>
    <w:rsid w:val="003E09A1"/>
    <w:rsid w:val="003E358D"/>
    <w:rsid w:val="003E7E9B"/>
    <w:rsid w:val="003F3898"/>
    <w:rsid w:val="003F4CFF"/>
    <w:rsid w:val="0040016F"/>
    <w:rsid w:val="00402A77"/>
    <w:rsid w:val="004043F0"/>
    <w:rsid w:val="00406B13"/>
    <w:rsid w:val="00411697"/>
    <w:rsid w:val="00416DC3"/>
    <w:rsid w:val="004252E9"/>
    <w:rsid w:val="00425D8F"/>
    <w:rsid w:val="0043156F"/>
    <w:rsid w:val="00435AB1"/>
    <w:rsid w:val="00436E71"/>
    <w:rsid w:val="00437935"/>
    <w:rsid w:val="0044041D"/>
    <w:rsid w:val="00454B6D"/>
    <w:rsid w:val="00455916"/>
    <w:rsid w:val="00461016"/>
    <w:rsid w:val="00461ABB"/>
    <w:rsid w:val="00464D53"/>
    <w:rsid w:val="0047054F"/>
    <w:rsid w:val="00471736"/>
    <w:rsid w:val="0047245E"/>
    <w:rsid w:val="00486E2B"/>
    <w:rsid w:val="00490A26"/>
    <w:rsid w:val="00493A3E"/>
    <w:rsid w:val="004A10DC"/>
    <w:rsid w:val="004A4F81"/>
    <w:rsid w:val="004B1833"/>
    <w:rsid w:val="004C6694"/>
    <w:rsid w:val="004D12BB"/>
    <w:rsid w:val="004D4C30"/>
    <w:rsid w:val="004D67C6"/>
    <w:rsid w:val="004E0640"/>
    <w:rsid w:val="004E16A5"/>
    <w:rsid w:val="004E71EF"/>
    <w:rsid w:val="00512FF7"/>
    <w:rsid w:val="00514B0C"/>
    <w:rsid w:val="00516532"/>
    <w:rsid w:val="005210D9"/>
    <w:rsid w:val="005220B3"/>
    <w:rsid w:val="0053187F"/>
    <w:rsid w:val="005335B9"/>
    <w:rsid w:val="00533B3E"/>
    <w:rsid w:val="00535C1A"/>
    <w:rsid w:val="00540BFD"/>
    <w:rsid w:val="0054196A"/>
    <w:rsid w:val="00541A94"/>
    <w:rsid w:val="00550D71"/>
    <w:rsid w:val="00554E94"/>
    <w:rsid w:val="00557D87"/>
    <w:rsid w:val="005602B6"/>
    <w:rsid w:val="00560E37"/>
    <w:rsid w:val="00563D19"/>
    <w:rsid w:val="00566487"/>
    <w:rsid w:val="00567215"/>
    <w:rsid w:val="00567C8A"/>
    <w:rsid w:val="005715A5"/>
    <w:rsid w:val="00572BCA"/>
    <w:rsid w:val="00575160"/>
    <w:rsid w:val="00575CC5"/>
    <w:rsid w:val="0058659A"/>
    <w:rsid w:val="00587CAB"/>
    <w:rsid w:val="00592184"/>
    <w:rsid w:val="00594B49"/>
    <w:rsid w:val="005A0EEE"/>
    <w:rsid w:val="005A22B1"/>
    <w:rsid w:val="005B20D0"/>
    <w:rsid w:val="005C1787"/>
    <w:rsid w:val="005C6B70"/>
    <w:rsid w:val="005C74C1"/>
    <w:rsid w:val="005C772F"/>
    <w:rsid w:val="005D0514"/>
    <w:rsid w:val="005D0BD4"/>
    <w:rsid w:val="005D1C38"/>
    <w:rsid w:val="005D21CC"/>
    <w:rsid w:val="005E170D"/>
    <w:rsid w:val="005E288E"/>
    <w:rsid w:val="005E2AE3"/>
    <w:rsid w:val="005E3D1F"/>
    <w:rsid w:val="005E6C30"/>
    <w:rsid w:val="005F16E0"/>
    <w:rsid w:val="005F6EAD"/>
    <w:rsid w:val="00612C30"/>
    <w:rsid w:val="00613FA9"/>
    <w:rsid w:val="00615AB3"/>
    <w:rsid w:val="00632948"/>
    <w:rsid w:val="00643F42"/>
    <w:rsid w:val="00656534"/>
    <w:rsid w:val="00666A24"/>
    <w:rsid w:val="006723DA"/>
    <w:rsid w:val="0067701F"/>
    <w:rsid w:val="006850F6"/>
    <w:rsid w:val="00687ADF"/>
    <w:rsid w:val="00690520"/>
    <w:rsid w:val="00693225"/>
    <w:rsid w:val="006A5837"/>
    <w:rsid w:val="006A657E"/>
    <w:rsid w:val="006C607C"/>
    <w:rsid w:val="006C695D"/>
    <w:rsid w:val="006E14A9"/>
    <w:rsid w:val="006E2FFF"/>
    <w:rsid w:val="006F5E3F"/>
    <w:rsid w:val="006F76D9"/>
    <w:rsid w:val="007027BA"/>
    <w:rsid w:val="0071022F"/>
    <w:rsid w:val="007111B0"/>
    <w:rsid w:val="007117B7"/>
    <w:rsid w:val="00723826"/>
    <w:rsid w:val="007347D3"/>
    <w:rsid w:val="00734A50"/>
    <w:rsid w:val="00740CED"/>
    <w:rsid w:val="00744BE9"/>
    <w:rsid w:val="00747249"/>
    <w:rsid w:val="007519FA"/>
    <w:rsid w:val="007536F2"/>
    <w:rsid w:val="00753C12"/>
    <w:rsid w:val="00760984"/>
    <w:rsid w:val="00760EBE"/>
    <w:rsid w:val="007700D8"/>
    <w:rsid w:val="00771162"/>
    <w:rsid w:val="00771B9B"/>
    <w:rsid w:val="00771D7C"/>
    <w:rsid w:val="00782188"/>
    <w:rsid w:val="007947B4"/>
    <w:rsid w:val="00795508"/>
    <w:rsid w:val="00796252"/>
    <w:rsid w:val="00796470"/>
    <w:rsid w:val="00797FB9"/>
    <w:rsid w:val="007A2122"/>
    <w:rsid w:val="007A3343"/>
    <w:rsid w:val="007A42C4"/>
    <w:rsid w:val="007A469C"/>
    <w:rsid w:val="007A6BE8"/>
    <w:rsid w:val="007B1E14"/>
    <w:rsid w:val="007B238B"/>
    <w:rsid w:val="007B7AEE"/>
    <w:rsid w:val="007C2490"/>
    <w:rsid w:val="007C24FB"/>
    <w:rsid w:val="007C389C"/>
    <w:rsid w:val="007C72AB"/>
    <w:rsid w:val="007C7EAA"/>
    <w:rsid w:val="007D2887"/>
    <w:rsid w:val="007D48C9"/>
    <w:rsid w:val="007D6E0E"/>
    <w:rsid w:val="007D7B52"/>
    <w:rsid w:val="007E28BF"/>
    <w:rsid w:val="007E33D1"/>
    <w:rsid w:val="007E360B"/>
    <w:rsid w:val="007E6A54"/>
    <w:rsid w:val="007E7084"/>
    <w:rsid w:val="007E7254"/>
    <w:rsid w:val="007E726D"/>
    <w:rsid w:val="007F0641"/>
    <w:rsid w:val="007F09EC"/>
    <w:rsid w:val="007F5F5F"/>
    <w:rsid w:val="0080013F"/>
    <w:rsid w:val="00814F0B"/>
    <w:rsid w:val="00821974"/>
    <w:rsid w:val="008357E9"/>
    <w:rsid w:val="008456AF"/>
    <w:rsid w:val="008521C5"/>
    <w:rsid w:val="00852BFE"/>
    <w:rsid w:val="00853552"/>
    <w:rsid w:val="008741FF"/>
    <w:rsid w:val="0087479E"/>
    <w:rsid w:val="00877075"/>
    <w:rsid w:val="008809D7"/>
    <w:rsid w:val="00880ADE"/>
    <w:rsid w:val="00880FEE"/>
    <w:rsid w:val="00881F70"/>
    <w:rsid w:val="00897FE3"/>
    <w:rsid w:val="008A1A88"/>
    <w:rsid w:val="008B1E54"/>
    <w:rsid w:val="008B2504"/>
    <w:rsid w:val="008B31C7"/>
    <w:rsid w:val="008B4B82"/>
    <w:rsid w:val="008B5A5E"/>
    <w:rsid w:val="008C0CB8"/>
    <w:rsid w:val="008C6F00"/>
    <w:rsid w:val="008D09F8"/>
    <w:rsid w:val="008E12E6"/>
    <w:rsid w:val="008E2106"/>
    <w:rsid w:val="008E4D22"/>
    <w:rsid w:val="008E5B9C"/>
    <w:rsid w:val="008E6A39"/>
    <w:rsid w:val="008F0C2C"/>
    <w:rsid w:val="008F0EE6"/>
    <w:rsid w:val="008F243E"/>
    <w:rsid w:val="008F267C"/>
    <w:rsid w:val="00901F82"/>
    <w:rsid w:val="0090240E"/>
    <w:rsid w:val="0090557E"/>
    <w:rsid w:val="00905CEE"/>
    <w:rsid w:val="00911D12"/>
    <w:rsid w:val="00922B6A"/>
    <w:rsid w:val="009303D8"/>
    <w:rsid w:val="0093082E"/>
    <w:rsid w:val="00935383"/>
    <w:rsid w:val="009375DC"/>
    <w:rsid w:val="00937E7F"/>
    <w:rsid w:val="00943028"/>
    <w:rsid w:val="00946072"/>
    <w:rsid w:val="00951293"/>
    <w:rsid w:val="00957849"/>
    <w:rsid w:val="00962E98"/>
    <w:rsid w:val="009649FE"/>
    <w:rsid w:val="00966394"/>
    <w:rsid w:val="00971344"/>
    <w:rsid w:val="009714B7"/>
    <w:rsid w:val="00974F18"/>
    <w:rsid w:val="00975E15"/>
    <w:rsid w:val="009805D9"/>
    <w:rsid w:val="00983439"/>
    <w:rsid w:val="009926B3"/>
    <w:rsid w:val="009A320E"/>
    <w:rsid w:val="009A3ABC"/>
    <w:rsid w:val="009B0910"/>
    <w:rsid w:val="009B17EE"/>
    <w:rsid w:val="009B72BE"/>
    <w:rsid w:val="009B7C13"/>
    <w:rsid w:val="009C0BA4"/>
    <w:rsid w:val="009C27F4"/>
    <w:rsid w:val="009C3163"/>
    <w:rsid w:val="009C5697"/>
    <w:rsid w:val="009D24B8"/>
    <w:rsid w:val="009D5DCF"/>
    <w:rsid w:val="009D6749"/>
    <w:rsid w:val="009E2DB5"/>
    <w:rsid w:val="009E5850"/>
    <w:rsid w:val="009E701A"/>
    <w:rsid w:val="009F0E61"/>
    <w:rsid w:val="009F3169"/>
    <w:rsid w:val="009F3FBB"/>
    <w:rsid w:val="009F4BA0"/>
    <w:rsid w:val="009F4E90"/>
    <w:rsid w:val="009F7CB2"/>
    <w:rsid w:val="00A03129"/>
    <w:rsid w:val="00A06071"/>
    <w:rsid w:val="00A060E3"/>
    <w:rsid w:val="00A10B0B"/>
    <w:rsid w:val="00A23251"/>
    <w:rsid w:val="00A26F7A"/>
    <w:rsid w:val="00A27EB8"/>
    <w:rsid w:val="00A30471"/>
    <w:rsid w:val="00A33FED"/>
    <w:rsid w:val="00A3444E"/>
    <w:rsid w:val="00A43539"/>
    <w:rsid w:val="00A4508E"/>
    <w:rsid w:val="00A45139"/>
    <w:rsid w:val="00A50DE7"/>
    <w:rsid w:val="00A53FB6"/>
    <w:rsid w:val="00A61470"/>
    <w:rsid w:val="00A621CA"/>
    <w:rsid w:val="00A62359"/>
    <w:rsid w:val="00A63C2D"/>
    <w:rsid w:val="00A6444A"/>
    <w:rsid w:val="00A64968"/>
    <w:rsid w:val="00A65DE3"/>
    <w:rsid w:val="00A704B3"/>
    <w:rsid w:val="00A7637F"/>
    <w:rsid w:val="00A81A5B"/>
    <w:rsid w:val="00A84D16"/>
    <w:rsid w:val="00A9461B"/>
    <w:rsid w:val="00A95196"/>
    <w:rsid w:val="00A96FF1"/>
    <w:rsid w:val="00AA4B98"/>
    <w:rsid w:val="00AB4AE3"/>
    <w:rsid w:val="00AC0423"/>
    <w:rsid w:val="00AC0D2A"/>
    <w:rsid w:val="00AC168D"/>
    <w:rsid w:val="00AC1C8D"/>
    <w:rsid w:val="00AD7105"/>
    <w:rsid w:val="00AF0DC9"/>
    <w:rsid w:val="00AF10A9"/>
    <w:rsid w:val="00AF1E7D"/>
    <w:rsid w:val="00AF3066"/>
    <w:rsid w:val="00AF4E8D"/>
    <w:rsid w:val="00AF674D"/>
    <w:rsid w:val="00B06801"/>
    <w:rsid w:val="00B0EBDF"/>
    <w:rsid w:val="00B105C7"/>
    <w:rsid w:val="00B119CE"/>
    <w:rsid w:val="00B20A4B"/>
    <w:rsid w:val="00B24337"/>
    <w:rsid w:val="00B40755"/>
    <w:rsid w:val="00B46747"/>
    <w:rsid w:val="00B46D64"/>
    <w:rsid w:val="00B50961"/>
    <w:rsid w:val="00B53F61"/>
    <w:rsid w:val="00B625F8"/>
    <w:rsid w:val="00B76928"/>
    <w:rsid w:val="00B83A82"/>
    <w:rsid w:val="00B8680C"/>
    <w:rsid w:val="00B90106"/>
    <w:rsid w:val="00B955F3"/>
    <w:rsid w:val="00BA0BEC"/>
    <w:rsid w:val="00BA4D23"/>
    <w:rsid w:val="00BA50E8"/>
    <w:rsid w:val="00BB38C7"/>
    <w:rsid w:val="00BD5009"/>
    <w:rsid w:val="00BE406A"/>
    <w:rsid w:val="00BE7823"/>
    <w:rsid w:val="00BF28E6"/>
    <w:rsid w:val="00C046BF"/>
    <w:rsid w:val="00C07786"/>
    <w:rsid w:val="00C07875"/>
    <w:rsid w:val="00C171A0"/>
    <w:rsid w:val="00C202F0"/>
    <w:rsid w:val="00C23C4A"/>
    <w:rsid w:val="00C27CE0"/>
    <w:rsid w:val="00C436C9"/>
    <w:rsid w:val="00C50973"/>
    <w:rsid w:val="00C52224"/>
    <w:rsid w:val="00C528DC"/>
    <w:rsid w:val="00C577AC"/>
    <w:rsid w:val="00C63B41"/>
    <w:rsid w:val="00C80EBB"/>
    <w:rsid w:val="00C85F91"/>
    <w:rsid w:val="00C94C33"/>
    <w:rsid w:val="00C974F6"/>
    <w:rsid w:val="00CA3684"/>
    <w:rsid w:val="00CA3E90"/>
    <w:rsid w:val="00CA5592"/>
    <w:rsid w:val="00CA68B7"/>
    <w:rsid w:val="00CB5838"/>
    <w:rsid w:val="00CB62AD"/>
    <w:rsid w:val="00CB71C9"/>
    <w:rsid w:val="00CC7B90"/>
    <w:rsid w:val="00CD2078"/>
    <w:rsid w:val="00CD4FA7"/>
    <w:rsid w:val="00CE2632"/>
    <w:rsid w:val="00CE4C66"/>
    <w:rsid w:val="00CF1EDD"/>
    <w:rsid w:val="00CF3173"/>
    <w:rsid w:val="00CF31B9"/>
    <w:rsid w:val="00CF6D39"/>
    <w:rsid w:val="00CF6FA4"/>
    <w:rsid w:val="00D02012"/>
    <w:rsid w:val="00D050D8"/>
    <w:rsid w:val="00D13841"/>
    <w:rsid w:val="00D219AD"/>
    <w:rsid w:val="00D44023"/>
    <w:rsid w:val="00D440B7"/>
    <w:rsid w:val="00D44ECB"/>
    <w:rsid w:val="00D5329D"/>
    <w:rsid w:val="00D53980"/>
    <w:rsid w:val="00D56649"/>
    <w:rsid w:val="00D57F93"/>
    <w:rsid w:val="00D62F44"/>
    <w:rsid w:val="00D63E55"/>
    <w:rsid w:val="00D66FE9"/>
    <w:rsid w:val="00D815FB"/>
    <w:rsid w:val="00D8311A"/>
    <w:rsid w:val="00D84D3C"/>
    <w:rsid w:val="00D906DD"/>
    <w:rsid w:val="00D9617D"/>
    <w:rsid w:val="00D96943"/>
    <w:rsid w:val="00D97590"/>
    <w:rsid w:val="00DA3026"/>
    <w:rsid w:val="00DA685B"/>
    <w:rsid w:val="00DB50BD"/>
    <w:rsid w:val="00DC369A"/>
    <w:rsid w:val="00DC427B"/>
    <w:rsid w:val="00DC6F68"/>
    <w:rsid w:val="00DC70C8"/>
    <w:rsid w:val="00DD1850"/>
    <w:rsid w:val="00DE4E7C"/>
    <w:rsid w:val="00DE5479"/>
    <w:rsid w:val="00DE60D0"/>
    <w:rsid w:val="00DE70D2"/>
    <w:rsid w:val="00DE7193"/>
    <w:rsid w:val="00DE7D9F"/>
    <w:rsid w:val="00E005C4"/>
    <w:rsid w:val="00E01C67"/>
    <w:rsid w:val="00E021FA"/>
    <w:rsid w:val="00E05087"/>
    <w:rsid w:val="00E05D21"/>
    <w:rsid w:val="00E109C9"/>
    <w:rsid w:val="00E17D72"/>
    <w:rsid w:val="00E20FF3"/>
    <w:rsid w:val="00E2378E"/>
    <w:rsid w:val="00E2413A"/>
    <w:rsid w:val="00E2694C"/>
    <w:rsid w:val="00E27854"/>
    <w:rsid w:val="00E40030"/>
    <w:rsid w:val="00E43CA7"/>
    <w:rsid w:val="00E50964"/>
    <w:rsid w:val="00E52D13"/>
    <w:rsid w:val="00E52D61"/>
    <w:rsid w:val="00E73269"/>
    <w:rsid w:val="00E74B7C"/>
    <w:rsid w:val="00E855FB"/>
    <w:rsid w:val="00E87D51"/>
    <w:rsid w:val="00E93237"/>
    <w:rsid w:val="00E97990"/>
    <w:rsid w:val="00EA7AA3"/>
    <w:rsid w:val="00EB6CD2"/>
    <w:rsid w:val="00EC3308"/>
    <w:rsid w:val="00EC41D9"/>
    <w:rsid w:val="00EC60FD"/>
    <w:rsid w:val="00EC7BB1"/>
    <w:rsid w:val="00ED0118"/>
    <w:rsid w:val="00ED0445"/>
    <w:rsid w:val="00ED6226"/>
    <w:rsid w:val="00ED63E5"/>
    <w:rsid w:val="00EF03C7"/>
    <w:rsid w:val="00EF1768"/>
    <w:rsid w:val="00EF45EE"/>
    <w:rsid w:val="00EF5E7D"/>
    <w:rsid w:val="00EF6320"/>
    <w:rsid w:val="00F00C13"/>
    <w:rsid w:val="00F030E4"/>
    <w:rsid w:val="00F035DD"/>
    <w:rsid w:val="00F06ACC"/>
    <w:rsid w:val="00F15C73"/>
    <w:rsid w:val="00F210A7"/>
    <w:rsid w:val="00F237C8"/>
    <w:rsid w:val="00F31E8C"/>
    <w:rsid w:val="00F36513"/>
    <w:rsid w:val="00F42B9D"/>
    <w:rsid w:val="00F461D0"/>
    <w:rsid w:val="00F47C67"/>
    <w:rsid w:val="00F51096"/>
    <w:rsid w:val="00F52BAA"/>
    <w:rsid w:val="00F52BDA"/>
    <w:rsid w:val="00F5437F"/>
    <w:rsid w:val="00F60164"/>
    <w:rsid w:val="00F6169A"/>
    <w:rsid w:val="00F633E7"/>
    <w:rsid w:val="00F6612F"/>
    <w:rsid w:val="00F7560E"/>
    <w:rsid w:val="00F8378E"/>
    <w:rsid w:val="00F866F9"/>
    <w:rsid w:val="00F8686A"/>
    <w:rsid w:val="00FA0B3B"/>
    <w:rsid w:val="00FA4C61"/>
    <w:rsid w:val="00FA5BFB"/>
    <w:rsid w:val="00FB06BC"/>
    <w:rsid w:val="00FB097D"/>
    <w:rsid w:val="00FB0A34"/>
    <w:rsid w:val="00FB2456"/>
    <w:rsid w:val="00FC58C7"/>
    <w:rsid w:val="00FC5C9B"/>
    <w:rsid w:val="00FD250E"/>
    <w:rsid w:val="00FD3CE0"/>
    <w:rsid w:val="00FD4531"/>
    <w:rsid w:val="00FD52FA"/>
    <w:rsid w:val="00FD7E24"/>
    <w:rsid w:val="00FE3746"/>
    <w:rsid w:val="00FF2ADD"/>
    <w:rsid w:val="00FF409B"/>
    <w:rsid w:val="00FF4F05"/>
    <w:rsid w:val="027711C1"/>
    <w:rsid w:val="02807BA0"/>
    <w:rsid w:val="02C41FCA"/>
    <w:rsid w:val="0335E18B"/>
    <w:rsid w:val="03F2A6D7"/>
    <w:rsid w:val="03F40515"/>
    <w:rsid w:val="04079DF6"/>
    <w:rsid w:val="049C1E54"/>
    <w:rsid w:val="059733E8"/>
    <w:rsid w:val="0869723F"/>
    <w:rsid w:val="0A41F7E4"/>
    <w:rsid w:val="0AE83BD4"/>
    <w:rsid w:val="0B4A5FF6"/>
    <w:rsid w:val="0B6124AE"/>
    <w:rsid w:val="0CB1234C"/>
    <w:rsid w:val="0DDD38A8"/>
    <w:rsid w:val="0EA8448C"/>
    <w:rsid w:val="0FD28408"/>
    <w:rsid w:val="0FD34768"/>
    <w:rsid w:val="100D152A"/>
    <w:rsid w:val="118FEA86"/>
    <w:rsid w:val="1232473B"/>
    <w:rsid w:val="12B87104"/>
    <w:rsid w:val="1302BD2E"/>
    <w:rsid w:val="13430D74"/>
    <w:rsid w:val="150C75BB"/>
    <w:rsid w:val="15CA494D"/>
    <w:rsid w:val="16CC05A1"/>
    <w:rsid w:val="16CC8490"/>
    <w:rsid w:val="171C617F"/>
    <w:rsid w:val="17275FAC"/>
    <w:rsid w:val="178BF40A"/>
    <w:rsid w:val="189A7020"/>
    <w:rsid w:val="18D7C59F"/>
    <w:rsid w:val="1930D35F"/>
    <w:rsid w:val="1968E2B1"/>
    <w:rsid w:val="1972303E"/>
    <w:rsid w:val="198EFC35"/>
    <w:rsid w:val="19C1261B"/>
    <w:rsid w:val="1A4F84E5"/>
    <w:rsid w:val="1C65F4F8"/>
    <w:rsid w:val="1C782201"/>
    <w:rsid w:val="1D592D69"/>
    <w:rsid w:val="1E4FE80B"/>
    <w:rsid w:val="1EE86DE3"/>
    <w:rsid w:val="1F6A08EC"/>
    <w:rsid w:val="1F723FA1"/>
    <w:rsid w:val="1FB69395"/>
    <w:rsid w:val="20D05ED5"/>
    <w:rsid w:val="20FBA0C9"/>
    <w:rsid w:val="21BA641C"/>
    <w:rsid w:val="222006EC"/>
    <w:rsid w:val="23D235AD"/>
    <w:rsid w:val="24543700"/>
    <w:rsid w:val="247516B9"/>
    <w:rsid w:val="25133CA4"/>
    <w:rsid w:val="25C11C07"/>
    <w:rsid w:val="25E40883"/>
    <w:rsid w:val="265C5ABD"/>
    <w:rsid w:val="272F5FDA"/>
    <w:rsid w:val="27A78D0C"/>
    <w:rsid w:val="27E97357"/>
    <w:rsid w:val="285EA677"/>
    <w:rsid w:val="28724067"/>
    <w:rsid w:val="29A0027E"/>
    <w:rsid w:val="29A69DF3"/>
    <w:rsid w:val="29D08CD0"/>
    <w:rsid w:val="29DB01B1"/>
    <w:rsid w:val="29DF4AD3"/>
    <w:rsid w:val="2A494C2E"/>
    <w:rsid w:val="2A49C8BF"/>
    <w:rsid w:val="2A6EC412"/>
    <w:rsid w:val="2B1E50A3"/>
    <w:rsid w:val="2C5AE992"/>
    <w:rsid w:val="2D4AA96C"/>
    <w:rsid w:val="2DA6CE78"/>
    <w:rsid w:val="2EF5FEF0"/>
    <w:rsid w:val="2F7F66EF"/>
    <w:rsid w:val="2F9D10CA"/>
    <w:rsid w:val="2FCD06C1"/>
    <w:rsid w:val="300DBDA4"/>
    <w:rsid w:val="32268C4F"/>
    <w:rsid w:val="32941636"/>
    <w:rsid w:val="34E12809"/>
    <w:rsid w:val="3558C735"/>
    <w:rsid w:val="3635BD06"/>
    <w:rsid w:val="38626651"/>
    <w:rsid w:val="386BCA8A"/>
    <w:rsid w:val="38F26BFE"/>
    <w:rsid w:val="3945A765"/>
    <w:rsid w:val="3A2B53DC"/>
    <w:rsid w:val="3AD5601C"/>
    <w:rsid w:val="3B4BC0E6"/>
    <w:rsid w:val="3C5B4861"/>
    <w:rsid w:val="3C6524C5"/>
    <w:rsid w:val="3C8EF2D1"/>
    <w:rsid w:val="3CDA9812"/>
    <w:rsid w:val="3E3F852D"/>
    <w:rsid w:val="3EBF5BF7"/>
    <w:rsid w:val="3EC7A469"/>
    <w:rsid w:val="3F4B26C2"/>
    <w:rsid w:val="3FA2552A"/>
    <w:rsid w:val="3FA66257"/>
    <w:rsid w:val="3FB43211"/>
    <w:rsid w:val="406ACC3B"/>
    <w:rsid w:val="40DBD020"/>
    <w:rsid w:val="413FE4EC"/>
    <w:rsid w:val="420A0CC6"/>
    <w:rsid w:val="420D54B7"/>
    <w:rsid w:val="4230EA01"/>
    <w:rsid w:val="423EAE33"/>
    <w:rsid w:val="4288FE79"/>
    <w:rsid w:val="430CD02D"/>
    <w:rsid w:val="43A45484"/>
    <w:rsid w:val="43E31443"/>
    <w:rsid w:val="43E67360"/>
    <w:rsid w:val="45498331"/>
    <w:rsid w:val="4549DF3D"/>
    <w:rsid w:val="47418391"/>
    <w:rsid w:val="48194296"/>
    <w:rsid w:val="4861785A"/>
    <w:rsid w:val="48CDCDC3"/>
    <w:rsid w:val="4A07CDD5"/>
    <w:rsid w:val="4A6A3D88"/>
    <w:rsid w:val="4ACFF44F"/>
    <w:rsid w:val="4AE13300"/>
    <w:rsid w:val="4BCA752E"/>
    <w:rsid w:val="4C97A2AE"/>
    <w:rsid w:val="4CB933AC"/>
    <w:rsid w:val="4D3748A7"/>
    <w:rsid w:val="4D7B3D15"/>
    <w:rsid w:val="4E7C423E"/>
    <w:rsid w:val="4F7351EE"/>
    <w:rsid w:val="50899527"/>
    <w:rsid w:val="51B99F60"/>
    <w:rsid w:val="51D5385E"/>
    <w:rsid w:val="522ED8B4"/>
    <w:rsid w:val="5236F492"/>
    <w:rsid w:val="52BC3901"/>
    <w:rsid w:val="533A6084"/>
    <w:rsid w:val="536F76E7"/>
    <w:rsid w:val="53AFDAAB"/>
    <w:rsid w:val="53C1B994"/>
    <w:rsid w:val="543C0DD8"/>
    <w:rsid w:val="5533CC2A"/>
    <w:rsid w:val="5565D9C4"/>
    <w:rsid w:val="563CEF00"/>
    <w:rsid w:val="5684DE81"/>
    <w:rsid w:val="5A7CBFF1"/>
    <w:rsid w:val="5AE85370"/>
    <w:rsid w:val="5B020B4E"/>
    <w:rsid w:val="5B8A2CD0"/>
    <w:rsid w:val="5BAAA78D"/>
    <w:rsid w:val="5BBAB129"/>
    <w:rsid w:val="5BD3B14D"/>
    <w:rsid w:val="5C0668B0"/>
    <w:rsid w:val="5C7585FF"/>
    <w:rsid w:val="5D928208"/>
    <w:rsid w:val="5EFC5FE3"/>
    <w:rsid w:val="5F08BE23"/>
    <w:rsid w:val="5F5ADFCF"/>
    <w:rsid w:val="601EF057"/>
    <w:rsid w:val="605E277B"/>
    <w:rsid w:val="60EA2920"/>
    <w:rsid w:val="61B1F622"/>
    <w:rsid w:val="61E0B008"/>
    <w:rsid w:val="623ABDA3"/>
    <w:rsid w:val="62713E2E"/>
    <w:rsid w:val="62DD535A"/>
    <w:rsid w:val="631FAA93"/>
    <w:rsid w:val="6375336A"/>
    <w:rsid w:val="64858F21"/>
    <w:rsid w:val="64A6B793"/>
    <w:rsid w:val="660FDEFB"/>
    <w:rsid w:val="664F0ED0"/>
    <w:rsid w:val="672E4896"/>
    <w:rsid w:val="675AEED1"/>
    <w:rsid w:val="676FF634"/>
    <w:rsid w:val="6787C3F6"/>
    <w:rsid w:val="682B4667"/>
    <w:rsid w:val="686D237A"/>
    <w:rsid w:val="68BF18A7"/>
    <w:rsid w:val="6BA0ABB0"/>
    <w:rsid w:val="6C11DD68"/>
    <w:rsid w:val="6C453A16"/>
    <w:rsid w:val="6C603C4C"/>
    <w:rsid w:val="6CF5E298"/>
    <w:rsid w:val="6D68AF27"/>
    <w:rsid w:val="6EFCAD82"/>
    <w:rsid w:val="6F13CE34"/>
    <w:rsid w:val="6F24E349"/>
    <w:rsid w:val="6F5789E5"/>
    <w:rsid w:val="6FB263D3"/>
    <w:rsid w:val="6FD43A08"/>
    <w:rsid w:val="6FE28466"/>
    <w:rsid w:val="709BA30F"/>
    <w:rsid w:val="712E1159"/>
    <w:rsid w:val="7161D16B"/>
    <w:rsid w:val="74C8B08C"/>
    <w:rsid w:val="76610C01"/>
    <w:rsid w:val="774E5840"/>
    <w:rsid w:val="777A85EE"/>
    <w:rsid w:val="781CD89E"/>
    <w:rsid w:val="78363B91"/>
    <w:rsid w:val="799F5104"/>
    <w:rsid w:val="7A3BEC81"/>
    <w:rsid w:val="7ADDBE62"/>
    <w:rsid w:val="7AF0443F"/>
    <w:rsid w:val="7B8821D5"/>
    <w:rsid w:val="7C2F3122"/>
    <w:rsid w:val="7CBE2CE4"/>
    <w:rsid w:val="7D7B756E"/>
    <w:rsid w:val="7D8DB6CE"/>
    <w:rsid w:val="7DADA038"/>
    <w:rsid w:val="7E991E65"/>
    <w:rsid w:val="7F27E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A5641"/>
  <w15:chartTrackingRefBased/>
  <w15:docId w15:val="{23A9DDAD-40FB-44A4-80C4-FFAAC1B9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
    <w:name w:val="c4"/>
    <w:basedOn w:val="Normal"/>
    <w:rsid w:val="00A45139"/>
    <w:pPr>
      <w:widowControl w:val="0"/>
      <w:autoSpaceDE w:val="0"/>
      <w:autoSpaceDN w:val="0"/>
      <w:spacing w:after="0" w:line="240" w:lineRule="atLeast"/>
      <w:jc w:val="center"/>
    </w:pPr>
    <w:rPr>
      <w:rFonts w:ascii="Times New Roman" w:eastAsia="Times New Roman" w:hAnsi="Times New Roman" w:cs="Times New Roman"/>
      <w:sz w:val="24"/>
      <w:szCs w:val="24"/>
    </w:rPr>
  </w:style>
  <w:style w:type="paragraph" w:styleId="ListParagraph">
    <w:name w:val="List Paragraph"/>
    <w:basedOn w:val="Normal"/>
    <w:uiPriority w:val="34"/>
    <w:qFormat/>
    <w:rsid w:val="00A45139"/>
    <w:pPr>
      <w:ind w:left="720"/>
      <w:contextualSpacing/>
    </w:pPr>
  </w:style>
  <w:style w:type="paragraph" w:customStyle="1" w:styleId="Default">
    <w:name w:val="Default"/>
    <w:rsid w:val="00A45139"/>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A45139"/>
    <w:rPr>
      <w:color w:val="0563C1" w:themeColor="hyperlink"/>
      <w:u w:val="single"/>
    </w:rPr>
  </w:style>
  <w:style w:type="table" w:styleId="TableGrid">
    <w:name w:val="Table Grid"/>
    <w:basedOn w:val="TableNormal"/>
    <w:uiPriority w:val="39"/>
    <w:rsid w:val="00A45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C389C"/>
    <w:pPr>
      <w:widowControl w:val="0"/>
      <w:autoSpaceDE w:val="0"/>
      <w:autoSpaceDN w:val="0"/>
      <w:spacing w:after="0" w:line="240" w:lineRule="auto"/>
    </w:pPr>
    <w:rPr>
      <w:rFonts w:ascii="Arial" w:eastAsia="Arial" w:hAnsi="Arial" w:cs="Arial"/>
      <w:lang w:bidi="en-US"/>
    </w:rPr>
  </w:style>
  <w:style w:type="paragraph" w:styleId="NoSpacing">
    <w:name w:val="No Spacing"/>
    <w:uiPriority w:val="1"/>
    <w:qFormat/>
    <w:rsid w:val="007C389C"/>
    <w:pPr>
      <w:widowControl w:val="0"/>
      <w:autoSpaceDE w:val="0"/>
      <w:autoSpaceDN w:val="0"/>
      <w:spacing w:after="0" w:line="240" w:lineRule="auto"/>
    </w:pPr>
    <w:rPr>
      <w:rFonts w:ascii="Arial" w:eastAsia="Arial" w:hAnsi="Arial" w:cs="Arial"/>
      <w:lang w:bidi="en-US"/>
    </w:rPr>
  </w:style>
  <w:style w:type="character" w:styleId="CommentReference">
    <w:name w:val="annotation reference"/>
    <w:basedOn w:val="DefaultParagraphFont"/>
    <w:uiPriority w:val="99"/>
    <w:semiHidden/>
    <w:unhideWhenUsed/>
    <w:rsid w:val="00852BFE"/>
    <w:rPr>
      <w:sz w:val="16"/>
      <w:szCs w:val="16"/>
    </w:rPr>
  </w:style>
  <w:style w:type="paragraph" w:styleId="CommentText">
    <w:name w:val="annotation text"/>
    <w:basedOn w:val="Normal"/>
    <w:link w:val="CommentTextChar"/>
    <w:uiPriority w:val="99"/>
    <w:semiHidden/>
    <w:unhideWhenUsed/>
    <w:rsid w:val="00852BFE"/>
    <w:pPr>
      <w:spacing w:line="240" w:lineRule="auto"/>
    </w:pPr>
    <w:rPr>
      <w:sz w:val="20"/>
      <w:szCs w:val="20"/>
    </w:rPr>
  </w:style>
  <w:style w:type="character" w:customStyle="1" w:styleId="CommentTextChar">
    <w:name w:val="Comment Text Char"/>
    <w:basedOn w:val="DefaultParagraphFont"/>
    <w:link w:val="CommentText"/>
    <w:uiPriority w:val="99"/>
    <w:semiHidden/>
    <w:rsid w:val="00852BFE"/>
    <w:rPr>
      <w:sz w:val="20"/>
      <w:szCs w:val="20"/>
    </w:rPr>
  </w:style>
  <w:style w:type="paragraph" w:styleId="CommentSubject">
    <w:name w:val="annotation subject"/>
    <w:basedOn w:val="CommentText"/>
    <w:next w:val="CommentText"/>
    <w:link w:val="CommentSubjectChar"/>
    <w:uiPriority w:val="99"/>
    <w:semiHidden/>
    <w:unhideWhenUsed/>
    <w:rsid w:val="00852BFE"/>
    <w:rPr>
      <w:b/>
      <w:bCs/>
    </w:rPr>
  </w:style>
  <w:style w:type="character" w:customStyle="1" w:styleId="CommentSubjectChar">
    <w:name w:val="Comment Subject Char"/>
    <w:basedOn w:val="CommentTextChar"/>
    <w:link w:val="CommentSubject"/>
    <w:uiPriority w:val="99"/>
    <w:semiHidden/>
    <w:rsid w:val="00852BFE"/>
    <w:rPr>
      <w:b/>
      <w:bCs/>
      <w:sz w:val="20"/>
      <w:szCs w:val="20"/>
    </w:rPr>
  </w:style>
  <w:style w:type="paragraph" w:styleId="BalloonText">
    <w:name w:val="Balloon Text"/>
    <w:basedOn w:val="Normal"/>
    <w:link w:val="BalloonTextChar"/>
    <w:uiPriority w:val="99"/>
    <w:semiHidden/>
    <w:unhideWhenUsed/>
    <w:rsid w:val="00852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BFE"/>
    <w:rPr>
      <w:rFonts w:ascii="Segoe UI" w:hAnsi="Segoe UI" w:cs="Segoe UI"/>
      <w:sz w:val="18"/>
      <w:szCs w:val="18"/>
    </w:rPr>
  </w:style>
  <w:style w:type="paragraph" w:styleId="Header">
    <w:name w:val="header"/>
    <w:basedOn w:val="Normal"/>
    <w:link w:val="HeaderChar"/>
    <w:uiPriority w:val="99"/>
    <w:unhideWhenUsed/>
    <w:rsid w:val="00EC3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308"/>
  </w:style>
  <w:style w:type="paragraph" w:styleId="Footer">
    <w:name w:val="footer"/>
    <w:basedOn w:val="Normal"/>
    <w:link w:val="FooterChar"/>
    <w:uiPriority w:val="99"/>
    <w:unhideWhenUsed/>
    <w:rsid w:val="00EC3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308"/>
  </w:style>
  <w:style w:type="character" w:customStyle="1" w:styleId="UnresolvedMention1">
    <w:name w:val="Unresolved Mention1"/>
    <w:basedOn w:val="DefaultParagraphFont"/>
    <w:uiPriority w:val="99"/>
    <w:semiHidden/>
    <w:unhideWhenUsed/>
    <w:rsid w:val="00E97990"/>
    <w:rPr>
      <w:color w:val="605E5C"/>
      <w:shd w:val="clear" w:color="auto" w:fill="E1DFDD"/>
    </w:rPr>
  </w:style>
  <w:style w:type="character" w:styleId="FollowedHyperlink">
    <w:name w:val="FollowedHyperlink"/>
    <w:basedOn w:val="DefaultParagraphFont"/>
    <w:uiPriority w:val="99"/>
    <w:semiHidden/>
    <w:unhideWhenUsed/>
    <w:rsid w:val="007027BA"/>
    <w:rPr>
      <w:color w:val="954F72" w:themeColor="followedHyperlink"/>
      <w:u w:val="single"/>
    </w:rPr>
  </w:style>
  <w:style w:type="character" w:customStyle="1" w:styleId="UnresolvedMention2">
    <w:name w:val="Unresolved Mention2"/>
    <w:basedOn w:val="DefaultParagraphFont"/>
    <w:uiPriority w:val="99"/>
    <w:semiHidden/>
    <w:unhideWhenUsed/>
    <w:rsid w:val="00877075"/>
    <w:rPr>
      <w:color w:val="605E5C"/>
      <w:shd w:val="clear" w:color="auto" w:fill="E1DFDD"/>
    </w:rPr>
  </w:style>
  <w:style w:type="table" w:styleId="GridTable1Light">
    <w:name w:val="Grid Table 1 Light"/>
    <w:basedOn w:val="TableNormal"/>
    <w:uiPriority w:val="46"/>
    <w:rsid w:val="005165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4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nwcg.gov/committees/emergency-medical-committee/infectious-disease-guidanc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wcg.gov/committees/national-interagency-aviation-committee/niac-standard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nergy.gov/sites/prod/files/2020/03/f72/Scope%20disinfection%20cleaning%20guidelines%20for%20infection%20control.pdf" TargetMode="External"/><Relationship Id="rId33" Type="http://schemas.openxmlformats.org/officeDocument/2006/relationships/header" Target="header1.xml"/><Relationship Id="rId38" Type="http://schemas.openxmlformats.org/officeDocument/2006/relationships/image" Target="media/image14.tif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a.gov/news/updates/?newsId=94991" TargetMode="External"/><Relationship Id="rId32" Type="http://schemas.openxmlformats.org/officeDocument/2006/relationships/package" Target="embeddings/Microsoft_Word_Document1.docx"/><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dc.gov/quarantine/air/managing-sick-travelers/ncov-airlines.html" TargetMode="External"/><Relationship Id="rId28" Type="http://schemas.openxmlformats.org/officeDocument/2006/relationships/image" Target="media/image11.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dc.gov/quarantine/air/managing-sick-travelers/ncov-airlines.html" TargetMode="External"/><Relationship Id="rId27" Type="http://schemas.openxmlformats.org/officeDocument/2006/relationships/hyperlink" Target="https://www.cdc.gov/coronavirus/2019-ncov/hcp/guidance-for-ems.html" TargetMode="External"/><Relationship Id="rId30" Type="http://schemas.openxmlformats.org/officeDocument/2006/relationships/hyperlink" Target="https://www.cdph.ca.gov/"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5D8E652048054AA0D36C3D08E5010D" ma:contentTypeVersion="11" ma:contentTypeDescription="Create a new document." ma:contentTypeScope="" ma:versionID="33caf8a10adeb240e5d5e33dec487757">
  <xsd:schema xmlns:xsd="http://www.w3.org/2001/XMLSchema" xmlns:xs="http://www.w3.org/2001/XMLSchema" xmlns:p="http://schemas.microsoft.com/office/2006/metadata/properties" xmlns:ns3="83faa690-2357-4073-a0a2-09d4f2327a89" xmlns:ns4="d173accf-2f5a-44e7-9c9d-133e4fee8f03" targetNamespace="http://schemas.microsoft.com/office/2006/metadata/properties" ma:root="true" ma:fieldsID="3958f8185e8721dcb5c157ea3cd52a2f" ns3:_="" ns4:_="">
    <xsd:import namespace="83faa690-2357-4073-a0a2-09d4f2327a89"/>
    <xsd:import namespace="d173accf-2f5a-44e7-9c9d-133e4fee8f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aa690-2357-4073-a0a2-09d4f2327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3accf-2f5a-44e7-9c9d-133e4fee8f0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FB31-A5D5-4872-979F-13942F17FB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32B07-C07C-410E-A7A1-83F40F461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aa690-2357-4073-a0a2-09d4f2327a89"/>
    <ds:schemaRef ds:uri="d173accf-2f5a-44e7-9c9d-133e4fee8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9DD93-E32C-4E51-9D68-254F92ED10E0}">
  <ds:schemaRefs>
    <ds:schemaRef ds:uri="http://schemas.microsoft.com/sharepoint/v3/contenttype/forms"/>
  </ds:schemaRefs>
</ds:datastoreItem>
</file>

<file path=customXml/itemProps4.xml><?xml version="1.0" encoding="utf-8"?>
<ds:datastoreItem xmlns:ds="http://schemas.openxmlformats.org/officeDocument/2006/customXml" ds:itemID="{01D1BD5D-FBF8-4981-9606-F57D8F36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64</Pages>
  <Words>20006</Words>
  <Characters>114037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CIIMT X Incident Response Guide in the COVID-19 Environment</vt:lpstr>
    </vt:vector>
  </TitlesOfParts>
  <Company>Incident Commander</Company>
  <LinksUpToDate>false</LinksUpToDate>
  <CharactersWithSpaces>133776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CIIMT X Incident Response Guide in the COVID-19 Environment</dc:title>
  <dc:subject/>
  <dc:creator/>
  <cp:keywords/>
  <dc:description/>
  <cp:lastModifiedBy>Torrez, Art@CalOES</cp:lastModifiedBy>
  <cp:revision>8</cp:revision>
  <cp:lastPrinted>2020-05-04T19:25:00Z</cp:lastPrinted>
  <dcterms:created xsi:type="dcterms:W3CDTF">2020-06-08T23:35:00Z</dcterms:created>
  <dcterms:modified xsi:type="dcterms:W3CDTF">2020-07-03T00:29:00Z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0x010100E55D8E652048054AA0D36C3D08E5010D</vt:lpwstr>
  </property>
</Properties>
</file>